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rPr>
        <w:id w:val="9137295"/>
        <w:docPartObj>
          <w:docPartGallery w:val="Cover Pages"/>
          <w:docPartUnique/>
        </w:docPartObj>
      </w:sdtPr>
      <w:sdtEndPr>
        <w:rPr>
          <w:rFonts w:ascii="Courier New" w:eastAsiaTheme="minorHAnsi" w:hAnsi="Courier New" w:cs="Courier New"/>
          <w:b/>
          <w:sz w:val="40"/>
          <w:szCs w:val="40"/>
        </w:rPr>
      </w:sdtEndPr>
      <w:sdtContent>
        <w:tbl>
          <w:tblPr>
            <w:tblpPr w:leftFromText="187" w:rightFromText="187" w:horzAnchor="margin" w:tblpXSpec="center" w:tblpY="2881"/>
            <w:tblW w:w="4000" w:type="pct"/>
            <w:tblBorders>
              <w:left w:val="single" w:sz="18" w:space="0" w:color="4F81BD" w:themeColor="accent1"/>
            </w:tblBorders>
            <w:tblLook w:val="04A0"/>
          </w:tblPr>
          <w:tblGrid>
            <w:gridCol w:w="7672"/>
          </w:tblGrid>
          <w:tr w:rsidR="00904D4F" w:rsidTr="00583F62">
            <w:trPr>
              <w:trHeight w:val="1944"/>
            </w:trPr>
            <w:sdt>
              <w:sdtPr>
                <w:rPr>
                  <w:rFonts w:asciiTheme="majorHAnsi" w:eastAsiaTheme="majorEastAsia" w:hAnsiTheme="majorHAnsi" w:cstheme="majorBidi"/>
                </w:rPr>
                <w:alias w:val="Company"/>
                <w:id w:val="13406915"/>
                <w:placeholder>
                  <w:docPart w:val="9DE58C4022834EB98040140AD164072A"/>
                </w:placeholder>
                <w:dataBinding w:prefixMappings="xmlns:ns0='http://schemas.openxmlformats.org/officeDocument/2006/extended-properties'" w:xpath="/ns0:Properties[1]/ns0:Company[1]" w:storeItemID="{6668398D-A668-4E3E-A5EB-62B293D839F1}"/>
                <w:text/>
              </w:sdtPr>
              <w:sdtEndPr>
                <w:rPr>
                  <w:b/>
                  <w:sz w:val="52"/>
                  <w:szCs w:val="52"/>
                </w:rPr>
              </w:sdtEndPr>
              <w:sdtContent>
                <w:tc>
                  <w:tcPr>
                    <w:tcW w:w="7672" w:type="dxa"/>
                    <w:tcMar>
                      <w:top w:w="216" w:type="dxa"/>
                      <w:left w:w="115" w:type="dxa"/>
                      <w:bottom w:w="216" w:type="dxa"/>
                      <w:right w:w="115" w:type="dxa"/>
                    </w:tcMar>
                  </w:tcPr>
                  <w:p w:rsidR="00904D4F" w:rsidRDefault="00FB363E" w:rsidP="00904D4F">
                    <w:pPr>
                      <w:pStyle w:val="NoSpacing"/>
                      <w:rPr>
                        <w:rFonts w:asciiTheme="majorHAnsi" w:eastAsiaTheme="majorEastAsia" w:hAnsiTheme="majorHAnsi" w:cstheme="majorBidi"/>
                      </w:rPr>
                    </w:pPr>
                    <w:r>
                      <w:rPr>
                        <w:rFonts w:asciiTheme="majorHAnsi" w:eastAsiaTheme="majorEastAsia" w:hAnsiTheme="majorHAnsi" w:cstheme="majorBidi"/>
                        <w:b/>
                        <w:sz w:val="52"/>
                        <w:szCs w:val="52"/>
                      </w:rPr>
                      <w:t>Bahria University, Islamabad</w:t>
                    </w:r>
                  </w:p>
                </w:tc>
              </w:sdtContent>
            </w:sdt>
          </w:tr>
          <w:tr w:rsidR="00904D4F">
            <w:tc>
              <w:tcPr>
                <w:tcW w:w="7672" w:type="dxa"/>
              </w:tcPr>
              <w:sdt>
                <w:sdtPr>
                  <w:rPr>
                    <w:rFonts w:asciiTheme="majorHAnsi" w:eastAsiaTheme="majorEastAsia" w:hAnsiTheme="majorHAnsi" w:cstheme="majorBidi"/>
                    <w:color w:val="4F81BD" w:themeColor="accent1"/>
                    <w:sz w:val="56"/>
                    <w:szCs w:val="56"/>
                  </w:rPr>
                  <w:alias w:val="Title"/>
                  <w:id w:val="13406919"/>
                  <w:dataBinding w:prefixMappings="xmlns:ns0='http://schemas.openxmlformats.org/package/2006/metadata/core-properties' xmlns:ns1='http://purl.org/dc/elements/1.1/'" w:xpath="/ns0:coreProperties[1]/ns1:title[1]" w:storeItemID="{6C3C8BC8-F283-45AE-878A-BAB7291924A1}"/>
                  <w:text/>
                </w:sdtPr>
                <w:sdtContent>
                  <w:p w:rsidR="00904D4F" w:rsidRDefault="00FB363E" w:rsidP="00583F62">
                    <w:pPr>
                      <w:pStyle w:val="NoSpacing"/>
                      <w:rPr>
                        <w:rFonts w:asciiTheme="majorHAnsi" w:eastAsiaTheme="majorEastAsia" w:hAnsiTheme="majorHAnsi" w:cstheme="majorBidi"/>
                        <w:color w:val="4F81BD" w:themeColor="accent1"/>
                        <w:sz w:val="80"/>
                        <w:szCs w:val="80"/>
                      </w:rPr>
                    </w:pPr>
                    <w:r>
                      <w:rPr>
                        <w:rFonts w:asciiTheme="majorHAnsi" w:eastAsiaTheme="majorEastAsia" w:hAnsiTheme="majorHAnsi" w:cstheme="majorBidi"/>
                        <w:sz w:val="56"/>
                        <w:szCs w:val="56"/>
                      </w:rPr>
                      <w:t>Behavior of Interest Rate (KIBOR) and Responsiveness of KSE</w:t>
                    </w:r>
                  </w:p>
                </w:sdtContent>
              </w:sdt>
            </w:tc>
          </w:tr>
          <w:tr w:rsidR="00904D4F">
            <w:tc>
              <w:tcPr>
                <w:tcW w:w="7672" w:type="dxa"/>
                <w:tcMar>
                  <w:top w:w="216" w:type="dxa"/>
                  <w:left w:w="115" w:type="dxa"/>
                  <w:bottom w:w="216" w:type="dxa"/>
                  <w:right w:w="115" w:type="dxa"/>
                </w:tcMar>
              </w:tcPr>
              <w:p w:rsidR="00904D4F" w:rsidRDefault="00904D4F" w:rsidP="00583F62">
                <w:pPr>
                  <w:pStyle w:val="NoSpacing"/>
                  <w:rPr>
                    <w:rFonts w:asciiTheme="majorHAnsi" w:eastAsiaTheme="majorEastAsia" w:hAnsiTheme="majorHAnsi" w:cstheme="majorBidi"/>
                  </w:rPr>
                </w:pPr>
              </w:p>
            </w:tc>
          </w:tr>
        </w:tbl>
        <w:p w:rsidR="00904D4F" w:rsidRDefault="00904D4F"/>
        <w:p w:rsidR="00904D4F" w:rsidRDefault="00904D4F"/>
        <w:tbl>
          <w:tblPr>
            <w:tblpPr w:leftFromText="187" w:rightFromText="187" w:horzAnchor="margin" w:tblpXSpec="center" w:tblpYSpec="bottom"/>
            <w:tblW w:w="4000" w:type="pct"/>
            <w:tblLook w:val="04A0"/>
          </w:tblPr>
          <w:tblGrid>
            <w:gridCol w:w="7672"/>
          </w:tblGrid>
          <w:tr w:rsidR="00904D4F">
            <w:tc>
              <w:tcPr>
                <w:tcW w:w="7672" w:type="dxa"/>
                <w:tcMar>
                  <w:top w:w="216" w:type="dxa"/>
                  <w:left w:w="115" w:type="dxa"/>
                  <w:bottom w:w="216" w:type="dxa"/>
                  <w:right w:w="115" w:type="dxa"/>
                </w:tcMar>
              </w:tcPr>
              <w:sdt>
                <w:sdtPr>
                  <w:rPr>
                    <w:color w:val="4F81BD" w:themeColor="accent1"/>
                  </w:rPr>
                  <w:alias w:val="Author"/>
                  <w:id w:val="13406928"/>
                  <w:dataBinding w:prefixMappings="xmlns:ns0='http://schemas.openxmlformats.org/package/2006/metadata/core-properties' xmlns:ns1='http://purl.org/dc/elements/1.1/'" w:xpath="/ns0:coreProperties[1]/ns1:creator[1]" w:storeItemID="{6C3C8BC8-F283-45AE-878A-BAB7291924A1}"/>
                  <w:text/>
                </w:sdtPr>
                <w:sdtContent>
                  <w:p w:rsidR="00904D4F" w:rsidRDefault="00FB363E">
                    <w:pPr>
                      <w:pStyle w:val="NoSpacing"/>
                      <w:rPr>
                        <w:color w:val="4F81BD" w:themeColor="accent1"/>
                      </w:rPr>
                    </w:pPr>
                    <w:r>
                      <w:t>D-P-S</w:t>
                    </w:r>
                  </w:p>
                </w:sdtContent>
              </w:sdt>
              <w:sdt>
                <w:sdtPr>
                  <w:rPr>
                    <w:color w:val="4F81BD" w:themeColor="accent1"/>
                  </w:rPr>
                  <w:alias w:val="Date"/>
                  <w:id w:val="13406932"/>
                  <w:dataBinding w:prefixMappings="xmlns:ns0='http://schemas.microsoft.com/office/2006/coverPageProps'" w:xpath="/ns0:CoverPageProperties[1]/ns0:PublishDate[1]" w:storeItemID="{55AF091B-3C7A-41E3-B477-F2FDAA23CFDA}"/>
                  <w:date w:fullDate="2010-03-25T00:00:00Z">
                    <w:dateFormat w:val="M/d/yyyy"/>
                    <w:lid w:val="en-US"/>
                    <w:storeMappedDataAs w:val="dateTime"/>
                    <w:calendar w:val="gregorian"/>
                  </w:date>
                </w:sdtPr>
                <w:sdtContent>
                  <w:p w:rsidR="00904D4F" w:rsidRDefault="00FB363E">
                    <w:pPr>
                      <w:pStyle w:val="NoSpacing"/>
                      <w:rPr>
                        <w:color w:val="4F81BD" w:themeColor="accent1"/>
                      </w:rPr>
                    </w:pPr>
                    <w:r>
                      <w:t>3/25/2010</w:t>
                    </w:r>
                  </w:p>
                </w:sdtContent>
              </w:sdt>
              <w:p w:rsidR="00904D4F" w:rsidRDefault="00904D4F">
                <w:pPr>
                  <w:pStyle w:val="NoSpacing"/>
                  <w:rPr>
                    <w:color w:val="4F81BD" w:themeColor="accent1"/>
                  </w:rPr>
                </w:pPr>
              </w:p>
            </w:tc>
          </w:tr>
        </w:tbl>
        <w:p w:rsidR="00904D4F" w:rsidRDefault="00904D4F"/>
        <w:p w:rsidR="00904D4F" w:rsidRDefault="00904D4F">
          <w:pPr>
            <w:rPr>
              <w:rFonts w:ascii="Courier New" w:hAnsi="Courier New" w:cs="Courier New"/>
              <w:b/>
              <w:sz w:val="40"/>
              <w:szCs w:val="40"/>
            </w:rPr>
          </w:pPr>
          <w:r>
            <w:rPr>
              <w:rFonts w:ascii="Courier New" w:hAnsi="Courier New" w:cs="Courier New"/>
              <w:b/>
              <w:sz w:val="40"/>
              <w:szCs w:val="40"/>
            </w:rPr>
            <w:br w:type="page"/>
          </w:r>
        </w:p>
      </w:sdtContent>
    </w:sdt>
    <w:p w:rsidR="00125D53" w:rsidRPr="00DD7284" w:rsidRDefault="00125D53" w:rsidP="00125D53">
      <w:pPr>
        <w:jc w:val="center"/>
        <w:rPr>
          <w:rFonts w:ascii="Courier New" w:hAnsi="Courier New" w:cs="Courier New"/>
          <w:b/>
          <w:i/>
          <w:sz w:val="30"/>
          <w:szCs w:val="30"/>
          <w:u w:val="single"/>
        </w:rPr>
      </w:pPr>
      <w:r>
        <w:rPr>
          <w:rFonts w:ascii="Courier New" w:hAnsi="Courier New" w:cs="Courier New"/>
          <w:b/>
          <w:i/>
          <w:sz w:val="30"/>
          <w:szCs w:val="30"/>
          <w:u w:val="single"/>
        </w:rPr>
        <w:lastRenderedPageBreak/>
        <w:t>Behavior of Interest Rate (KIBOR) and KSE Responsiveness</w:t>
      </w:r>
    </w:p>
    <w:p w:rsidR="00125D53" w:rsidRPr="00B6673B" w:rsidRDefault="00125D53" w:rsidP="00125D53">
      <w:pPr>
        <w:jc w:val="center"/>
        <w:rPr>
          <w:rFonts w:ascii="Courier New" w:hAnsi="Courier New" w:cs="Courier New"/>
          <w:b/>
          <w:sz w:val="28"/>
          <w:szCs w:val="28"/>
        </w:rPr>
      </w:pPr>
    </w:p>
    <w:p w:rsidR="00125D53" w:rsidRPr="00352191" w:rsidRDefault="00125D53" w:rsidP="00125D53">
      <w:pPr>
        <w:jc w:val="center"/>
        <w:rPr>
          <w:rFonts w:ascii="Courier New" w:hAnsi="Courier New" w:cs="Courier New"/>
        </w:rPr>
      </w:pPr>
    </w:p>
    <w:p w:rsidR="00125D53" w:rsidRPr="00352191" w:rsidRDefault="00125D53" w:rsidP="00125D53">
      <w:pPr>
        <w:jc w:val="center"/>
        <w:rPr>
          <w:rFonts w:ascii="Courier New" w:hAnsi="Courier New" w:cs="Courier New"/>
        </w:rPr>
      </w:pPr>
      <w:r>
        <w:rPr>
          <w:noProof/>
        </w:rPr>
        <w:drawing>
          <wp:inline distT="0" distB="0" distL="0" distR="0">
            <wp:extent cx="1590675" cy="1800225"/>
            <wp:effectExtent l="19050" t="0" r="9525" b="0"/>
            <wp:docPr id="2" name="Picture 1" descr="http://hamariweb.com/images/News/InternalImages/Bahria_university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amariweb.com/images/News/InternalImages/Bahria_university_logo.JPG"/>
                    <pic:cNvPicPr>
                      <a:picLocks noChangeAspect="1" noChangeArrowheads="1"/>
                    </pic:cNvPicPr>
                  </pic:nvPicPr>
                  <pic:blipFill>
                    <a:blip r:embed="rId9" r:link="rId10" cstate="print"/>
                    <a:srcRect/>
                    <a:stretch>
                      <a:fillRect/>
                    </a:stretch>
                  </pic:blipFill>
                  <pic:spPr bwMode="auto">
                    <a:xfrm>
                      <a:off x="0" y="0"/>
                      <a:ext cx="1590675" cy="1800225"/>
                    </a:xfrm>
                    <a:prstGeom prst="rect">
                      <a:avLst/>
                    </a:prstGeom>
                    <a:noFill/>
                    <a:ln w="9525">
                      <a:noFill/>
                      <a:miter lim="800000"/>
                      <a:headEnd/>
                      <a:tailEnd/>
                    </a:ln>
                  </pic:spPr>
                </pic:pic>
              </a:graphicData>
            </a:graphic>
          </wp:inline>
        </w:drawing>
      </w:r>
    </w:p>
    <w:p w:rsidR="00125D53" w:rsidRPr="00352191" w:rsidRDefault="00125D53" w:rsidP="00125D53">
      <w:pPr>
        <w:jc w:val="center"/>
        <w:rPr>
          <w:rFonts w:ascii="Courier New" w:hAnsi="Courier New" w:cs="Courier New"/>
        </w:rPr>
      </w:pPr>
    </w:p>
    <w:p w:rsidR="00125D53" w:rsidRPr="00352191" w:rsidRDefault="00125D53" w:rsidP="00125D53">
      <w:pPr>
        <w:rPr>
          <w:rFonts w:ascii="Courier New" w:hAnsi="Courier New" w:cs="Courier New"/>
        </w:rPr>
      </w:pPr>
    </w:p>
    <w:p w:rsidR="00125D53" w:rsidRPr="00BD46F3" w:rsidRDefault="00125D53" w:rsidP="00125D53">
      <w:pPr>
        <w:jc w:val="center"/>
        <w:rPr>
          <w:rFonts w:ascii="Courier New" w:hAnsi="Courier New" w:cs="Courier New"/>
          <w:b/>
          <w:sz w:val="28"/>
          <w:szCs w:val="28"/>
        </w:rPr>
      </w:pPr>
    </w:p>
    <w:p w:rsidR="00125D53" w:rsidRPr="009E75D0" w:rsidRDefault="00125D53" w:rsidP="00125D53">
      <w:pPr>
        <w:jc w:val="center"/>
        <w:rPr>
          <w:rFonts w:ascii="Courier New" w:hAnsi="Courier New" w:cs="Courier New"/>
          <w:b/>
          <w:sz w:val="26"/>
          <w:szCs w:val="28"/>
        </w:rPr>
      </w:pPr>
      <w:r w:rsidRPr="009E75D0">
        <w:rPr>
          <w:rFonts w:ascii="Courier New" w:hAnsi="Courier New" w:cs="Courier New"/>
          <w:b/>
          <w:sz w:val="26"/>
          <w:szCs w:val="28"/>
        </w:rPr>
        <w:t xml:space="preserve">SUPERVISED BY:  </w:t>
      </w:r>
      <w:r w:rsidRPr="009E75D0">
        <w:rPr>
          <w:rFonts w:ascii="Courier New" w:hAnsi="Courier New" w:cs="Courier New"/>
          <w:sz w:val="26"/>
          <w:szCs w:val="28"/>
        </w:rPr>
        <w:t>Mrs. Talat Rehman</w:t>
      </w:r>
    </w:p>
    <w:p w:rsidR="00125D53" w:rsidRDefault="00125D53" w:rsidP="00125D53">
      <w:pPr>
        <w:jc w:val="center"/>
        <w:rPr>
          <w:rFonts w:ascii="Courier New" w:hAnsi="Courier New" w:cs="Courier New"/>
          <w:b/>
          <w:sz w:val="28"/>
          <w:szCs w:val="28"/>
        </w:rPr>
      </w:pPr>
    </w:p>
    <w:p w:rsidR="00125D53" w:rsidRPr="00BD46F3" w:rsidRDefault="00125D53" w:rsidP="00125D53">
      <w:pPr>
        <w:jc w:val="center"/>
        <w:rPr>
          <w:rFonts w:ascii="Courier New" w:hAnsi="Courier New" w:cs="Courier New"/>
          <w:b/>
          <w:sz w:val="28"/>
          <w:szCs w:val="28"/>
        </w:rPr>
      </w:pPr>
      <w:r>
        <w:rPr>
          <w:rFonts w:ascii="Courier New" w:hAnsi="Courier New" w:cs="Courier New"/>
          <w:b/>
          <w:sz w:val="28"/>
          <w:szCs w:val="28"/>
        </w:rPr>
        <w:t xml:space="preserve">PREPARED </w:t>
      </w:r>
      <w:r w:rsidRPr="00BD46F3">
        <w:rPr>
          <w:rFonts w:ascii="Courier New" w:hAnsi="Courier New" w:cs="Courier New"/>
          <w:b/>
          <w:sz w:val="28"/>
          <w:szCs w:val="28"/>
        </w:rPr>
        <w:t>BY:</w:t>
      </w:r>
    </w:p>
    <w:p w:rsidR="00125D53" w:rsidRDefault="00125D53" w:rsidP="00125D53">
      <w:pPr>
        <w:jc w:val="center"/>
        <w:rPr>
          <w:rFonts w:ascii="Courier New" w:hAnsi="Courier New" w:cs="Courier New"/>
          <w:sz w:val="28"/>
          <w:szCs w:val="28"/>
        </w:rPr>
      </w:pPr>
      <w:r>
        <w:rPr>
          <w:rFonts w:ascii="Courier New" w:hAnsi="Courier New" w:cs="Courier New"/>
          <w:sz w:val="28"/>
          <w:szCs w:val="28"/>
        </w:rPr>
        <w:t>Khalid Iqbal</w:t>
      </w:r>
    </w:p>
    <w:p w:rsidR="00125D53" w:rsidRDefault="00125D53" w:rsidP="00125D53">
      <w:pPr>
        <w:jc w:val="center"/>
        <w:rPr>
          <w:rFonts w:ascii="Courier New" w:hAnsi="Courier New" w:cs="Courier New"/>
          <w:sz w:val="28"/>
          <w:szCs w:val="28"/>
        </w:rPr>
      </w:pPr>
      <w:r>
        <w:rPr>
          <w:rFonts w:ascii="Courier New" w:hAnsi="Courier New" w:cs="Courier New"/>
          <w:sz w:val="28"/>
          <w:szCs w:val="28"/>
        </w:rPr>
        <w:t>Fahad Abbas</w:t>
      </w:r>
    </w:p>
    <w:p w:rsidR="00125D53" w:rsidRDefault="00125D53" w:rsidP="00125D53">
      <w:pPr>
        <w:rPr>
          <w:rFonts w:ascii="Courier New" w:hAnsi="Courier New" w:cs="Courier New"/>
          <w:sz w:val="28"/>
          <w:szCs w:val="28"/>
        </w:rPr>
      </w:pPr>
    </w:p>
    <w:p w:rsidR="00125D53" w:rsidRPr="00BD46F3" w:rsidRDefault="00125D53" w:rsidP="00125D53">
      <w:pPr>
        <w:jc w:val="center"/>
        <w:rPr>
          <w:rFonts w:ascii="Courier New" w:hAnsi="Courier New" w:cs="Courier New"/>
          <w:b/>
          <w:sz w:val="28"/>
          <w:szCs w:val="28"/>
        </w:rPr>
      </w:pPr>
      <w:r w:rsidRPr="009E75D0">
        <w:rPr>
          <w:rFonts w:ascii="Courier New" w:hAnsi="Courier New" w:cs="Courier New"/>
          <w:b/>
          <w:sz w:val="26"/>
          <w:szCs w:val="28"/>
        </w:rPr>
        <w:t>This Research Project is submitted in partial fulfillment of the requirement for the Degree of MBA</w:t>
      </w:r>
    </w:p>
    <w:p w:rsidR="00125D53" w:rsidRDefault="00125D53" w:rsidP="00125D53">
      <w:pPr>
        <w:jc w:val="center"/>
        <w:rPr>
          <w:rFonts w:ascii="Courier New" w:hAnsi="Courier New" w:cs="Courier New"/>
          <w:b/>
          <w:sz w:val="28"/>
          <w:szCs w:val="28"/>
        </w:rPr>
      </w:pPr>
    </w:p>
    <w:p w:rsidR="00125D53" w:rsidRPr="00BD46F3" w:rsidRDefault="00125D53" w:rsidP="00125D53">
      <w:pPr>
        <w:jc w:val="center"/>
        <w:rPr>
          <w:rFonts w:ascii="Courier New" w:hAnsi="Courier New" w:cs="Courier New"/>
          <w:b/>
          <w:sz w:val="28"/>
          <w:szCs w:val="28"/>
        </w:rPr>
      </w:pPr>
    </w:p>
    <w:p w:rsidR="00125D53" w:rsidRPr="009E75D0" w:rsidRDefault="00125D53" w:rsidP="00125D53">
      <w:pPr>
        <w:jc w:val="center"/>
        <w:rPr>
          <w:rFonts w:ascii="Courier New" w:hAnsi="Courier New" w:cs="Courier New"/>
          <w:b/>
          <w:sz w:val="36"/>
          <w:szCs w:val="28"/>
        </w:rPr>
      </w:pPr>
      <w:r w:rsidRPr="009E75D0">
        <w:rPr>
          <w:rFonts w:ascii="Courier New" w:hAnsi="Courier New" w:cs="Courier New"/>
          <w:b/>
          <w:sz w:val="36"/>
          <w:szCs w:val="28"/>
        </w:rPr>
        <w:t>Department of Business Administration,</w:t>
      </w:r>
    </w:p>
    <w:p w:rsidR="00125D53" w:rsidRPr="00F265DD" w:rsidRDefault="00125D53" w:rsidP="00125D53">
      <w:pPr>
        <w:jc w:val="center"/>
        <w:rPr>
          <w:rFonts w:ascii="Courier New" w:hAnsi="Courier New" w:cs="Courier New"/>
        </w:rPr>
      </w:pPr>
      <w:r w:rsidRPr="009E75D0">
        <w:rPr>
          <w:rFonts w:ascii="Courier New" w:hAnsi="Courier New" w:cs="Courier New"/>
          <w:b/>
          <w:sz w:val="36"/>
          <w:szCs w:val="28"/>
        </w:rPr>
        <w:t>Bahria University</w:t>
      </w:r>
      <w:r>
        <w:rPr>
          <w:rFonts w:ascii="Courier New" w:hAnsi="Courier New" w:cs="Courier New"/>
          <w:b/>
          <w:sz w:val="36"/>
          <w:szCs w:val="28"/>
        </w:rPr>
        <w:t xml:space="preserve"> </w:t>
      </w:r>
      <w:r w:rsidRPr="009E75D0">
        <w:rPr>
          <w:rFonts w:ascii="Courier New" w:hAnsi="Courier New" w:cs="Courier New"/>
          <w:b/>
          <w:sz w:val="36"/>
          <w:szCs w:val="28"/>
        </w:rPr>
        <w:t>2010</w:t>
      </w:r>
    </w:p>
    <w:p w:rsidR="00125D53" w:rsidRPr="00E655DF" w:rsidRDefault="00125D53" w:rsidP="00125D53">
      <w:pPr>
        <w:jc w:val="center"/>
        <w:rPr>
          <w:b/>
          <w:sz w:val="28"/>
        </w:rPr>
      </w:pPr>
      <w:r w:rsidRPr="00E655DF">
        <w:rPr>
          <w:b/>
          <w:sz w:val="28"/>
        </w:rPr>
        <w:lastRenderedPageBreak/>
        <w:t>BAHRIA INSTITUTE OF MANAGEMENT AND COMPUTER SCIENCES ISLAMABAD</w:t>
      </w:r>
    </w:p>
    <w:p w:rsidR="00125D53" w:rsidRPr="00E655DF" w:rsidRDefault="00125D53" w:rsidP="00125D53">
      <w:pPr>
        <w:spacing w:after="0" w:line="240" w:lineRule="auto"/>
        <w:jc w:val="center"/>
        <w:rPr>
          <w:sz w:val="28"/>
        </w:rPr>
      </w:pPr>
      <w:r w:rsidRPr="00E655DF">
        <w:rPr>
          <w:sz w:val="28"/>
        </w:rPr>
        <w:t>Department of Management Sciences</w:t>
      </w:r>
    </w:p>
    <w:p w:rsidR="00125D53" w:rsidRPr="00E655DF" w:rsidRDefault="00125D53" w:rsidP="00125D53">
      <w:pPr>
        <w:spacing w:after="0" w:line="240" w:lineRule="auto"/>
        <w:jc w:val="center"/>
        <w:rPr>
          <w:sz w:val="28"/>
        </w:rPr>
      </w:pPr>
      <w:r w:rsidRPr="00E655DF">
        <w:rPr>
          <w:sz w:val="28"/>
        </w:rPr>
        <w:t>Viva-voce Examination</w:t>
      </w:r>
    </w:p>
    <w:p w:rsidR="00125D53" w:rsidRPr="00E655DF" w:rsidRDefault="00125D53" w:rsidP="00125D53">
      <w:pPr>
        <w:spacing w:after="0" w:line="240" w:lineRule="auto"/>
        <w:jc w:val="center"/>
        <w:rPr>
          <w:b/>
          <w:sz w:val="28"/>
        </w:rPr>
      </w:pPr>
      <w:r>
        <w:rPr>
          <w:b/>
          <w:sz w:val="28"/>
        </w:rPr>
        <w:t xml:space="preserve">Final </w:t>
      </w:r>
      <w:r w:rsidRPr="00E655DF">
        <w:rPr>
          <w:b/>
          <w:sz w:val="28"/>
        </w:rPr>
        <w:t>Approval sheet</w:t>
      </w:r>
    </w:p>
    <w:p w:rsidR="00125D53" w:rsidRDefault="00125D53" w:rsidP="00125D53">
      <w:pPr>
        <w:ind w:left="8640"/>
      </w:pPr>
    </w:p>
    <w:p w:rsidR="00125D53" w:rsidRDefault="00125D53" w:rsidP="00125D53">
      <w:pPr>
        <w:ind w:left="8640"/>
      </w:pPr>
      <w:r>
        <w:t xml:space="preserve">Date </w:t>
      </w:r>
    </w:p>
    <w:p w:rsidR="00125D53" w:rsidRPr="00D63D44" w:rsidRDefault="00125D53" w:rsidP="00125D53">
      <w:pPr>
        <w:pStyle w:val="Subtitle"/>
        <w:ind w:left="720" w:hanging="720"/>
        <w:jc w:val="left"/>
        <w:rPr>
          <w:rFonts w:asciiTheme="minorHAnsi" w:hAnsiTheme="minorHAnsi" w:cs="Arial"/>
          <w:b/>
          <w:bCs/>
          <w:caps/>
          <w:color w:val="000000"/>
          <w:sz w:val="16"/>
        </w:rPr>
      </w:pPr>
      <w:r w:rsidRPr="00D63D44">
        <w:rPr>
          <w:rFonts w:asciiTheme="minorHAnsi" w:hAnsiTheme="minorHAnsi"/>
          <w:b/>
          <w:sz w:val="24"/>
        </w:rPr>
        <w:t>Topic:</w:t>
      </w:r>
      <w:r w:rsidRPr="00D63D44">
        <w:rPr>
          <w:rFonts w:asciiTheme="minorHAnsi" w:hAnsiTheme="minorHAnsi"/>
          <w:sz w:val="24"/>
        </w:rPr>
        <w:t xml:space="preserve">  </w:t>
      </w:r>
      <w:r w:rsidRPr="00D63D44">
        <w:rPr>
          <w:rFonts w:asciiTheme="minorHAnsi" w:hAnsiTheme="minorHAnsi"/>
          <w:sz w:val="30"/>
        </w:rPr>
        <w:t>“</w:t>
      </w:r>
      <w:r>
        <w:rPr>
          <w:rFonts w:asciiTheme="minorHAnsi" w:hAnsiTheme="minorHAnsi" w:cs="Arial"/>
          <w:b/>
          <w:bCs/>
          <w:caps/>
          <w:color w:val="000000"/>
          <w:sz w:val="22"/>
        </w:rPr>
        <w:t>Behavior of interest rate (kibor) and kse responsiveness</w:t>
      </w:r>
      <w:r w:rsidRPr="00D63D44">
        <w:rPr>
          <w:rFonts w:asciiTheme="minorHAnsi" w:hAnsiTheme="minorHAnsi" w:cs="Arial"/>
          <w:b/>
          <w:bCs/>
          <w:caps/>
          <w:color w:val="000000"/>
          <w:sz w:val="22"/>
        </w:rPr>
        <w:t>”</w:t>
      </w:r>
    </w:p>
    <w:p w:rsidR="00125D53" w:rsidRDefault="00125D53" w:rsidP="00125D53">
      <w:pPr>
        <w:spacing w:line="240" w:lineRule="auto"/>
        <w:rPr>
          <w:b/>
          <w:sz w:val="24"/>
        </w:rPr>
      </w:pPr>
    </w:p>
    <w:p w:rsidR="00125D53" w:rsidRDefault="00125D53" w:rsidP="00125D53">
      <w:pPr>
        <w:spacing w:after="0" w:line="240" w:lineRule="auto"/>
        <w:rPr>
          <w:rFonts w:ascii="Calibri" w:hAnsi="Calibri" w:cs="Courier New"/>
          <w:b/>
          <w:sz w:val="24"/>
          <w:szCs w:val="24"/>
        </w:rPr>
      </w:pPr>
      <w:r w:rsidRPr="00E655DF">
        <w:rPr>
          <w:b/>
          <w:sz w:val="24"/>
        </w:rPr>
        <w:t>Name of Student</w:t>
      </w:r>
      <w:r>
        <w:rPr>
          <w:b/>
          <w:sz w:val="24"/>
        </w:rPr>
        <w:t>s</w:t>
      </w:r>
      <w:r w:rsidRPr="00E655DF">
        <w:rPr>
          <w:b/>
          <w:sz w:val="24"/>
        </w:rPr>
        <w:t>:</w:t>
      </w:r>
      <w:r>
        <w:rPr>
          <w:b/>
          <w:sz w:val="24"/>
        </w:rPr>
        <w:t xml:space="preserve"> </w:t>
      </w:r>
      <w:r>
        <w:rPr>
          <w:b/>
          <w:sz w:val="24"/>
        </w:rPr>
        <w:tab/>
      </w:r>
      <w:r>
        <w:rPr>
          <w:rFonts w:ascii="Calibri" w:hAnsi="Calibri" w:cs="Courier New"/>
          <w:b/>
          <w:sz w:val="24"/>
          <w:szCs w:val="24"/>
        </w:rPr>
        <w:t>Khalid Iqbal</w:t>
      </w:r>
      <w:r>
        <w:rPr>
          <w:rFonts w:ascii="Calibri" w:hAnsi="Calibri" w:cs="Courier New"/>
          <w:b/>
          <w:sz w:val="24"/>
          <w:szCs w:val="24"/>
        </w:rPr>
        <w:tab/>
      </w:r>
      <w:r>
        <w:rPr>
          <w:rFonts w:ascii="Calibri" w:hAnsi="Calibri" w:cs="Courier New"/>
          <w:b/>
          <w:sz w:val="24"/>
          <w:szCs w:val="24"/>
        </w:rPr>
        <w:tab/>
      </w:r>
      <w:r w:rsidRPr="00C1681E">
        <w:rPr>
          <w:rFonts w:ascii="Calibri" w:hAnsi="Calibri" w:cs="Courier New"/>
          <w:b/>
          <w:sz w:val="24"/>
          <w:szCs w:val="24"/>
        </w:rPr>
        <w:t xml:space="preserve"> </w:t>
      </w:r>
      <w:r>
        <w:rPr>
          <w:rFonts w:ascii="Calibri" w:hAnsi="Calibri" w:cs="Courier New"/>
          <w:b/>
          <w:sz w:val="24"/>
          <w:szCs w:val="24"/>
        </w:rPr>
        <w:tab/>
      </w:r>
      <w:r>
        <w:rPr>
          <w:rFonts w:ascii="Calibri" w:hAnsi="Calibri" w:cs="Courier New"/>
          <w:b/>
          <w:sz w:val="24"/>
          <w:szCs w:val="24"/>
        </w:rPr>
        <w:tab/>
        <w:t>ENROLLMENT# 01-221091-021</w:t>
      </w:r>
    </w:p>
    <w:p w:rsidR="00125D53" w:rsidRDefault="00125D53" w:rsidP="00125D53">
      <w:pPr>
        <w:spacing w:after="0" w:line="240" w:lineRule="auto"/>
        <w:rPr>
          <w:rFonts w:ascii="Calibri" w:hAnsi="Calibri" w:cs="Courier New"/>
          <w:b/>
          <w:sz w:val="24"/>
          <w:szCs w:val="24"/>
        </w:rPr>
      </w:pPr>
      <w:r>
        <w:rPr>
          <w:rFonts w:ascii="Calibri" w:hAnsi="Calibri" w:cs="Courier New"/>
          <w:b/>
          <w:sz w:val="24"/>
          <w:szCs w:val="24"/>
        </w:rPr>
        <w:tab/>
      </w:r>
      <w:r>
        <w:rPr>
          <w:rFonts w:ascii="Calibri" w:hAnsi="Calibri" w:cs="Courier New"/>
          <w:b/>
          <w:sz w:val="24"/>
          <w:szCs w:val="24"/>
        </w:rPr>
        <w:tab/>
      </w:r>
      <w:r>
        <w:rPr>
          <w:rFonts w:ascii="Calibri" w:hAnsi="Calibri" w:cs="Courier New"/>
          <w:b/>
          <w:sz w:val="24"/>
          <w:szCs w:val="24"/>
        </w:rPr>
        <w:tab/>
        <w:t>Fahad Abbas</w:t>
      </w:r>
      <w:r>
        <w:rPr>
          <w:rFonts w:ascii="Calibri" w:hAnsi="Calibri" w:cs="Courier New"/>
          <w:b/>
          <w:sz w:val="24"/>
          <w:szCs w:val="24"/>
        </w:rPr>
        <w:tab/>
        <w:t xml:space="preserve"> </w:t>
      </w:r>
      <w:r>
        <w:rPr>
          <w:rFonts w:ascii="Calibri" w:hAnsi="Calibri" w:cs="Courier New"/>
          <w:b/>
          <w:sz w:val="24"/>
          <w:szCs w:val="24"/>
        </w:rPr>
        <w:tab/>
      </w:r>
      <w:r>
        <w:rPr>
          <w:rFonts w:ascii="Calibri" w:hAnsi="Calibri" w:cs="Courier New"/>
          <w:b/>
          <w:sz w:val="24"/>
          <w:szCs w:val="24"/>
        </w:rPr>
        <w:tab/>
      </w:r>
      <w:r>
        <w:rPr>
          <w:rFonts w:ascii="Calibri" w:hAnsi="Calibri" w:cs="Courier New"/>
          <w:b/>
          <w:sz w:val="24"/>
          <w:szCs w:val="24"/>
        </w:rPr>
        <w:tab/>
        <w:t>ENROLLMENT# 01-221091-008</w:t>
      </w:r>
    </w:p>
    <w:p w:rsidR="00125D53" w:rsidRDefault="00125D53" w:rsidP="00125D53">
      <w:pPr>
        <w:rPr>
          <w:rFonts w:ascii="Calibri" w:hAnsi="Calibri" w:cs="Courier New"/>
          <w:b/>
          <w:sz w:val="24"/>
          <w:szCs w:val="24"/>
        </w:rPr>
      </w:pPr>
    </w:p>
    <w:p w:rsidR="00125D53" w:rsidRDefault="00125D53" w:rsidP="00125D53">
      <w:pPr>
        <w:rPr>
          <w:rFonts w:ascii="Calibri" w:hAnsi="Calibri" w:cs="Courier New"/>
          <w:b/>
          <w:sz w:val="24"/>
          <w:szCs w:val="24"/>
        </w:rPr>
      </w:pPr>
    </w:p>
    <w:p w:rsidR="00125D53" w:rsidRDefault="00125D53" w:rsidP="00125D53">
      <w:pPr>
        <w:rPr>
          <w:b/>
          <w:sz w:val="24"/>
        </w:rPr>
      </w:pPr>
      <w:r>
        <w:rPr>
          <w:rFonts w:ascii="Calibri" w:hAnsi="Calibri" w:cs="Courier New"/>
          <w:b/>
          <w:sz w:val="24"/>
          <w:szCs w:val="24"/>
        </w:rPr>
        <w:t>CLASS: MBA</w:t>
      </w:r>
    </w:p>
    <w:p w:rsidR="00125D53" w:rsidRDefault="00125D53" w:rsidP="00125D53">
      <w:pPr>
        <w:rPr>
          <w:b/>
          <w:sz w:val="24"/>
        </w:rPr>
      </w:pPr>
      <w:r w:rsidRPr="00E655DF">
        <w:rPr>
          <w:b/>
          <w:sz w:val="24"/>
        </w:rPr>
        <w:t>Approved by:</w:t>
      </w:r>
      <w:r>
        <w:rPr>
          <w:b/>
          <w:sz w:val="24"/>
        </w:rPr>
        <w:tab/>
      </w:r>
      <w:r>
        <w:rPr>
          <w:b/>
          <w:sz w:val="24"/>
        </w:rPr>
        <w:tab/>
      </w:r>
    </w:p>
    <w:p w:rsidR="00125D53" w:rsidRDefault="00125D53" w:rsidP="00125D53">
      <w:pPr>
        <w:spacing w:after="0" w:line="240" w:lineRule="auto"/>
        <w:jc w:val="center"/>
        <w:rPr>
          <w:b/>
          <w:sz w:val="24"/>
        </w:rPr>
      </w:pPr>
    </w:p>
    <w:p w:rsidR="00125D53" w:rsidRDefault="00125D53" w:rsidP="00125D53">
      <w:pPr>
        <w:spacing w:after="0" w:line="240" w:lineRule="auto"/>
        <w:jc w:val="center"/>
        <w:rPr>
          <w:b/>
          <w:sz w:val="24"/>
        </w:rPr>
      </w:pPr>
      <w:r>
        <w:rPr>
          <w:b/>
          <w:sz w:val="24"/>
        </w:rPr>
        <w:t xml:space="preserve">MRS. </w:t>
      </w:r>
      <w:r>
        <w:rPr>
          <w:b/>
          <w:sz w:val="24"/>
        </w:rPr>
        <w:tab/>
        <w:t xml:space="preserve">TALAT RAHMAN </w:t>
      </w:r>
    </w:p>
    <w:p w:rsidR="00125D53" w:rsidRDefault="00125D53" w:rsidP="00125D53">
      <w:pPr>
        <w:pBdr>
          <w:bottom w:val="single" w:sz="12" w:space="1" w:color="auto"/>
        </w:pBdr>
        <w:spacing w:after="0" w:line="240" w:lineRule="auto"/>
        <w:jc w:val="center"/>
        <w:rPr>
          <w:i/>
          <w:sz w:val="24"/>
        </w:rPr>
      </w:pPr>
      <w:r>
        <w:rPr>
          <w:i/>
          <w:sz w:val="24"/>
        </w:rPr>
        <w:t>Project</w:t>
      </w:r>
      <w:r w:rsidRPr="00E655DF">
        <w:rPr>
          <w:i/>
          <w:sz w:val="24"/>
        </w:rPr>
        <w:t xml:space="preserve"> Supervisor</w:t>
      </w:r>
    </w:p>
    <w:p w:rsidR="00125D53" w:rsidRPr="00E655DF" w:rsidRDefault="00125D53" w:rsidP="00125D53">
      <w:pPr>
        <w:spacing w:after="0" w:line="240" w:lineRule="auto"/>
        <w:jc w:val="center"/>
        <w:rPr>
          <w:i/>
          <w:sz w:val="24"/>
        </w:rPr>
      </w:pPr>
    </w:p>
    <w:p w:rsidR="00125D53" w:rsidRDefault="00125D53" w:rsidP="00125D53">
      <w:pPr>
        <w:spacing w:after="0" w:line="240" w:lineRule="auto"/>
        <w:jc w:val="center"/>
        <w:rPr>
          <w:b/>
        </w:rPr>
      </w:pPr>
    </w:p>
    <w:p w:rsidR="00125D53" w:rsidRDefault="00125D53" w:rsidP="00125D53">
      <w:pPr>
        <w:spacing w:after="0" w:line="240" w:lineRule="auto"/>
        <w:jc w:val="center"/>
        <w:rPr>
          <w:b/>
        </w:rPr>
      </w:pPr>
    </w:p>
    <w:p w:rsidR="00125D53" w:rsidRPr="00E655DF" w:rsidRDefault="00125D53" w:rsidP="00125D53">
      <w:pPr>
        <w:spacing w:after="0" w:line="240" w:lineRule="auto"/>
        <w:jc w:val="center"/>
        <w:rPr>
          <w:b/>
        </w:rPr>
      </w:pPr>
      <w:r>
        <w:rPr>
          <w:b/>
        </w:rPr>
        <w:t>NADIA BAKHTAWARI</w:t>
      </w:r>
    </w:p>
    <w:p w:rsidR="00125D53" w:rsidRDefault="00125D53" w:rsidP="00125D53">
      <w:pPr>
        <w:pBdr>
          <w:bottom w:val="single" w:sz="12" w:space="1" w:color="auto"/>
        </w:pBdr>
        <w:spacing w:after="0" w:line="240" w:lineRule="auto"/>
        <w:jc w:val="center"/>
        <w:rPr>
          <w:i/>
        </w:rPr>
      </w:pPr>
      <w:r>
        <w:rPr>
          <w:i/>
        </w:rPr>
        <w:t>Examiner -I</w:t>
      </w:r>
    </w:p>
    <w:p w:rsidR="00125D53" w:rsidRDefault="00125D53" w:rsidP="00125D53">
      <w:pPr>
        <w:spacing w:after="0" w:line="240" w:lineRule="auto"/>
        <w:jc w:val="center"/>
        <w:rPr>
          <w:i/>
        </w:rPr>
      </w:pPr>
    </w:p>
    <w:p w:rsidR="00125D53" w:rsidRDefault="00125D53" w:rsidP="00125D53">
      <w:pPr>
        <w:spacing w:after="0" w:line="240" w:lineRule="auto"/>
        <w:jc w:val="center"/>
        <w:rPr>
          <w:b/>
        </w:rPr>
      </w:pPr>
    </w:p>
    <w:p w:rsidR="00125D53" w:rsidRDefault="00125D53" w:rsidP="00125D53">
      <w:pPr>
        <w:spacing w:after="0" w:line="240" w:lineRule="auto"/>
        <w:jc w:val="center"/>
        <w:rPr>
          <w:b/>
        </w:rPr>
      </w:pPr>
    </w:p>
    <w:p w:rsidR="00125D53" w:rsidRPr="00E655DF" w:rsidRDefault="00125D53" w:rsidP="00125D53">
      <w:pPr>
        <w:spacing w:after="0" w:line="240" w:lineRule="auto"/>
        <w:jc w:val="center"/>
        <w:rPr>
          <w:b/>
        </w:rPr>
      </w:pPr>
      <w:r>
        <w:rPr>
          <w:b/>
        </w:rPr>
        <w:t>IJAZ HAIDAR</w:t>
      </w:r>
    </w:p>
    <w:p w:rsidR="00125D53" w:rsidRDefault="00125D53" w:rsidP="00125D53">
      <w:pPr>
        <w:pBdr>
          <w:bottom w:val="single" w:sz="12" w:space="1" w:color="auto"/>
        </w:pBdr>
        <w:spacing w:after="0" w:line="240" w:lineRule="auto"/>
        <w:jc w:val="center"/>
        <w:rPr>
          <w:i/>
        </w:rPr>
      </w:pPr>
      <w:r>
        <w:rPr>
          <w:i/>
        </w:rPr>
        <w:t>Examiner -II</w:t>
      </w:r>
    </w:p>
    <w:p w:rsidR="00125D53" w:rsidRPr="00E655DF" w:rsidRDefault="00125D53" w:rsidP="00125D53">
      <w:pPr>
        <w:spacing w:after="0" w:line="240" w:lineRule="auto"/>
        <w:jc w:val="center"/>
        <w:rPr>
          <w:i/>
        </w:rPr>
      </w:pPr>
    </w:p>
    <w:p w:rsidR="00125D53" w:rsidRDefault="00125D53" w:rsidP="00125D53">
      <w:pPr>
        <w:spacing w:after="0" w:line="240" w:lineRule="auto"/>
        <w:jc w:val="center"/>
        <w:rPr>
          <w:b/>
        </w:rPr>
      </w:pPr>
    </w:p>
    <w:p w:rsidR="00125D53" w:rsidRDefault="00125D53" w:rsidP="00125D53">
      <w:pPr>
        <w:spacing w:after="0" w:line="240" w:lineRule="auto"/>
        <w:jc w:val="center"/>
        <w:rPr>
          <w:b/>
        </w:rPr>
      </w:pPr>
    </w:p>
    <w:p w:rsidR="00125D53" w:rsidRPr="00E655DF" w:rsidRDefault="00125D53" w:rsidP="00125D53">
      <w:pPr>
        <w:spacing w:after="0" w:line="240" w:lineRule="auto"/>
        <w:jc w:val="center"/>
        <w:rPr>
          <w:b/>
        </w:rPr>
      </w:pPr>
      <w:r w:rsidRPr="00E655DF">
        <w:rPr>
          <w:b/>
        </w:rPr>
        <w:t>KASHIF AHMAD</w:t>
      </w:r>
    </w:p>
    <w:p w:rsidR="00125D53" w:rsidRDefault="00125D53" w:rsidP="00125D53">
      <w:pPr>
        <w:pBdr>
          <w:bottom w:val="single" w:sz="12" w:space="1" w:color="auto"/>
        </w:pBdr>
        <w:spacing w:after="0" w:line="240" w:lineRule="auto"/>
        <w:jc w:val="center"/>
        <w:rPr>
          <w:i/>
        </w:rPr>
      </w:pPr>
      <w:r>
        <w:rPr>
          <w:i/>
        </w:rPr>
        <w:t xml:space="preserve">Research </w:t>
      </w:r>
      <w:r w:rsidRPr="00E655DF">
        <w:rPr>
          <w:i/>
        </w:rPr>
        <w:t>Coordinator</w:t>
      </w:r>
    </w:p>
    <w:p w:rsidR="00125D53" w:rsidRPr="00E655DF" w:rsidRDefault="00125D53" w:rsidP="00125D53">
      <w:pPr>
        <w:spacing w:after="0" w:line="240" w:lineRule="auto"/>
        <w:jc w:val="center"/>
        <w:rPr>
          <w:i/>
        </w:rPr>
      </w:pPr>
    </w:p>
    <w:p w:rsidR="00125D53" w:rsidRDefault="00125D53" w:rsidP="00125D53">
      <w:pPr>
        <w:spacing w:after="0" w:line="240" w:lineRule="auto"/>
        <w:jc w:val="center"/>
        <w:rPr>
          <w:b/>
        </w:rPr>
      </w:pPr>
    </w:p>
    <w:p w:rsidR="00125D53" w:rsidRDefault="00125D53" w:rsidP="00125D53">
      <w:pPr>
        <w:spacing w:after="0" w:line="240" w:lineRule="auto"/>
        <w:jc w:val="center"/>
        <w:rPr>
          <w:b/>
        </w:rPr>
      </w:pPr>
    </w:p>
    <w:p w:rsidR="00125D53" w:rsidRDefault="00125D53" w:rsidP="00125D53">
      <w:pPr>
        <w:spacing w:after="0" w:line="240" w:lineRule="auto"/>
        <w:jc w:val="center"/>
        <w:rPr>
          <w:b/>
        </w:rPr>
      </w:pPr>
    </w:p>
    <w:p w:rsidR="00125D53" w:rsidRPr="00E655DF" w:rsidRDefault="00125D53" w:rsidP="00125D53">
      <w:pPr>
        <w:spacing w:after="0" w:line="240" w:lineRule="auto"/>
        <w:jc w:val="center"/>
        <w:rPr>
          <w:b/>
        </w:rPr>
      </w:pPr>
      <w:r w:rsidRPr="00E655DF">
        <w:rPr>
          <w:b/>
        </w:rPr>
        <w:t>KHALID MUMTAZ</w:t>
      </w:r>
    </w:p>
    <w:p w:rsidR="00904D4F" w:rsidRPr="00125D53" w:rsidRDefault="00125D53" w:rsidP="00125D53">
      <w:pPr>
        <w:pBdr>
          <w:bottom w:val="single" w:sz="12" w:space="1" w:color="auto"/>
        </w:pBdr>
        <w:spacing w:after="0" w:line="240" w:lineRule="auto"/>
        <w:jc w:val="center"/>
        <w:rPr>
          <w:i/>
        </w:rPr>
      </w:pPr>
      <w:r>
        <w:rPr>
          <w:i/>
        </w:rPr>
        <w:t xml:space="preserve">Head </w:t>
      </w:r>
      <w:r w:rsidRPr="00E655DF">
        <w:rPr>
          <w:i/>
        </w:rPr>
        <w:t>of</w:t>
      </w:r>
      <w:r>
        <w:rPr>
          <w:i/>
        </w:rPr>
        <w:t xml:space="preserve"> </w:t>
      </w:r>
      <w:r w:rsidRPr="00E655DF">
        <w:rPr>
          <w:i/>
        </w:rPr>
        <w:t>Department</w:t>
      </w:r>
    </w:p>
    <w:p w:rsidR="00125D53" w:rsidRDefault="00904D4F">
      <w:pPr>
        <w:rPr>
          <w:rFonts w:ascii="Courier New" w:hAnsi="Courier New" w:cs="Courier New"/>
          <w:b/>
          <w:sz w:val="40"/>
          <w:szCs w:val="40"/>
        </w:rPr>
      </w:pPr>
      <w:r>
        <w:rPr>
          <w:rFonts w:ascii="Courier New" w:hAnsi="Courier New" w:cs="Courier New"/>
          <w:b/>
          <w:sz w:val="40"/>
          <w:szCs w:val="40"/>
        </w:rPr>
        <w:br w:type="page"/>
      </w:r>
      <w:r w:rsidR="00125D53">
        <w:rPr>
          <w:rFonts w:ascii="Courier New" w:hAnsi="Courier New" w:cs="Courier New"/>
          <w:b/>
          <w:sz w:val="40"/>
          <w:szCs w:val="40"/>
        </w:rPr>
        <w:lastRenderedPageBreak/>
        <w:br w:type="page"/>
      </w:r>
    </w:p>
    <w:p w:rsidR="00125D53" w:rsidRDefault="00125D53">
      <w:pPr>
        <w:rPr>
          <w:rFonts w:ascii="Courier New" w:hAnsi="Courier New" w:cs="Courier New"/>
          <w:b/>
          <w:sz w:val="40"/>
          <w:szCs w:val="40"/>
        </w:rPr>
      </w:pPr>
      <w:r>
        <w:rPr>
          <w:rFonts w:ascii="Courier New" w:hAnsi="Courier New" w:cs="Courier New"/>
          <w:b/>
          <w:sz w:val="40"/>
          <w:szCs w:val="40"/>
        </w:rPr>
        <w:lastRenderedPageBreak/>
        <w:br w:type="page"/>
      </w:r>
    </w:p>
    <w:p w:rsidR="00FA5C37" w:rsidRPr="00930FEA" w:rsidRDefault="00FA5C37" w:rsidP="00FA5C37">
      <w:pPr>
        <w:spacing w:line="360" w:lineRule="auto"/>
        <w:rPr>
          <w:rFonts w:ascii="Courier New" w:hAnsi="Courier New" w:cs="Courier New"/>
          <w:b/>
          <w:sz w:val="40"/>
          <w:szCs w:val="40"/>
        </w:rPr>
      </w:pPr>
      <w:r w:rsidRPr="00930FEA">
        <w:rPr>
          <w:rFonts w:ascii="Courier New" w:hAnsi="Courier New" w:cs="Courier New"/>
          <w:b/>
          <w:sz w:val="40"/>
          <w:szCs w:val="40"/>
        </w:rPr>
        <w:lastRenderedPageBreak/>
        <w:t>Acknowledgement:</w:t>
      </w:r>
    </w:p>
    <w:p w:rsidR="00FA5C37" w:rsidRPr="00930FEA" w:rsidRDefault="00FA5C37" w:rsidP="00FA5C37">
      <w:pPr>
        <w:spacing w:line="360" w:lineRule="auto"/>
        <w:jc w:val="both"/>
        <w:rPr>
          <w:rFonts w:ascii="Courier New" w:hAnsi="Courier New" w:cs="Courier New"/>
        </w:rPr>
      </w:pPr>
      <w:r w:rsidRPr="00930FEA">
        <w:rPr>
          <w:rFonts w:ascii="Courier New" w:hAnsi="Courier New" w:cs="Courier New"/>
        </w:rPr>
        <w:t>First of all we are grateful to Allah Almighty who made us able to complete this project. We want to express our gratitude to our supervisor Prof. Talat Rehman, whose help, motivation and recommendations helped us a lot to complete this project. We are thankful to Prof. Akbar and Prof. Nisar for their unconditional guidance and</w:t>
      </w:r>
      <w:r>
        <w:rPr>
          <w:rFonts w:ascii="Courier New" w:hAnsi="Courier New" w:cs="Courier New"/>
        </w:rPr>
        <w:t xml:space="preserve"> support. We also like to thank</w:t>
      </w:r>
      <w:r w:rsidRPr="00930FEA">
        <w:rPr>
          <w:rFonts w:ascii="Courier New" w:hAnsi="Courier New" w:cs="Courier New"/>
        </w:rPr>
        <w:t xml:space="preserve"> all those who provide</w:t>
      </w:r>
      <w:r>
        <w:rPr>
          <w:rFonts w:ascii="Courier New" w:hAnsi="Courier New" w:cs="Courier New"/>
        </w:rPr>
        <w:t>d</w:t>
      </w:r>
      <w:r w:rsidRPr="00930FEA">
        <w:rPr>
          <w:rFonts w:ascii="Courier New" w:hAnsi="Courier New" w:cs="Courier New"/>
        </w:rPr>
        <w:t xml:space="preserve"> us their support during the time of the research.</w:t>
      </w:r>
    </w:p>
    <w:p w:rsidR="00FA5C37" w:rsidRDefault="00FA5C37" w:rsidP="00FA5C37">
      <w:pPr>
        <w:spacing w:line="360" w:lineRule="auto"/>
        <w:jc w:val="both"/>
        <w:rPr>
          <w:rFonts w:ascii="Courier New" w:hAnsi="Courier New" w:cs="Courier New"/>
        </w:rPr>
      </w:pPr>
      <w:r w:rsidRPr="00930FEA">
        <w:rPr>
          <w:rFonts w:ascii="Courier New" w:hAnsi="Courier New" w:cs="Courier New"/>
        </w:rPr>
        <w:t>In the end, we would like to thank our families, whose prayers and patience during the time of this project provided us a great deal of relief which resulted into successful completion of the project.</w:t>
      </w:r>
    </w:p>
    <w:p w:rsidR="00FA5C37" w:rsidRDefault="00FA5C37" w:rsidP="00FA5C37">
      <w:pPr>
        <w:spacing w:line="360" w:lineRule="auto"/>
        <w:rPr>
          <w:rFonts w:ascii="Courier New" w:hAnsi="Courier New" w:cs="Courier New"/>
        </w:rPr>
      </w:pPr>
    </w:p>
    <w:p w:rsidR="00FA5C37" w:rsidRDefault="00FA5C37" w:rsidP="00FA5C37">
      <w:pPr>
        <w:spacing w:line="360" w:lineRule="auto"/>
        <w:rPr>
          <w:rFonts w:ascii="Courier New" w:hAnsi="Courier New" w:cs="Courier New"/>
        </w:rPr>
      </w:pPr>
    </w:p>
    <w:p w:rsidR="00FA5C37" w:rsidRDefault="00FA5C37" w:rsidP="00FA5C37">
      <w:pPr>
        <w:spacing w:line="360" w:lineRule="auto"/>
        <w:rPr>
          <w:rFonts w:ascii="Courier New" w:hAnsi="Courier New" w:cs="Courier New"/>
        </w:rPr>
      </w:pPr>
    </w:p>
    <w:p w:rsidR="00FA5C37" w:rsidRDefault="00FA5C37" w:rsidP="00FA5C37">
      <w:pPr>
        <w:spacing w:line="360" w:lineRule="auto"/>
        <w:rPr>
          <w:rFonts w:ascii="Courier New" w:hAnsi="Courier New" w:cs="Courier New"/>
        </w:rPr>
      </w:pPr>
    </w:p>
    <w:p w:rsidR="00FA5C37" w:rsidRDefault="00FA5C37" w:rsidP="00FA5C37">
      <w:pPr>
        <w:spacing w:line="360" w:lineRule="auto"/>
        <w:rPr>
          <w:rFonts w:ascii="Courier New" w:hAnsi="Courier New" w:cs="Courier New"/>
        </w:rPr>
      </w:pPr>
    </w:p>
    <w:p w:rsidR="00FA5C37" w:rsidRDefault="00FA5C37" w:rsidP="00FA5C37">
      <w:pPr>
        <w:spacing w:line="360" w:lineRule="auto"/>
        <w:rPr>
          <w:rFonts w:ascii="Courier New" w:hAnsi="Courier New" w:cs="Courier New"/>
        </w:rPr>
      </w:pP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t>_________________________________</w:t>
      </w:r>
    </w:p>
    <w:p w:rsidR="00FA5C37" w:rsidRDefault="00FA5C37" w:rsidP="00FA5C37">
      <w:pPr>
        <w:spacing w:line="360" w:lineRule="auto"/>
        <w:rPr>
          <w:rFonts w:ascii="Courier New" w:hAnsi="Courier New" w:cs="Courier New"/>
        </w:rPr>
      </w:pP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t xml:space="preserve">     </w:t>
      </w:r>
      <w:r>
        <w:rPr>
          <w:rFonts w:ascii="Courier New" w:hAnsi="Courier New" w:cs="Courier New"/>
        </w:rPr>
        <w:tab/>
      </w:r>
      <w:r>
        <w:rPr>
          <w:rFonts w:ascii="Courier New" w:hAnsi="Courier New" w:cs="Courier New"/>
        </w:rPr>
        <w:tab/>
        <w:t xml:space="preserve">Fahad Abbas                                    </w:t>
      </w:r>
    </w:p>
    <w:p w:rsidR="00FA5C37" w:rsidRPr="00930FEA" w:rsidRDefault="00FA5C37" w:rsidP="00FA5C37">
      <w:pPr>
        <w:spacing w:line="360" w:lineRule="auto"/>
        <w:rPr>
          <w:rFonts w:ascii="Courier New" w:hAnsi="Courier New" w:cs="Courier New"/>
        </w:rPr>
      </w:pP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r>
      <w:r>
        <w:rPr>
          <w:rFonts w:ascii="Courier New" w:hAnsi="Courier New" w:cs="Courier New"/>
        </w:rPr>
        <w:tab/>
        <w:t>_________________________________</w:t>
      </w:r>
    </w:p>
    <w:p w:rsidR="00FA5C37" w:rsidRDefault="00FA5C37" w:rsidP="00FA5C37">
      <w:pPr>
        <w:pStyle w:val="TOC3"/>
        <w:ind w:left="446"/>
      </w:pPr>
      <w:r>
        <w:rPr>
          <w:rFonts w:ascii="Courier New" w:hAnsi="Courier New" w:cs="Courier New"/>
          <w:b/>
          <w:sz w:val="40"/>
          <w:szCs w:val="40"/>
        </w:rPr>
        <w:t xml:space="preserve">   </w:t>
      </w:r>
      <w:r>
        <w:rPr>
          <w:rFonts w:ascii="Courier New" w:hAnsi="Courier New" w:cs="Courier New"/>
          <w:b/>
          <w:sz w:val="40"/>
          <w:szCs w:val="40"/>
        </w:rPr>
        <w:tab/>
        <w:t xml:space="preserve">          </w:t>
      </w:r>
      <w:r>
        <w:rPr>
          <w:rFonts w:ascii="Courier New" w:hAnsi="Courier New" w:cs="Courier New"/>
          <w:b/>
          <w:sz w:val="40"/>
          <w:szCs w:val="40"/>
        </w:rPr>
        <w:tab/>
        <w:t xml:space="preserve">   </w:t>
      </w:r>
      <w:r>
        <w:rPr>
          <w:rFonts w:ascii="Courier New" w:hAnsi="Courier New" w:cs="Courier New"/>
          <w:b/>
          <w:sz w:val="40"/>
          <w:szCs w:val="40"/>
        </w:rPr>
        <w:tab/>
      </w:r>
      <w:r w:rsidRPr="00F0175A">
        <w:rPr>
          <w:rFonts w:ascii="Courier New" w:hAnsi="Courier New" w:cs="Courier New"/>
          <w:sz w:val="24"/>
          <w:szCs w:val="24"/>
        </w:rPr>
        <w:t>Khalid Iqbal</w:t>
      </w:r>
      <w:r w:rsidRPr="00F0175A">
        <w:rPr>
          <w:rFonts w:ascii="Courier New" w:hAnsi="Courier New" w:cs="Courier New"/>
          <w:b/>
          <w:sz w:val="24"/>
          <w:szCs w:val="24"/>
        </w:rPr>
        <w:tab/>
      </w:r>
    </w:p>
    <w:p w:rsidR="00FA5C37" w:rsidRDefault="00FA5C37" w:rsidP="00FA5C37">
      <w:pPr>
        <w:pStyle w:val="TOC3"/>
        <w:ind w:left="446"/>
      </w:pPr>
    </w:p>
    <w:p w:rsidR="00F174A2" w:rsidRDefault="00F174A2">
      <w:pPr>
        <w:pStyle w:val="TOC3"/>
        <w:ind w:left="446"/>
      </w:pPr>
    </w:p>
    <w:p w:rsidR="00930FEA" w:rsidRDefault="00930FEA" w:rsidP="00930FEA">
      <w:pPr>
        <w:spacing w:line="360" w:lineRule="auto"/>
        <w:rPr>
          <w:rFonts w:ascii="Courier New" w:hAnsi="Courier New" w:cs="Courier New"/>
          <w:b/>
          <w:sz w:val="40"/>
          <w:szCs w:val="40"/>
        </w:rPr>
      </w:pPr>
    </w:p>
    <w:p w:rsidR="000D2EC6" w:rsidRDefault="000D2EC6" w:rsidP="00930FEA">
      <w:pPr>
        <w:spacing w:line="360" w:lineRule="auto"/>
        <w:rPr>
          <w:rFonts w:ascii="Courier New" w:hAnsi="Courier New" w:cs="Courier New"/>
          <w:b/>
          <w:sz w:val="40"/>
          <w:szCs w:val="40"/>
        </w:rPr>
      </w:pPr>
    </w:p>
    <w:p w:rsidR="000D2EC6" w:rsidRDefault="000D2EC6" w:rsidP="00930FEA">
      <w:pPr>
        <w:spacing w:line="360" w:lineRule="auto"/>
        <w:rPr>
          <w:rFonts w:ascii="Courier New" w:hAnsi="Courier New" w:cs="Courier New"/>
          <w:b/>
          <w:sz w:val="40"/>
          <w:szCs w:val="40"/>
        </w:rPr>
      </w:pPr>
    </w:p>
    <w:p w:rsidR="00FA5C37" w:rsidRPr="00153DC6" w:rsidRDefault="00FA5C37" w:rsidP="00FA5C37">
      <w:pPr>
        <w:rPr>
          <w:rFonts w:ascii="Courier New" w:hAnsi="Courier New" w:cs="Courier New"/>
          <w:b/>
          <w:sz w:val="40"/>
          <w:szCs w:val="40"/>
        </w:rPr>
      </w:pPr>
      <w:r w:rsidRPr="00153DC6">
        <w:rPr>
          <w:rFonts w:ascii="Courier New" w:hAnsi="Courier New" w:cs="Courier New"/>
          <w:b/>
          <w:sz w:val="40"/>
          <w:szCs w:val="40"/>
        </w:rPr>
        <w:lastRenderedPageBreak/>
        <w:t>ABSTRACT:</w:t>
      </w:r>
    </w:p>
    <w:p w:rsidR="00FA5C37" w:rsidRPr="00C11633" w:rsidRDefault="00FA5C37" w:rsidP="00FA5C37">
      <w:pPr>
        <w:spacing w:line="360" w:lineRule="auto"/>
        <w:jc w:val="both"/>
        <w:rPr>
          <w:rFonts w:ascii="Courier New" w:hAnsi="Courier New" w:cs="Courier New"/>
        </w:rPr>
      </w:pPr>
      <w:r w:rsidRPr="00134937">
        <w:rPr>
          <w:rFonts w:ascii="Courier New" w:hAnsi="Courier New" w:cs="Courier New"/>
        </w:rPr>
        <w:t>This researc</w:t>
      </w:r>
      <w:r>
        <w:rPr>
          <w:rFonts w:ascii="Courier New" w:hAnsi="Courier New" w:cs="Courier New"/>
        </w:rPr>
        <w:t>h project examines the problem regarding interest rate specifically KIBOR prevailing in Karachi Stock Exchange, through examining the not familiar affect of KIBOR on KSE 100 index. This study is first of its kind in Bahria University Islamabad at MBA level to incorporate interest rate in the variance equations of E-VIEW test. The analysis is done on the very renowned index of Karachi stock exchange and one of the biggest indexes of Pakistan, KSE 100 index. To prove this problem we have to analyze some data which we have done through E-view testing. In this study KIBOR rates were considered as proxy for interest rate. The results reveal that there is no affect of interest rate KIBOR</w:t>
      </w:r>
      <w:r>
        <w:rPr>
          <w:rFonts w:ascii="Courier New" w:hAnsi="Courier New" w:cs="Courier New"/>
        </w:rPr>
        <w:tab/>
        <w:t xml:space="preserve"> on stock prices of KSE 100index, this result is contradicting to what is generally known that whenever interest rate changes it causes a change in stock prices as well. This leads us to address this problem as interest rate is not treating KSE 100 index as it treats the developed nation’s exchanges.</w:t>
      </w:r>
      <w:r w:rsidRPr="00153DC6">
        <w:rPr>
          <w:rFonts w:ascii="Courier New" w:hAnsi="Courier New" w:cs="Courier New"/>
        </w:rPr>
        <w:t xml:space="preserve"> </w:t>
      </w:r>
      <w:r>
        <w:rPr>
          <w:rFonts w:ascii="Courier New" w:hAnsi="Courier New" w:cs="Courier New"/>
        </w:rPr>
        <w:t xml:space="preserve">We tried to pin point some areas by which we can stabilize the affects that this problem has which is not looking severe at this time and could result in more problems if no solution is given with true implication </w:t>
      </w:r>
    </w:p>
    <w:p w:rsidR="000D2EC6" w:rsidRDefault="000D2EC6" w:rsidP="00930FEA">
      <w:pPr>
        <w:spacing w:line="360" w:lineRule="auto"/>
        <w:rPr>
          <w:rFonts w:ascii="Courier New" w:hAnsi="Courier New" w:cs="Courier New"/>
          <w:b/>
          <w:sz w:val="40"/>
          <w:szCs w:val="40"/>
        </w:rPr>
      </w:pPr>
    </w:p>
    <w:p w:rsidR="000D2EC6" w:rsidRDefault="000D2EC6" w:rsidP="00930FEA">
      <w:pPr>
        <w:spacing w:line="360" w:lineRule="auto"/>
        <w:rPr>
          <w:rFonts w:ascii="Courier New" w:hAnsi="Courier New" w:cs="Courier New"/>
          <w:b/>
          <w:sz w:val="40"/>
          <w:szCs w:val="40"/>
        </w:rPr>
      </w:pPr>
    </w:p>
    <w:p w:rsidR="000D2EC6" w:rsidRDefault="000D2EC6" w:rsidP="00930FEA">
      <w:pPr>
        <w:spacing w:line="360" w:lineRule="auto"/>
        <w:rPr>
          <w:rFonts w:ascii="Courier New" w:hAnsi="Courier New" w:cs="Courier New"/>
          <w:b/>
          <w:sz w:val="40"/>
          <w:szCs w:val="40"/>
        </w:rPr>
      </w:pPr>
    </w:p>
    <w:p w:rsidR="000D2EC6" w:rsidRDefault="000D2EC6" w:rsidP="00930FEA">
      <w:pPr>
        <w:spacing w:line="360" w:lineRule="auto"/>
        <w:rPr>
          <w:rFonts w:ascii="Courier New" w:hAnsi="Courier New" w:cs="Courier New"/>
          <w:b/>
          <w:sz w:val="40"/>
          <w:szCs w:val="40"/>
        </w:rPr>
      </w:pPr>
    </w:p>
    <w:p w:rsidR="000D2EC6" w:rsidRDefault="000D2EC6">
      <w:pPr>
        <w:rPr>
          <w:rFonts w:ascii="Courier New" w:hAnsi="Courier New" w:cs="Courier New"/>
          <w:b/>
          <w:sz w:val="40"/>
          <w:szCs w:val="40"/>
        </w:rPr>
      </w:pPr>
      <w:r>
        <w:rPr>
          <w:rFonts w:ascii="Courier New" w:hAnsi="Courier New" w:cs="Courier New"/>
          <w:b/>
          <w:sz w:val="40"/>
          <w:szCs w:val="40"/>
        </w:rPr>
        <w:br w:type="page"/>
      </w:r>
    </w:p>
    <w:sdt>
      <w:sdtPr>
        <w:rPr>
          <w:rFonts w:asciiTheme="minorHAnsi" w:eastAsiaTheme="minorEastAsia" w:hAnsiTheme="minorHAnsi" w:cstheme="minorBidi"/>
          <w:b w:val="0"/>
          <w:bCs w:val="0"/>
          <w:color w:val="auto"/>
          <w:sz w:val="22"/>
          <w:szCs w:val="22"/>
        </w:rPr>
        <w:id w:val="6191522"/>
        <w:docPartObj>
          <w:docPartGallery w:val="Table of Contents"/>
          <w:docPartUnique/>
        </w:docPartObj>
      </w:sdtPr>
      <w:sdtContent>
        <w:p w:rsidR="00FA5C37" w:rsidRDefault="00FA5C37">
          <w:pPr>
            <w:pStyle w:val="TOCHeading"/>
          </w:pPr>
        </w:p>
        <w:p w:rsidR="006C59BA" w:rsidRDefault="006C59BA" w:rsidP="006C59BA">
          <w:pPr>
            <w:pStyle w:val="TOC1"/>
          </w:pPr>
        </w:p>
        <w:p w:rsidR="006C59BA" w:rsidRPr="006C59BA" w:rsidRDefault="006C59BA" w:rsidP="006C59BA">
          <w:pPr>
            <w:pStyle w:val="TOC1"/>
          </w:pPr>
          <w:r w:rsidRPr="006C59BA">
            <w:t>Table of Contents</w:t>
          </w:r>
        </w:p>
        <w:p w:rsidR="006C59BA" w:rsidRPr="006C59BA" w:rsidRDefault="006C59BA" w:rsidP="006C59BA"/>
        <w:p w:rsidR="00FA5C37" w:rsidRDefault="00FA5C37" w:rsidP="006C59BA">
          <w:pPr>
            <w:pStyle w:val="TOC1"/>
          </w:pPr>
          <w:r>
            <w:t xml:space="preserve">Chapter No. 1: </w:t>
          </w:r>
          <w:r>
            <w:ptab w:relativeTo="margin" w:alignment="right" w:leader="dot"/>
          </w:r>
          <w:r w:rsidR="007B6761">
            <w:t>8</w:t>
          </w:r>
        </w:p>
        <w:p w:rsidR="00FA5C37" w:rsidRDefault="00FA5C37">
          <w:pPr>
            <w:pStyle w:val="TOC2"/>
            <w:ind w:left="216"/>
          </w:pPr>
          <w:r>
            <w:t>Introduction</w:t>
          </w:r>
          <w:r>
            <w:ptab w:relativeTo="margin" w:alignment="right" w:leader="dot"/>
          </w:r>
          <w:r w:rsidR="007B6761">
            <w:t>9</w:t>
          </w:r>
        </w:p>
        <w:p w:rsidR="00FA5C37" w:rsidRDefault="00FA5C37">
          <w:pPr>
            <w:pStyle w:val="TOC3"/>
            <w:ind w:left="446"/>
          </w:pPr>
          <w:r>
            <w:t>Broad Problem Area</w:t>
          </w:r>
          <w:r>
            <w:ptab w:relativeTo="margin" w:alignment="right" w:leader="dot"/>
          </w:r>
          <w:r w:rsidR="007B6761">
            <w:t>10</w:t>
          </w:r>
        </w:p>
        <w:p w:rsidR="00FA5C37" w:rsidRDefault="00FA5C37" w:rsidP="00FA5C37">
          <w:pPr>
            <w:pStyle w:val="TOC3"/>
            <w:ind w:left="446"/>
          </w:pPr>
          <w:r>
            <w:t>Problem Statement</w:t>
          </w:r>
          <w:r>
            <w:ptab w:relativeTo="margin" w:alignment="right" w:leader="dot"/>
          </w:r>
          <w:r w:rsidR="007B6761">
            <w:t>11</w:t>
          </w:r>
        </w:p>
        <w:p w:rsidR="00FA5C37" w:rsidRDefault="00FA5C37" w:rsidP="00FA5C37">
          <w:pPr>
            <w:pStyle w:val="TOC3"/>
            <w:ind w:left="446"/>
          </w:pPr>
          <w:r>
            <w:t>Objectives of the Study</w:t>
          </w:r>
          <w:r>
            <w:ptab w:relativeTo="margin" w:alignment="right" w:leader="dot"/>
          </w:r>
          <w:r w:rsidR="007B6761">
            <w:t>12</w:t>
          </w:r>
        </w:p>
        <w:p w:rsidR="00FA5C37" w:rsidRDefault="00FA5C37" w:rsidP="00FA5C37">
          <w:pPr>
            <w:pStyle w:val="TOC2"/>
            <w:ind w:left="216"/>
          </w:pPr>
          <w:r>
            <w:t>Research Methodology</w:t>
          </w:r>
          <w:r>
            <w:ptab w:relativeTo="margin" w:alignment="right" w:leader="dot"/>
          </w:r>
          <w:r w:rsidR="007B6761">
            <w:t>13</w:t>
          </w:r>
        </w:p>
        <w:p w:rsidR="00FA5C37" w:rsidRDefault="00FA5C37" w:rsidP="00FA5C37">
          <w:pPr>
            <w:pStyle w:val="TOC3"/>
            <w:ind w:left="446"/>
          </w:pPr>
          <w:r>
            <w:t>Data Collection</w:t>
          </w:r>
          <w:r>
            <w:ptab w:relativeTo="margin" w:alignment="right" w:leader="dot"/>
          </w:r>
          <w:r w:rsidR="007B6761">
            <w:t>13</w:t>
          </w:r>
        </w:p>
        <w:p w:rsidR="00FA5C37" w:rsidRPr="006C59BA" w:rsidRDefault="00FA5C37" w:rsidP="00FA5C37">
          <w:pPr>
            <w:rPr>
              <w:b/>
            </w:rPr>
          </w:pPr>
          <w:r w:rsidRPr="006C59BA">
            <w:rPr>
              <w:b/>
              <w:sz w:val="28"/>
            </w:rPr>
            <w:t xml:space="preserve">Chapter No. 2: </w:t>
          </w:r>
          <w:r w:rsidRPr="006C59BA">
            <w:rPr>
              <w:b/>
              <w:sz w:val="28"/>
            </w:rPr>
            <w:ptab w:relativeTo="margin" w:alignment="right" w:leader="dot"/>
          </w:r>
          <w:r w:rsidR="007B6761">
            <w:rPr>
              <w:b/>
              <w:sz w:val="28"/>
            </w:rPr>
            <w:t>15</w:t>
          </w:r>
        </w:p>
        <w:p w:rsidR="00ED6461" w:rsidRDefault="00ED6461" w:rsidP="00ED6461">
          <w:pPr>
            <w:pStyle w:val="TOC2"/>
            <w:ind w:left="216"/>
          </w:pPr>
          <w:r>
            <w:t>Literature Review</w:t>
          </w:r>
          <w:r>
            <w:ptab w:relativeTo="margin" w:alignment="right" w:leader="dot"/>
          </w:r>
          <w:r w:rsidR="007B6761">
            <w:t>16</w:t>
          </w:r>
        </w:p>
        <w:p w:rsidR="00FA5C37" w:rsidRDefault="00ED6461" w:rsidP="006C59BA">
          <w:pPr>
            <w:pStyle w:val="TOC1"/>
          </w:pPr>
          <w:r>
            <w:t>Chapter No. 3:</w:t>
          </w:r>
          <w:r w:rsidR="00FA5C37">
            <w:ptab w:relativeTo="margin" w:alignment="right" w:leader="dot"/>
          </w:r>
          <w:r w:rsidR="007B6761">
            <w:t>24</w:t>
          </w:r>
        </w:p>
        <w:p w:rsidR="00FA5C37" w:rsidRDefault="00ED6461">
          <w:pPr>
            <w:pStyle w:val="TOC2"/>
            <w:ind w:left="216"/>
          </w:pPr>
          <w:r>
            <w:t xml:space="preserve">Industry </w:t>
          </w:r>
          <w:r w:rsidR="00181F13">
            <w:t>Over</w:t>
          </w:r>
          <w:r>
            <w:t>view</w:t>
          </w:r>
          <w:r w:rsidR="00FA5C37">
            <w:ptab w:relativeTo="margin" w:alignment="right" w:leader="dot"/>
          </w:r>
          <w:r w:rsidR="007B6761">
            <w:t>25</w:t>
          </w:r>
        </w:p>
        <w:p w:rsidR="00ED6461" w:rsidRDefault="00ED6461">
          <w:pPr>
            <w:pStyle w:val="TOC3"/>
            <w:ind w:left="446"/>
          </w:pPr>
          <w:r>
            <w:t>Islamabad Stock Exchange</w:t>
          </w:r>
          <w:r w:rsidR="00FA5C37">
            <w:ptab w:relativeTo="margin" w:alignment="right" w:leader="dot"/>
          </w:r>
          <w:r w:rsidR="007B6761">
            <w:t>26</w:t>
          </w:r>
        </w:p>
        <w:p w:rsidR="00ED6461" w:rsidRDefault="00ED6461" w:rsidP="00ED6461">
          <w:pPr>
            <w:pStyle w:val="TOC3"/>
            <w:ind w:left="446" w:firstLine="274"/>
          </w:pPr>
          <w:r>
            <w:t>Different Products and Features of ISE</w:t>
          </w:r>
          <w:r>
            <w:ptab w:relativeTo="margin" w:alignment="right" w:leader="dot"/>
          </w:r>
          <w:r w:rsidR="007B6761">
            <w:t>2</w:t>
          </w:r>
          <w:r>
            <w:t>6</w:t>
          </w:r>
        </w:p>
        <w:p w:rsidR="00ED6461" w:rsidRDefault="00ED6461" w:rsidP="00ED6461">
          <w:pPr>
            <w:pStyle w:val="TOC3"/>
            <w:ind w:left="446"/>
          </w:pPr>
          <w:r>
            <w:t>Lahore Stock Exchange</w:t>
          </w:r>
          <w:r>
            <w:ptab w:relativeTo="margin" w:alignment="right" w:leader="dot"/>
          </w:r>
          <w:r w:rsidR="007B6761">
            <w:t>30</w:t>
          </w:r>
        </w:p>
        <w:p w:rsidR="00ED6461" w:rsidRDefault="00ED6461" w:rsidP="00ED6461">
          <w:pPr>
            <w:pStyle w:val="TOC3"/>
            <w:ind w:left="446" w:firstLine="274"/>
          </w:pPr>
          <w:r>
            <w:t>Past Performance</w:t>
          </w:r>
          <w:r>
            <w:ptab w:relativeTo="margin" w:alignment="right" w:leader="dot"/>
          </w:r>
          <w:r w:rsidR="007B6761">
            <w:t>30</w:t>
          </w:r>
        </w:p>
        <w:p w:rsidR="000F68E0" w:rsidRDefault="000F68E0" w:rsidP="006C59BA">
          <w:pPr>
            <w:pStyle w:val="TOC1"/>
          </w:pPr>
          <w:r>
            <w:t>Chapter No. 4:</w:t>
          </w:r>
          <w:r>
            <w:ptab w:relativeTo="margin" w:alignment="right" w:leader="dot"/>
          </w:r>
          <w:r w:rsidR="007B6761">
            <w:t>34</w:t>
          </w:r>
        </w:p>
        <w:p w:rsidR="000F68E0" w:rsidRDefault="00FB363E" w:rsidP="00FB363E">
          <w:pPr>
            <w:pStyle w:val="TOC2"/>
          </w:pPr>
          <w:r>
            <w:t xml:space="preserve">Organizational Overview: </w:t>
          </w:r>
          <w:r w:rsidR="000F68E0">
            <w:t>Karachi Stock Exchange</w:t>
          </w:r>
          <w:r w:rsidR="000F68E0">
            <w:ptab w:relativeTo="margin" w:alignment="right" w:leader="dot"/>
          </w:r>
          <w:r w:rsidR="007B6761">
            <w:t>35</w:t>
          </w:r>
        </w:p>
        <w:p w:rsidR="000F68E0" w:rsidRDefault="000F68E0" w:rsidP="006C59BA">
          <w:pPr>
            <w:pStyle w:val="TOC1"/>
          </w:pPr>
          <w:r>
            <w:t>Chapter No. 5:</w:t>
          </w:r>
          <w:r>
            <w:ptab w:relativeTo="margin" w:alignment="right" w:leader="dot"/>
          </w:r>
          <w:r w:rsidR="0051220E">
            <w:t>38</w:t>
          </w:r>
        </w:p>
        <w:p w:rsidR="000F68E0" w:rsidRDefault="000F68E0" w:rsidP="000F68E0">
          <w:pPr>
            <w:pStyle w:val="TOC2"/>
            <w:ind w:left="216"/>
          </w:pPr>
          <w:r>
            <w:t>Identification of Issues</w:t>
          </w:r>
          <w:r>
            <w:ptab w:relativeTo="margin" w:alignment="right" w:leader="dot"/>
          </w:r>
          <w:r w:rsidR="0051220E">
            <w:t>39</w:t>
          </w:r>
        </w:p>
        <w:p w:rsidR="000F68E0" w:rsidRDefault="000F68E0" w:rsidP="006C59BA">
          <w:pPr>
            <w:pStyle w:val="TOC1"/>
          </w:pPr>
          <w:r>
            <w:t>Chapter No. 6:</w:t>
          </w:r>
          <w:r>
            <w:ptab w:relativeTo="margin" w:alignment="right" w:leader="dot"/>
          </w:r>
          <w:r>
            <w:t>4</w:t>
          </w:r>
          <w:r w:rsidR="0051220E">
            <w:t>0</w:t>
          </w:r>
        </w:p>
        <w:p w:rsidR="00181F13" w:rsidRDefault="00181F13" w:rsidP="00181F13">
          <w:pPr>
            <w:pStyle w:val="TOC2"/>
            <w:ind w:left="216"/>
          </w:pPr>
          <w:r>
            <w:t>Analysis of Data</w:t>
          </w:r>
          <w:r>
            <w:ptab w:relativeTo="margin" w:alignment="right" w:leader="dot"/>
          </w:r>
          <w:r w:rsidR="0051220E">
            <w:t>41</w:t>
          </w:r>
        </w:p>
        <w:p w:rsidR="00181F13" w:rsidRDefault="00181F13" w:rsidP="00181F13">
          <w:pPr>
            <w:pStyle w:val="TOC2"/>
            <w:ind w:left="216" w:firstLine="504"/>
          </w:pPr>
          <w:r>
            <w:t>1</w:t>
          </w:r>
          <w:r w:rsidRPr="000F68E0">
            <w:rPr>
              <w:vertAlign w:val="superscript"/>
            </w:rPr>
            <w:t>st</w:t>
          </w:r>
          <w:r>
            <w:t xml:space="preserve"> Test Results</w:t>
          </w:r>
          <w:r>
            <w:ptab w:relativeTo="margin" w:alignment="right" w:leader="dot"/>
          </w:r>
          <w:r w:rsidR="0051220E">
            <w:t>41</w:t>
          </w:r>
        </w:p>
        <w:p w:rsidR="00181F13" w:rsidRDefault="00181F13" w:rsidP="00181F13">
          <w:pPr>
            <w:pStyle w:val="TOC2"/>
            <w:ind w:left="216" w:firstLine="504"/>
          </w:pPr>
          <w:r>
            <w:t>2</w:t>
          </w:r>
          <w:r w:rsidRPr="000F68E0">
            <w:rPr>
              <w:vertAlign w:val="superscript"/>
            </w:rPr>
            <w:t>nd</w:t>
          </w:r>
          <w:r>
            <w:t xml:space="preserve"> Test Results</w:t>
          </w:r>
          <w:r>
            <w:ptab w:relativeTo="margin" w:alignment="right" w:leader="dot"/>
          </w:r>
          <w:r w:rsidR="0051220E">
            <w:t>46</w:t>
          </w:r>
        </w:p>
        <w:p w:rsidR="00181F13" w:rsidRDefault="00181F13" w:rsidP="00181F13">
          <w:pPr>
            <w:pStyle w:val="TOC2"/>
            <w:ind w:left="216" w:firstLine="504"/>
          </w:pPr>
          <w:r>
            <w:t>3</w:t>
          </w:r>
          <w:r w:rsidRPr="000F68E0">
            <w:rPr>
              <w:vertAlign w:val="superscript"/>
            </w:rPr>
            <w:t>rd</w:t>
          </w:r>
          <w:r>
            <w:t xml:space="preserve"> Test Results</w:t>
          </w:r>
          <w:r>
            <w:ptab w:relativeTo="margin" w:alignment="right" w:leader="dot"/>
          </w:r>
          <w:r w:rsidR="0051220E">
            <w:t>48</w:t>
          </w:r>
        </w:p>
        <w:p w:rsidR="000F68E0" w:rsidRDefault="000F68E0" w:rsidP="006C59BA">
          <w:pPr>
            <w:pStyle w:val="TOC1"/>
          </w:pPr>
          <w:r>
            <w:t>Chapter No. 7:</w:t>
          </w:r>
          <w:r>
            <w:ptab w:relativeTo="margin" w:alignment="right" w:leader="dot"/>
          </w:r>
          <w:r w:rsidR="0051220E">
            <w:t>52</w:t>
          </w:r>
        </w:p>
        <w:p w:rsidR="00181F13" w:rsidRDefault="00181F13" w:rsidP="000F68E0">
          <w:pPr>
            <w:pStyle w:val="TOC2"/>
            <w:ind w:left="216"/>
          </w:pPr>
          <w:r>
            <w:t>Possible Reasons</w:t>
          </w:r>
          <w:r>
            <w:ptab w:relativeTo="margin" w:alignment="right" w:leader="dot"/>
          </w:r>
          <w:r w:rsidR="0051220E">
            <w:t>53</w:t>
          </w:r>
        </w:p>
        <w:p w:rsidR="000F68E0" w:rsidRDefault="000F68E0" w:rsidP="006C59BA">
          <w:pPr>
            <w:pStyle w:val="TOC1"/>
          </w:pPr>
          <w:r>
            <w:lastRenderedPageBreak/>
            <w:t>Chapter No. 8:</w:t>
          </w:r>
          <w:r>
            <w:ptab w:relativeTo="margin" w:alignment="right" w:leader="dot"/>
          </w:r>
          <w:r w:rsidR="0051220E">
            <w:t>58</w:t>
          </w:r>
        </w:p>
        <w:p w:rsidR="001A1ACE" w:rsidRDefault="001A1ACE" w:rsidP="001A1ACE">
          <w:pPr>
            <w:pStyle w:val="TOC2"/>
            <w:ind w:left="216"/>
          </w:pPr>
          <w:r>
            <w:t>Recommendations</w:t>
          </w:r>
          <w:r w:rsidR="00B23D5D">
            <w:t>/ Best Options</w:t>
          </w:r>
          <w:r>
            <w:ptab w:relativeTo="margin" w:alignment="right" w:leader="dot"/>
          </w:r>
          <w:r w:rsidR="0051220E">
            <w:t>59</w:t>
          </w:r>
        </w:p>
        <w:p w:rsidR="00B23D5D" w:rsidRDefault="00B23D5D" w:rsidP="00B23D5D">
          <w:pPr>
            <w:pStyle w:val="TOC1"/>
          </w:pPr>
          <w:r>
            <w:t>Chapter No. 9:</w:t>
          </w:r>
          <w:r>
            <w:ptab w:relativeTo="margin" w:alignment="right" w:leader="dot"/>
          </w:r>
          <w:r>
            <w:t>62</w:t>
          </w:r>
        </w:p>
        <w:p w:rsidR="00B23D5D" w:rsidRDefault="00B23D5D" w:rsidP="00B23D5D">
          <w:pPr>
            <w:pStyle w:val="TOC2"/>
            <w:ind w:left="216"/>
          </w:pPr>
          <w:r>
            <w:t>Action Plan</w:t>
          </w:r>
          <w:r>
            <w:ptab w:relativeTo="margin" w:alignment="right" w:leader="dot"/>
          </w:r>
          <w:r>
            <w:t>63</w:t>
          </w:r>
        </w:p>
        <w:p w:rsidR="00B23D5D" w:rsidRDefault="00B23D5D" w:rsidP="0011089D">
          <w:pPr>
            <w:pStyle w:val="TOC2"/>
            <w:ind w:left="216"/>
          </w:pPr>
        </w:p>
        <w:p w:rsidR="0011089D" w:rsidRDefault="0011089D" w:rsidP="0011089D">
          <w:pPr>
            <w:pStyle w:val="TOC2"/>
            <w:ind w:left="216"/>
          </w:pPr>
          <w:r>
            <w:t>References</w:t>
          </w:r>
          <w:r>
            <w:ptab w:relativeTo="margin" w:alignment="right" w:leader="dot"/>
          </w:r>
          <w:r w:rsidR="00FB0BA8">
            <w:t>65</w:t>
          </w:r>
        </w:p>
        <w:p w:rsidR="00FA5C37" w:rsidRPr="00ED6461" w:rsidRDefault="0011089D" w:rsidP="006C59BA">
          <w:pPr>
            <w:pStyle w:val="TOC2"/>
            <w:ind w:left="216"/>
          </w:pPr>
          <w:r>
            <w:t>Appendix</w:t>
          </w:r>
          <w:r>
            <w:ptab w:relativeTo="margin" w:alignment="right" w:leader="dot"/>
          </w:r>
          <w:r w:rsidR="00FB0BA8">
            <w:t>68</w:t>
          </w:r>
        </w:p>
      </w:sdtContent>
    </w:sdt>
    <w:p w:rsidR="00F0175A" w:rsidRPr="00F0175A" w:rsidRDefault="00F0175A" w:rsidP="00930FEA">
      <w:pPr>
        <w:tabs>
          <w:tab w:val="center" w:pos="4680"/>
        </w:tabs>
        <w:rPr>
          <w:rFonts w:ascii="Courier New" w:hAnsi="Courier New" w:cs="Courier New"/>
          <w:b/>
          <w:sz w:val="40"/>
          <w:szCs w:val="40"/>
        </w:rPr>
      </w:pPr>
      <w:r w:rsidRPr="00F0175A">
        <w:rPr>
          <w:rFonts w:ascii="Courier New" w:hAnsi="Courier New" w:cs="Courier New"/>
          <w:b/>
          <w:sz w:val="24"/>
          <w:szCs w:val="24"/>
        </w:rPr>
        <w:tab/>
      </w:r>
      <w:r w:rsidRPr="00F0175A">
        <w:rPr>
          <w:rFonts w:ascii="Courier New" w:hAnsi="Courier New" w:cs="Courier New"/>
          <w:b/>
          <w:sz w:val="24"/>
          <w:szCs w:val="24"/>
        </w:rPr>
        <w:tab/>
      </w:r>
      <w:r w:rsidRPr="00F0175A">
        <w:rPr>
          <w:rFonts w:ascii="Courier New" w:hAnsi="Courier New" w:cs="Courier New"/>
          <w:b/>
          <w:sz w:val="24"/>
          <w:szCs w:val="24"/>
        </w:rPr>
        <w:tab/>
      </w:r>
      <w:r w:rsidRPr="00F0175A">
        <w:rPr>
          <w:rFonts w:ascii="Courier New" w:hAnsi="Courier New" w:cs="Courier New"/>
          <w:b/>
          <w:sz w:val="24"/>
          <w:szCs w:val="24"/>
        </w:rPr>
        <w:tab/>
      </w:r>
    </w:p>
    <w:p w:rsidR="00F0175A" w:rsidRDefault="00F0175A" w:rsidP="00930FEA">
      <w:pPr>
        <w:rPr>
          <w:rFonts w:ascii="Courier New" w:hAnsi="Courier New" w:cs="Courier New"/>
          <w:b/>
          <w:sz w:val="40"/>
          <w:szCs w:val="40"/>
        </w:rPr>
      </w:pPr>
    </w:p>
    <w:p w:rsidR="000D2EC6" w:rsidRDefault="000D2EC6" w:rsidP="00930FEA">
      <w:pPr>
        <w:rPr>
          <w:rFonts w:ascii="Courier New" w:hAnsi="Courier New" w:cs="Courier New"/>
          <w:b/>
          <w:sz w:val="40"/>
          <w:szCs w:val="40"/>
        </w:rPr>
      </w:pPr>
    </w:p>
    <w:p w:rsidR="000D2EC6" w:rsidRDefault="000D2EC6" w:rsidP="00930FEA">
      <w:pPr>
        <w:rPr>
          <w:rFonts w:ascii="Courier New" w:hAnsi="Courier New" w:cs="Courier New"/>
          <w:b/>
          <w:sz w:val="40"/>
          <w:szCs w:val="40"/>
        </w:rPr>
      </w:pPr>
    </w:p>
    <w:p w:rsidR="000D2EC6" w:rsidRDefault="000D2EC6" w:rsidP="00930FEA">
      <w:pPr>
        <w:rPr>
          <w:rFonts w:ascii="Courier New" w:hAnsi="Courier New" w:cs="Courier New"/>
          <w:b/>
          <w:sz w:val="40"/>
          <w:szCs w:val="40"/>
        </w:rPr>
      </w:pPr>
    </w:p>
    <w:p w:rsidR="00F0175A" w:rsidRDefault="00F0175A" w:rsidP="00930FEA">
      <w:pPr>
        <w:rPr>
          <w:rFonts w:ascii="Courier New" w:hAnsi="Courier New" w:cs="Courier New"/>
          <w:b/>
          <w:sz w:val="40"/>
          <w:szCs w:val="40"/>
        </w:rPr>
      </w:pPr>
    </w:p>
    <w:p w:rsidR="00F0175A" w:rsidRDefault="00F0175A" w:rsidP="00930FEA">
      <w:pPr>
        <w:rPr>
          <w:rFonts w:ascii="Courier New" w:hAnsi="Courier New" w:cs="Courier New"/>
          <w:b/>
          <w:sz w:val="40"/>
          <w:szCs w:val="40"/>
        </w:rPr>
      </w:pPr>
    </w:p>
    <w:p w:rsidR="00134937" w:rsidRDefault="00134937" w:rsidP="00500874">
      <w:pPr>
        <w:rPr>
          <w:rFonts w:ascii="Courier New" w:hAnsi="Courier New" w:cs="Courier New"/>
          <w:b/>
          <w:sz w:val="32"/>
          <w:szCs w:val="32"/>
        </w:rPr>
      </w:pPr>
    </w:p>
    <w:p w:rsidR="003A0475" w:rsidRPr="00503469" w:rsidRDefault="003A0475" w:rsidP="00500874">
      <w:pPr>
        <w:rPr>
          <w:rFonts w:ascii="Courier New" w:hAnsi="Courier New" w:cs="Courier New"/>
          <w:b/>
          <w:sz w:val="32"/>
          <w:szCs w:val="32"/>
        </w:rPr>
      </w:pPr>
      <w:r w:rsidRPr="00503469">
        <w:rPr>
          <w:rFonts w:ascii="Courier New" w:hAnsi="Courier New" w:cs="Courier New"/>
          <w:b/>
          <w:sz w:val="32"/>
          <w:szCs w:val="32"/>
        </w:rPr>
        <w:tab/>
      </w:r>
      <w:r w:rsidRPr="00503469">
        <w:rPr>
          <w:rFonts w:ascii="Courier New" w:hAnsi="Courier New" w:cs="Courier New"/>
          <w:b/>
          <w:sz w:val="32"/>
          <w:szCs w:val="32"/>
        </w:rPr>
        <w:tab/>
      </w:r>
      <w:r w:rsidRPr="00503469">
        <w:rPr>
          <w:rFonts w:ascii="Courier New" w:hAnsi="Courier New" w:cs="Courier New"/>
          <w:b/>
          <w:sz w:val="32"/>
          <w:szCs w:val="32"/>
        </w:rPr>
        <w:tab/>
      </w:r>
      <w:r w:rsidRPr="00503469">
        <w:rPr>
          <w:rFonts w:ascii="Courier New" w:hAnsi="Courier New" w:cs="Courier New"/>
          <w:b/>
          <w:sz w:val="32"/>
          <w:szCs w:val="32"/>
        </w:rPr>
        <w:tab/>
      </w:r>
    </w:p>
    <w:p w:rsidR="003A0475" w:rsidRPr="00503469" w:rsidRDefault="003A0475" w:rsidP="00500874">
      <w:pPr>
        <w:rPr>
          <w:rFonts w:ascii="Courier New" w:hAnsi="Courier New" w:cs="Courier New"/>
          <w:b/>
          <w:sz w:val="32"/>
          <w:szCs w:val="32"/>
        </w:rPr>
      </w:pPr>
      <w:r w:rsidRPr="00503469">
        <w:rPr>
          <w:rFonts w:ascii="Courier New" w:hAnsi="Courier New" w:cs="Courier New"/>
          <w:b/>
          <w:sz w:val="32"/>
          <w:szCs w:val="32"/>
        </w:rPr>
        <w:tab/>
      </w:r>
      <w:r w:rsidRPr="00503469">
        <w:rPr>
          <w:rFonts w:ascii="Courier New" w:hAnsi="Courier New" w:cs="Courier New"/>
          <w:b/>
          <w:sz w:val="32"/>
          <w:szCs w:val="32"/>
        </w:rPr>
        <w:tab/>
      </w:r>
    </w:p>
    <w:p w:rsidR="003A0475" w:rsidRDefault="003A0475" w:rsidP="00500874">
      <w:pPr>
        <w:rPr>
          <w:rFonts w:ascii="Courier New" w:hAnsi="Courier New" w:cs="Courier New"/>
          <w:b/>
          <w:sz w:val="32"/>
          <w:szCs w:val="32"/>
        </w:rPr>
      </w:pPr>
    </w:p>
    <w:p w:rsidR="003A0475" w:rsidRDefault="003A0475" w:rsidP="003A0475">
      <w:pPr>
        <w:rPr>
          <w:rFonts w:ascii="Courier New" w:hAnsi="Courier New" w:cs="Courier New"/>
          <w:b/>
          <w:sz w:val="44"/>
          <w:szCs w:val="44"/>
        </w:rPr>
      </w:pPr>
    </w:p>
    <w:p w:rsidR="000D2EC6" w:rsidRDefault="000D2EC6" w:rsidP="003A0475">
      <w:pPr>
        <w:rPr>
          <w:rFonts w:ascii="Courier New" w:hAnsi="Courier New" w:cs="Courier New"/>
          <w:b/>
          <w:sz w:val="44"/>
          <w:szCs w:val="44"/>
        </w:rPr>
      </w:pPr>
    </w:p>
    <w:p w:rsidR="000D2EC6" w:rsidRPr="00503469" w:rsidRDefault="000D2EC6" w:rsidP="003A0475">
      <w:pPr>
        <w:rPr>
          <w:rFonts w:ascii="Courier New" w:hAnsi="Courier New" w:cs="Courier New"/>
          <w:b/>
          <w:sz w:val="44"/>
          <w:szCs w:val="44"/>
        </w:rPr>
      </w:pPr>
    </w:p>
    <w:p w:rsidR="00FA5C37" w:rsidRDefault="00FA5C37" w:rsidP="003A0475">
      <w:pPr>
        <w:rPr>
          <w:rFonts w:ascii="Courier New" w:hAnsi="Courier New" w:cs="Courier New"/>
          <w:b/>
          <w:sz w:val="44"/>
          <w:szCs w:val="44"/>
        </w:rPr>
      </w:pPr>
    </w:p>
    <w:p w:rsidR="00FA5C37" w:rsidRDefault="00FA5C37" w:rsidP="003A0475">
      <w:pPr>
        <w:rPr>
          <w:rFonts w:ascii="Courier New" w:hAnsi="Courier New" w:cs="Courier New"/>
          <w:b/>
          <w:sz w:val="44"/>
          <w:szCs w:val="44"/>
        </w:rPr>
      </w:pPr>
    </w:p>
    <w:p w:rsidR="00FA5C37" w:rsidRDefault="00FA5C37" w:rsidP="003A0475">
      <w:pPr>
        <w:rPr>
          <w:rFonts w:ascii="Courier New" w:hAnsi="Courier New" w:cs="Courier New"/>
          <w:b/>
          <w:sz w:val="44"/>
          <w:szCs w:val="44"/>
        </w:rPr>
      </w:pPr>
    </w:p>
    <w:p w:rsidR="000D2EC6" w:rsidRDefault="000D2EC6" w:rsidP="003A0475">
      <w:pPr>
        <w:rPr>
          <w:rFonts w:ascii="Courier New" w:hAnsi="Courier New" w:cs="Courier New"/>
          <w:b/>
          <w:sz w:val="44"/>
          <w:szCs w:val="44"/>
        </w:rPr>
      </w:pPr>
    </w:p>
    <w:p w:rsidR="009E7D0F" w:rsidRDefault="009E7D0F" w:rsidP="003A0475">
      <w:pPr>
        <w:rPr>
          <w:rFonts w:ascii="Courier New" w:hAnsi="Courier New" w:cs="Courier New"/>
          <w:b/>
          <w:sz w:val="44"/>
          <w:szCs w:val="44"/>
        </w:rPr>
      </w:pPr>
    </w:p>
    <w:p w:rsidR="00443D1C" w:rsidRDefault="00443D1C" w:rsidP="003A0475">
      <w:pPr>
        <w:rPr>
          <w:rFonts w:ascii="Courier New" w:hAnsi="Courier New" w:cs="Courier New"/>
          <w:b/>
          <w:sz w:val="44"/>
          <w:szCs w:val="44"/>
        </w:rPr>
      </w:pPr>
    </w:p>
    <w:p w:rsidR="00443D1C" w:rsidRDefault="00443D1C" w:rsidP="003A0475">
      <w:pPr>
        <w:rPr>
          <w:rFonts w:ascii="Courier New" w:hAnsi="Courier New" w:cs="Courier New"/>
          <w:b/>
          <w:sz w:val="44"/>
          <w:szCs w:val="44"/>
        </w:rPr>
      </w:pPr>
    </w:p>
    <w:p w:rsidR="009E7D0F" w:rsidRDefault="009E7D0F" w:rsidP="003A0475">
      <w:pPr>
        <w:rPr>
          <w:rFonts w:ascii="Courier New" w:hAnsi="Courier New" w:cs="Courier New"/>
          <w:b/>
          <w:sz w:val="44"/>
          <w:szCs w:val="44"/>
        </w:rPr>
      </w:pPr>
    </w:p>
    <w:p w:rsidR="003A0475" w:rsidRPr="00503469" w:rsidRDefault="00363C2A" w:rsidP="009E7D0F">
      <w:pPr>
        <w:rPr>
          <w:rFonts w:ascii="Courier New" w:hAnsi="Courier New" w:cs="Courier New"/>
          <w:b/>
          <w:sz w:val="44"/>
          <w:szCs w:val="44"/>
        </w:rPr>
      </w:pPr>
      <w:r>
        <w:rPr>
          <w:rFonts w:ascii="Courier New" w:hAnsi="Courier New" w:cs="Courier New"/>
          <w:b/>
          <w:sz w:val="44"/>
          <w:szCs w:val="44"/>
        </w:rPr>
        <w:t>C</w:t>
      </w:r>
      <w:r w:rsidR="003A0475" w:rsidRPr="00503469">
        <w:rPr>
          <w:rFonts w:ascii="Courier New" w:hAnsi="Courier New" w:cs="Courier New"/>
          <w:b/>
          <w:sz w:val="44"/>
          <w:szCs w:val="44"/>
        </w:rPr>
        <w:t>HAPTER # 1</w:t>
      </w:r>
    </w:p>
    <w:p w:rsidR="003A0475" w:rsidRPr="00503469" w:rsidRDefault="003A0475" w:rsidP="009E7D0F">
      <w:pPr>
        <w:ind w:left="2160" w:firstLine="720"/>
        <w:rPr>
          <w:rFonts w:ascii="Courier New" w:hAnsi="Courier New" w:cs="Courier New"/>
          <w:b/>
          <w:sz w:val="52"/>
          <w:szCs w:val="52"/>
        </w:rPr>
      </w:pPr>
      <w:r w:rsidRPr="00503469">
        <w:rPr>
          <w:rFonts w:ascii="Courier New" w:hAnsi="Courier New" w:cs="Courier New"/>
          <w:b/>
          <w:sz w:val="52"/>
          <w:szCs w:val="52"/>
        </w:rPr>
        <w:t>“INTRODUCTION”</w:t>
      </w:r>
    </w:p>
    <w:p w:rsidR="003A0475" w:rsidRPr="00503469" w:rsidRDefault="003A0475" w:rsidP="00500874">
      <w:pPr>
        <w:rPr>
          <w:rFonts w:ascii="Courier New" w:hAnsi="Courier New" w:cs="Courier New"/>
          <w:b/>
          <w:sz w:val="32"/>
          <w:szCs w:val="32"/>
        </w:rPr>
      </w:pPr>
    </w:p>
    <w:p w:rsidR="003A0475" w:rsidRPr="00503469" w:rsidRDefault="003A0475" w:rsidP="00500874">
      <w:pPr>
        <w:rPr>
          <w:rFonts w:ascii="Courier New" w:hAnsi="Courier New" w:cs="Courier New"/>
          <w:b/>
          <w:sz w:val="32"/>
          <w:szCs w:val="32"/>
        </w:rPr>
      </w:pPr>
    </w:p>
    <w:p w:rsidR="003A0475" w:rsidRPr="00503469" w:rsidRDefault="003A0475" w:rsidP="00500874">
      <w:pPr>
        <w:rPr>
          <w:rFonts w:ascii="Courier New" w:hAnsi="Courier New" w:cs="Courier New"/>
          <w:b/>
          <w:sz w:val="32"/>
          <w:szCs w:val="32"/>
        </w:rPr>
      </w:pPr>
    </w:p>
    <w:p w:rsidR="003A0475" w:rsidRPr="00503469" w:rsidRDefault="003A0475" w:rsidP="00500874">
      <w:pPr>
        <w:rPr>
          <w:rFonts w:ascii="Courier New" w:hAnsi="Courier New" w:cs="Courier New"/>
          <w:b/>
          <w:sz w:val="32"/>
          <w:szCs w:val="32"/>
        </w:rPr>
      </w:pPr>
    </w:p>
    <w:p w:rsidR="003A0475" w:rsidRPr="00503469" w:rsidRDefault="003A0475" w:rsidP="00500874">
      <w:pPr>
        <w:rPr>
          <w:rFonts w:ascii="Courier New" w:hAnsi="Courier New" w:cs="Courier New"/>
          <w:b/>
          <w:sz w:val="32"/>
          <w:szCs w:val="32"/>
        </w:rPr>
      </w:pPr>
    </w:p>
    <w:p w:rsidR="003A0475" w:rsidRPr="00503469" w:rsidRDefault="003A0475" w:rsidP="00500874">
      <w:pPr>
        <w:rPr>
          <w:rFonts w:ascii="Courier New" w:hAnsi="Courier New" w:cs="Courier New"/>
          <w:b/>
          <w:sz w:val="32"/>
          <w:szCs w:val="32"/>
        </w:rPr>
      </w:pPr>
    </w:p>
    <w:p w:rsidR="003A0475" w:rsidRPr="00503469" w:rsidRDefault="003A0475" w:rsidP="00500874">
      <w:pPr>
        <w:rPr>
          <w:rFonts w:ascii="Courier New" w:hAnsi="Courier New" w:cs="Courier New"/>
          <w:b/>
          <w:sz w:val="32"/>
          <w:szCs w:val="32"/>
        </w:rPr>
      </w:pPr>
    </w:p>
    <w:p w:rsidR="00EC7DDF" w:rsidRDefault="00EC7DDF">
      <w:pPr>
        <w:rPr>
          <w:rFonts w:ascii="Courier New" w:eastAsia="Times New Roman" w:hAnsi="Courier New" w:cs="Courier New"/>
          <w:b/>
          <w:sz w:val="32"/>
          <w:szCs w:val="32"/>
        </w:rPr>
      </w:pPr>
      <w:r>
        <w:rPr>
          <w:rFonts w:ascii="Courier New" w:hAnsi="Courier New" w:cs="Courier New"/>
          <w:b/>
          <w:sz w:val="32"/>
          <w:szCs w:val="32"/>
        </w:rPr>
        <w:br w:type="page"/>
      </w:r>
    </w:p>
    <w:p w:rsidR="00500874" w:rsidRPr="009E7D0F" w:rsidRDefault="00500874" w:rsidP="00500874">
      <w:pPr>
        <w:rPr>
          <w:rFonts w:ascii="Courier New" w:hAnsi="Courier New" w:cs="Courier New"/>
          <w:b/>
          <w:sz w:val="28"/>
          <w:szCs w:val="28"/>
        </w:rPr>
      </w:pPr>
      <w:r w:rsidRPr="009E7D0F">
        <w:rPr>
          <w:rFonts w:ascii="Courier New" w:hAnsi="Courier New" w:cs="Courier New"/>
          <w:b/>
          <w:sz w:val="28"/>
          <w:szCs w:val="28"/>
        </w:rPr>
        <w:lastRenderedPageBreak/>
        <w:t>INTRODUCTION:</w:t>
      </w:r>
    </w:p>
    <w:p w:rsidR="00500874" w:rsidRPr="00503469" w:rsidRDefault="00500874" w:rsidP="00240394">
      <w:pPr>
        <w:spacing w:line="360" w:lineRule="auto"/>
        <w:jc w:val="both"/>
        <w:rPr>
          <w:rFonts w:ascii="Courier New" w:hAnsi="Courier New" w:cs="Courier New"/>
          <w:color w:val="000000" w:themeColor="text1"/>
          <w:spacing w:val="20"/>
        </w:rPr>
      </w:pPr>
      <w:r w:rsidRPr="00503469">
        <w:rPr>
          <w:rFonts w:ascii="Courier New" w:hAnsi="Courier New" w:cs="Courier New"/>
          <w:spacing w:val="20"/>
        </w:rPr>
        <w:t xml:space="preserve">Stock exchanges contributes a lot in economy no matter it represent to the develop country, under develop or the developing country. The only thing which matters is how and why they are known to be the integral part of the economy?  The answer for this question is complicated, as not only the stock exchange effect economy but also the other way round; Economy can also influence the stock exchanges.  The fact lies in how efficiently stock exchanges </w:t>
      </w:r>
      <w:r w:rsidRPr="00503469">
        <w:rPr>
          <w:rFonts w:ascii="Courier New" w:hAnsi="Courier New" w:cs="Courier New"/>
          <w:color w:val="000000" w:themeColor="text1"/>
          <w:spacing w:val="20"/>
        </w:rPr>
        <w:t>absorb these economic changes.</w:t>
      </w:r>
    </w:p>
    <w:p w:rsidR="00500874" w:rsidRPr="009E7D0F" w:rsidRDefault="00500874" w:rsidP="00240394">
      <w:pPr>
        <w:spacing w:line="360" w:lineRule="auto"/>
        <w:jc w:val="both"/>
        <w:rPr>
          <w:rFonts w:ascii="Courier New" w:hAnsi="Courier New" w:cs="Courier New"/>
          <w:color w:val="000000" w:themeColor="text1"/>
          <w:spacing w:val="20"/>
        </w:rPr>
      </w:pPr>
      <w:r w:rsidRPr="009E7D0F">
        <w:rPr>
          <w:rFonts w:ascii="Courier New" w:hAnsi="Courier New" w:cs="Courier New"/>
          <w:color w:val="000000" w:themeColor="text1"/>
          <w:spacing w:val="20"/>
        </w:rPr>
        <w:t xml:space="preserve">Stock exchange in simple words can be describe as “ A </w:t>
      </w:r>
      <w:r w:rsidRPr="009E7D0F">
        <w:rPr>
          <w:rFonts w:ascii="Courier New" w:hAnsi="Courier New" w:cs="Courier New"/>
          <w:bCs/>
          <w:color w:val="000000" w:themeColor="text1"/>
          <w:spacing w:val="20"/>
        </w:rPr>
        <w:t>stock exchange</w:t>
      </w:r>
      <w:r w:rsidRPr="009E7D0F">
        <w:rPr>
          <w:rFonts w:ascii="Courier New" w:hAnsi="Courier New" w:cs="Courier New"/>
          <w:color w:val="000000" w:themeColor="text1"/>
          <w:spacing w:val="20"/>
        </w:rPr>
        <w:t xml:space="preserve"> is an entity (company) which provides "trading" facilities for </w:t>
      </w:r>
      <w:hyperlink r:id="rId11" w:tooltip="Stock &#10;broker" w:history="1">
        <w:r w:rsidRPr="009E7D0F">
          <w:rPr>
            <w:rStyle w:val="Strong"/>
            <w:rFonts w:ascii="Courier New" w:hAnsi="Courier New" w:cs="Courier New"/>
            <w:b w:val="0"/>
            <w:color w:val="000000" w:themeColor="text1"/>
            <w:spacing w:val="20"/>
          </w:rPr>
          <w:t>stock brokers</w:t>
        </w:r>
      </w:hyperlink>
      <w:r w:rsidRPr="009E7D0F">
        <w:rPr>
          <w:rFonts w:ascii="Courier New" w:hAnsi="Courier New" w:cs="Courier New"/>
          <w:color w:val="000000" w:themeColor="text1"/>
          <w:spacing w:val="20"/>
        </w:rPr>
        <w:t xml:space="preserve"> and </w:t>
      </w:r>
      <w:hyperlink r:id="rId12" w:tooltip="Trader &#10;(finance)" w:history="1">
        <w:r w:rsidRPr="009E7D0F">
          <w:rPr>
            <w:bCs/>
          </w:rPr>
          <w:t>traders</w:t>
        </w:r>
      </w:hyperlink>
      <w:r w:rsidRPr="009E7D0F">
        <w:rPr>
          <w:b/>
        </w:rPr>
        <w:t>,</w:t>
      </w:r>
      <w:r w:rsidRPr="009E7D0F">
        <w:rPr>
          <w:rFonts w:ascii="Courier New" w:hAnsi="Courier New" w:cs="Courier New"/>
          <w:color w:val="000000" w:themeColor="text1"/>
          <w:spacing w:val="20"/>
        </w:rPr>
        <w:t xml:space="preserve"> to trade </w:t>
      </w:r>
      <w:hyperlink r:id="rId13" w:tooltip="Stock" w:history="1">
        <w:r w:rsidRPr="009E7D0F">
          <w:rPr>
            <w:bCs/>
          </w:rPr>
          <w:t>stocks</w:t>
        </w:r>
      </w:hyperlink>
      <w:r w:rsidRPr="009E7D0F">
        <w:rPr>
          <w:rFonts w:ascii="Courier New" w:hAnsi="Courier New" w:cs="Courier New"/>
          <w:color w:val="000000" w:themeColor="text1"/>
          <w:spacing w:val="20"/>
        </w:rPr>
        <w:t xml:space="preserve"> and other </w:t>
      </w:r>
      <w:hyperlink r:id="rId14" w:tooltip="Security (finance)" w:history="1">
        <w:r w:rsidRPr="009E7D0F">
          <w:rPr>
            <w:bCs/>
          </w:rPr>
          <w:t>securities</w:t>
        </w:r>
      </w:hyperlink>
      <w:r w:rsidRPr="009E7D0F">
        <w:rPr>
          <w:b/>
        </w:rPr>
        <w:t>”</w:t>
      </w:r>
      <w:r w:rsidR="00C73FA6" w:rsidRPr="009E7D0F">
        <w:rPr>
          <w:rFonts w:ascii="Courier New" w:hAnsi="Courier New" w:cs="Courier New"/>
          <w:color w:val="000000" w:themeColor="text1"/>
          <w:spacing w:val="20"/>
        </w:rPr>
        <w:t xml:space="preserve"> www.wikipedia.com.</w:t>
      </w:r>
    </w:p>
    <w:p w:rsidR="00500874" w:rsidRPr="009E7D0F" w:rsidRDefault="00500874" w:rsidP="00240394">
      <w:pPr>
        <w:spacing w:line="360" w:lineRule="auto"/>
        <w:jc w:val="both"/>
        <w:rPr>
          <w:rFonts w:ascii="Courier New" w:hAnsi="Courier New" w:cs="Courier New"/>
          <w:color w:val="000000" w:themeColor="text1"/>
          <w:spacing w:val="20"/>
        </w:rPr>
      </w:pPr>
      <w:r w:rsidRPr="009E7D0F">
        <w:rPr>
          <w:rFonts w:ascii="Courier New" w:hAnsi="Courier New" w:cs="Courier New"/>
          <w:spacing w:val="20"/>
        </w:rPr>
        <w:t xml:space="preserve">Issue and redemption of securities, trading of financial instruments, other capital events are also facilitated on stock exchanges. Any company can trade securities through stock exchange but for that it has to be listed there. One of the basic </w:t>
      </w:r>
      <w:r w:rsidR="005D493C" w:rsidRPr="009E7D0F">
        <w:rPr>
          <w:rFonts w:ascii="Courier New" w:hAnsi="Courier New" w:cs="Courier New"/>
          <w:spacing w:val="20"/>
        </w:rPr>
        <w:t>requirements</w:t>
      </w:r>
      <w:r w:rsidRPr="009E7D0F">
        <w:rPr>
          <w:rFonts w:ascii="Courier New" w:hAnsi="Courier New" w:cs="Courier New"/>
          <w:spacing w:val="20"/>
        </w:rPr>
        <w:t xml:space="preserve"> for establishing a stock exchange is to have a </w:t>
      </w:r>
      <w:r w:rsidR="005D493C" w:rsidRPr="009E7D0F">
        <w:rPr>
          <w:rFonts w:ascii="Courier New" w:hAnsi="Courier New" w:cs="Courier New"/>
          <w:spacing w:val="20"/>
        </w:rPr>
        <w:t>central</w:t>
      </w:r>
      <w:r w:rsidRPr="009E7D0F">
        <w:rPr>
          <w:rFonts w:ascii="Courier New" w:hAnsi="Courier New" w:cs="Courier New"/>
          <w:spacing w:val="20"/>
        </w:rPr>
        <w:t xml:space="preserve"> location for </w:t>
      </w:r>
      <w:r w:rsidRPr="009E7D0F">
        <w:rPr>
          <w:rFonts w:ascii="Courier New" w:hAnsi="Courier New" w:cs="Courier New"/>
          <w:color w:val="000000" w:themeColor="text1"/>
          <w:spacing w:val="20"/>
        </w:rPr>
        <w:t xml:space="preserve">recordkeeping but in </w:t>
      </w:r>
      <w:r w:rsidR="005D493C" w:rsidRPr="009E7D0F">
        <w:rPr>
          <w:rFonts w:ascii="Courier New" w:hAnsi="Courier New" w:cs="Courier New"/>
          <w:color w:val="000000" w:themeColor="text1"/>
          <w:spacing w:val="20"/>
        </w:rPr>
        <w:t>today’s</w:t>
      </w:r>
      <w:r w:rsidRPr="009E7D0F">
        <w:rPr>
          <w:rFonts w:ascii="Courier New" w:hAnsi="Courier New" w:cs="Courier New"/>
          <w:color w:val="000000" w:themeColor="text1"/>
          <w:spacing w:val="20"/>
        </w:rPr>
        <w:t xml:space="preserve"> world trades are done through electronic networks providing the facility of easy, cheapest and faster way of trading. Stock </w:t>
      </w:r>
      <w:r w:rsidR="005D493C" w:rsidRPr="009E7D0F">
        <w:rPr>
          <w:rFonts w:ascii="Courier New" w:hAnsi="Courier New" w:cs="Courier New"/>
          <w:color w:val="000000" w:themeColor="text1"/>
          <w:spacing w:val="20"/>
        </w:rPr>
        <w:t>exchange restricts</w:t>
      </w:r>
      <w:r w:rsidRPr="009E7D0F">
        <w:rPr>
          <w:rFonts w:ascii="Courier New" w:hAnsi="Courier New" w:cs="Courier New"/>
          <w:color w:val="000000" w:themeColor="text1"/>
          <w:spacing w:val="20"/>
        </w:rPr>
        <w:t xml:space="preserve"> </w:t>
      </w:r>
      <w:r w:rsidR="005D493C" w:rsidRPr="009E7D0F">
        <w:rPr>
          <w:rFonts w:ascii="Courier New" w:hAnsi="Courier New" w:cs="Courier New"/>
          <w:color w:val="000000" w:themeColor="text1"/>
          <w:spacing w:val="20"/>
        </w:rPr>
        <w:t>its</w:t>
      </w:r>
      <w:r w:rsidRPr="009E7D0F">
        <w:rPr>
          <w:rFonts w:ascii="Courier New" w:hAnsi="Courier New" w:cs="Courier New"/>
          <w:color w:val="000000" w:themeColor="text1"/>
          <w:spacing w:val="20"/>
        </w:rPr>
        <w:t xml:space="preserve"> services to only registered members. A stock exchange is like a heart </w:t>
      </w:r>
      <w:r w:rsidR="005D493C" w:rsidRPr="009E7D0F">
        <w:rPr>
          <w:rFonts w:ascii="Courier New" w:hAnsi="Courier New" w:cs="Courier New"/>
          <w:color w:val="000000" w:themeColor="text1"/>
          <w:spacing w:val="20"/>
        </w:rPr>
        <w:t xml:space="preserve">for </w:t>
      </w:r>
      <w:hyperlink r:id="rId15" w:tooltip="Stock market" w:history="1">
        <w:r w:rsidRPr="009E7D0F">
          <w:rPr>
            <w:rStyle w:val="Strong"/>
            <w:rFonts w:ascii="Courier New" w:hAnsi="Courier New" w:cs="Courier New"/>
            <w:b w:val="0"/>
            <w:color w:val="000000" w:themeColor="text1"/>
            <w:spacing w:val="20"/>
          </w:rPr>
          <w:t>stock market</w:t>
        </w:r>
      </w:hyperlink>
      <w:r w:rsidRPr="009E7D0F">
        <w:rPr>
          <w:rFonts w:ascii="Courier New" w:hAnsi="Courier New" w:cs="Courier New"/>
          <w:b/>
          <w:color w:val="000000" w:themeColor="text1"/>
          <w:spacing w:val="20"/>
        </w:rPr>
        <w:t>.</w:t>
      </w:r>
      <w:r w:rsidRPr="009E7D0F">
        <w:rPr>
          <w:rFonts w:ascii="Courier New" w:hAnsi="Courier New" w:cs="Courier New"/>
          <w:color w:val="000000" w:themeColor="text1"/>
          <w:spacing w:val="20"/>
        </w:rPr>
        <w:t xml:space="preserve"> </w:t>
      </w:r>
    </w:p>
    <w:p w:rsidR="00500874" w:rsidRPr="00503469" w:rsidRDefault="00500874" w:rsidP="00240394">
      <w:pPr>
        <w:spacing w:line="360" w:lineRule="auto"/>
        <w:jc w:val="both"/>
        <w:rPr>
          <w:rFonts w:ascii="Courier New" w:hAnsi="Courier New" w:cs="Courier New"/>
          <w:spacing w:val="20"/>
        </w:rPr>
      </w:pPr>
      <w:r w:rsidRPr="00503469">
        <w:rPr>
          <w:rFonts w:ascii="Courier New" w:hAnsi="Courier New" w:cs="Courier New"/>
          <w:spacing w:val="20"/>
        </w:rPr>
        <w:t xml:space="preserve">With the introduction of economic policies and the availability of state of the art facilities in many stock exchanges, investors are finding easy access to stock markets around the world and Pakistan has no exceptions. No one can ignore the reality that stock market portrait the image of economy has increased the importance of stock exchanges.  It has been observed that from past few years different governments in their tenor emphasized on strengthening the </w:t>
      </w:r>
      <w:r w:rsidRPr="00503469">
        <w:rPr>
          <w:rFonts w:ascii="Courier New" w:hAnsi="Courier New" w:cs="Courier New"/>
          <w:spacing w:val="20"/>
        </w:rPr>
        <w:lastRenderedPageBreak/>
        <w:t>stock market, and especially the previous government.</w:t>
      </w:r>
      <w:r w:rsidR="00C73FA6" w:rsidRPr="00503469">
        <w:rPr>
          <w:rFonts w:ascii="Courier New" w:hAnsi="Courier New" w:cs="Courier New"/>
          <w:spacing w:val="20"/>
        </w:rPr>
        <w:tab/>
      </w:r>
      <w:r w:rsidR="00C73FA6" w:rsidRPr="00503469">
        <w:rPr>
          <w:rFonts w:ascii="Courier New" w:hAnsi="Courier New" w:cs="Courier New"/>
          <w:spacing w:val="20"/>
        </w:rPr>
        <w:tab/>
        <w:t>www.wikipedia.com</w:t>
      </w:r>
    </w:p>
    <w:p w:rsidR="00500874" w:rsidRPr="00503469" w:rsidRDefault="00500874" w:rsidP="00240394">
      <w:pPr>
        <w:spacing w:line="360" w:lineRule="auto"/>
        <w:rPr>
          <w:rFonts w:ascii="Courier New" w:hAnsi="Courier New" w:cs="Courier New"/>
          <w:spacing w:val="20"/>
        </w:rPr>
      </w:pPr>
      <w:r w:rsidRPr="00503469">
        <w:rPr>
          <w:rFonts w:ascii="Courier New" w:hAnsi="Courier New" w:cs="Courier New"/>
          <w:spacing w:val="20"/>
        </w:rPr>
        <w:t xml:space="preserve">There are three stock exchanges currently working in Pakistan, </w:t>
      </w:r>
      <w:r w:rsidRPr="00503469">
        <w:rPr>
          <w:rFonts w:ascii="Courier New" w:hAnsi="Courier New" w:cs="Courier New"/>
          <w:spacing w:val="20"/>
        </w:rPr>
        <w:br/>
        <w:t>1) Karachi stock exchange</w:t>
      </w:r>
      <w:r w:rsidRPr="00503469">
        <w:rPr>
          <w:rFonts w:ascii="Courier New" w:hAnsi="Courier New" w:cs="Courier New"/>
          <w:spacing w:val="20"/>
        </w:rPr>
        <w:br/>
        <w:t>2) Lahore stock exchange</w:t>
      </w:r>
      <w:r w:rsidRPr="00503469">
        <w:rPr>
          <w:rFonts w:ascii="Courier New" w:hAnsi="Courier New" w:cs="Courier New"/>
          <w:spacing w:val="20"/>
        </w:rPr>
        <w:br/>
        <w:t>3) Islamabad stock exchange</w:t>
      </w:r>
      <w:r w:rsidRPr="00503469">
        <w:rPr>
          <w:rFonts w:ascii="Courier New" w:hAnsi="Courier New" w:cs="Courier New"/>
          <w:spacing w:val="20"/>
        </w:rPr>
        <w:br/>
      </w:r>
    </w:p>
    <w:p w:rsidR="00500874" w:rsidRPr="00503469" w:rsidRDefault="00500874" w:rsidP="00240394">
      <w:pPr>
        <w:spacing w:line="360" w:lineRule="auto"/>
        <w:jc w:val="both"/>
        <w:rPr>
          <w:rFonts w:ascii="Courier New" w:hAnsi="Courier New" w:cs="Courier New"/>
          <w:spacing w:val="20"/>
        </w:rPr>
      </w:pPr>
      <w:r w:rsidRPr="00503469">
        <w:rPr>
          <w:rFonts w:ascii="Courier New" w:hAnsi="Courier New" w:cs="Courier New"/>
          <w:spacing w:val="20"/>
        </w:rPr>
        <w:t>Karachi stock exchange is the leading one amongst them with the market capitalization of $30.5 billion as at (Dec 8, 2009)</w:t>
      </w:r>
    </w:p>
    <w:p w:rsidR="00500874" w:rsidRPr="00503469" w:rsidRDefault="005D493C" w:rsidP="00500874">
      <w:pPr>
        <w:rPr>
          <w:rFonts w:ascii="Courier New" w:hAnsi="Courier New" w:cs="Courier New"/>
          <w:b/>
          <w:sz w:val="32"/>
          <w:szCs w:val="32"/>
        </w:rPr>
      </w:pPr>
      <w:r w:rsidRPr="005C10DF">
        <w:rPr>
          <w:rFonts w:ascii="Courier New" w:hAnsi="Courier New" w:cs="Courier New"/>
          <w:b/>
          <w:sz w:val="28"/>
          <w:szCs w:val="32"/>
        </w:rPr>
        <w:t>Broad Problem A</w:t>
      </w:r>
      <w:r w:rsidR="00500874" w:rsidRPr="005C10DF">
        <w:rPr>
          <w:rFonts w:ascii="Courier New" w:hAnsi="Courier New" w:cs="Courier New"/>
          <w:b/>
          <w:sz w:val="28"/>
          <w:szCs w:val="32"/>
        </w:rPr>
        <w:t>rea</w:t>
      </w:r>
      <w:r w:rsidR="00500874" w:rsidRPr="00503469">
        <w:rPr>
          <w:rFonts w:ascii="Courier New" w:hAnsi="Courier New" w:cs="Courier New"/>
          <w:b/>
          <w:sz w:val="32"/>
          <w:szCs w:val="32"/>
        </w:rPr>
        <w:t>:</w:t>
      </w:r>
    </w:p>
    <w:p w:rsidR="00500874" w:rsidRPr="00503469" w:rsidRDefault="00500874" w:rsidP="00240394">
      <w:pPr>
        <w:spacing w:line="360" w:lineRule="auto"/>
        <w:jc w:val="both"/>
        <w:rPr>
          <w:rFonts w:ascii="Courier New" w:hAnsi="Courier New" w:cs="Courier New"/>
          <w:spacing w:val="20"/>
        </w:rPr>
      </w:pPr>
      <w:r w:rsidRPr="00503469">
        <w:rPr>
          <w:rFonts w:ascii="Courier New" w:hAnsi="Courier New" w:cs="Courier New"/>
          <w:spacing w:val="20"/>
        </w:rPr>
        <w:t xml:space="preserve">The stock exchange is affected by many macro, micro economic factors including enterprise performance, dividends, stock prices of other countries, gross domestic products, exchange rates. Interest rates, money supply etc, and ultimately have an impact on daily stock </w:t>
      </w:r>
      <w:r w:rsidR="005C10DF" w:rsidRPr="00503469">
        <w:rPr>
          <w:rFonts w:ascii="Courier New" w:hAnsi="Courier New" w:cs="Courier New"/>
          <w:spacing w:val="20"/>
        </w:rPr>
        <w:t>prices (kurihara</w:t>
      </w:r>
      <w:r w:rsidRPr="00503469">
        <w:rPr>
          <w:rFonts w:ascii="Courier New" w:hAnsi="Courier New" w:cs="Courier New"/>
          <w:spacing w:val="20"/>
        </w:rPr>
        <w:t xml:space="preserve">, </w:t>
      </w:r>
      <w:r w:rsidR="005C10DF" w:rsidRPr="00503469">
        <w:rPr>
          <w:rFonts w:ascii="Courier New" w:hAnsi="Courier New" w:cs="Courier New"/>
          <w:spacing w:val="20"/>
        </w:rPr>
        <w:t>2006:</w:t>
      </w:r>
      <w:r w:rsidRPr="00503469">
        <w:rPr>
          <w:rFonts w:ascii="Courier New" w:hAnsi="Courier New" w:cs="Courier New"/>
          <w:spacing w:val="20"/>
        </w:rPr>
        <w:t xml:space="preserve">p376)  </w:t>
      </w:r>
    </w:p>
    <w:p w:rsidR="00500874" w:rsidRPr="00503469" w:rsidRDefault="00500874" w:rsidP="00240394">
      <w:pPr>
        <w:spacing w:line="360" w:lineRule="auto"/>
        <w:jc w:val="both"/>
        <w:rPr>
          <w:rFonts w:ascii="Courier New" w:hAnsi="Courier New" w:cs="Courier New"/>
          <w:spacing w:val="20"/>
        </w:rPr>
      </w:pPr>
      <w:r w:rsidRPr="005C10DF">
        <w:rPr>
          <w:rFonts w:ascii="Courier New" w:hAnsi="Courier New" w:cs="Courier New"/>
          <w:spacing w:val="20"/>
          <w:sz w:val="24"/>
          <w:szCs w:val="24"/>
        </w:rPr>
        <w:t xml:space="preserve">One of the important information which arrives daily in stock exchange is the interest rate. Interest rate can be describe as “An </w:t>
      </w:r>
      <w:hyperlink r:id="rId16" w:tooltip="Interest" w:history="1">
        <w:r w:rsidRPr="005C10DF">
          <w:rPr>
            <w:rStyle w:val="Strong"/>
            <w:rFonts w:ascii="Courier New" w:hAnsi="Courier New" w:cs="Courier New"/>
            <w:b w:val="0"/>
            <w:bCs w:val="0"/>
            <w:spacing w:val="20"/>
            <w:sz w:val="24"/>
            <w:szCs w:val="24"/>
          </w:rPr>
          <w:t>interest</w:t>
        </w:r>
      </w:hyperlink>
      <w:r w:rsidRPr="005C10DF">
        <w:rPr>
          <w:rFonts w:ascii="Courier New" w:hAnsi="Courier New" w:cs="Courier New"/>
          <w:b/>
          <w:bCs/>
          <w:spacing w:val="20"/>
          <w:sz w:val="24"/>
          <w:szCs w:val="24"/>
        </w:rPr>
        <w:t xml:space="preserve"> </w:t>
      </w:r>
      <w:r w:rsidRPr="005C10DF">
        <w:rPr>
          <w:rFonts w:ascii="Courier New" w:hAnsi="Courier New" w:cs="Courier New"/>
          <w:bCs/>
          <w:spacing w:val="20"/>
          <w:sz w:val="24"/>
          <w:szCs w:val="24"/>
        </w:rPr>
        <w:t>rate</w:t>
      </w:r>
      <w:r w:rsidRPr="005C10DF">
        <w:rPr>
          <w:rFonts w:ascii="Courier New" w:hAnsi="Courier New" w:cs="Courier New"/>
          <w:spacing w:val="20"/>
          <w:sz w:val="24"/>
          <w:szCs w:val="24"/>
        </w:rPr>
        <w:t xml:space="preserve"> is the price a borrower pays for the use of </w:t>
      </w:r>
      <w:hyperlink r:id="rId17" w:tooltip="Money" w:history="1">
        <w:r w:rsidRPr="005C10DF">
          <w:rPr>
            <w:rStyle w:val="Strong"/>
            <w:rFonts w:ascii="Courier New" w:hAnsi="Courier New" w:cs="Courier New"/>
            <w:b w:val="0"/>
            <w:spacing w:val="20"/>
            <w:sz w:val="24"/>
            <w:szCs w:val="24"/>
          </w:rPr>
          <w:t>money</w:t>
        </w:r>
      </w:hyperlink>
      <w:r w:rsidRPr="005C10DF">
        <w:rPr>
          <w:rFonts w:ascii="Courier New" w:hAnsi="Courier New" w:cs="Courier New"/>
          <w:spacing w:val="20"/>
          <w:sz w:val="24"/>
          <w:szCs w:val="24"/>
        </w:rPr>
        <w:t xml:space="preserve"> they borrow from a lender, for instance a small company might borrow capital from a bank to buy new assets for their business, and the return a lender receives for deferring the use of funds, by lending it to the borrower. Interests rates are fundamental to a</w:t>
      </w:r>
      <w:r w:rsidRPr="005C10DF">
        <w:rPr>
          <w:rFonts w:ascii="Courier New" w:hAnsi="Courier New" w:cs="Courier New"/>
          <w:b/>
          <w:spacing w:val="20"/>
          <w:sz w:val="24"/>
          <w:szCs w:val="24"/>
        </w:rPr>
        <w:t xml:space="preserve"> </w:t>
      </w:r>
      <w:hyperlink r:id="rId18" w:tooltip="Capitalist" w:history="1">
        <w:r w:rsidRPr="005C10DF">
          <w:rPr>
            <w:rStyle w:val="Strong"/>
            <w:rFonts w:ascii="Courier New" w:hAnsi="Courier New" w:cs="Courier New"/>
            <w:b w:val="0"/>
            <w:spacing w:val="20"/>
            <w:sz w:val="24"/>
            <w:szCs w:val="24"/>
          </w:rPr>
          <w:t>Capitalist</w:t>
        </w:r>
      </w:hyperlink>
      <w:r w:rsidRPr="005C10DF">
        <w:rPr>
          <w:rFonts w:ascii="Courier New" w:hAnsi="Courier New" w:cs="Courier New"/>
          <w:spacing w:val="20"/>
          <w:sz w:val="24"/>
          <w:szCs w:val="24"/>
        </w:rPr>
        <w:t xml:space="preserve"> </w:t>
      </w:r>
      <w:r w:rsidR="005D493C" w:rsidRPr="005C10DF">
        <w:rPr>
          <w:rFonts w:ascii="Courier New" w:hAnsi="Courier New" w:cs="Courier New"/>
          <w:spacing w:val="20"/>
          <w:sz w:val="24"/>
          <w:szCs w:val="24"/>
        </w:rPr>
        <w:t>society</w:t>
      </w:r>
      <w:r w:rsidR="005D493C" w:rsidRPr="005C10DF">
        <w:rPr>
          <w:rFonts w:ascii="Courier New" w:hAnsi="Courier New" w:cs="Courier New"/>
          <w:spacing w:val="20"/>
          <w:sz w:val="24"/>
          <w:szCs w:val="24"/>
          <w:vertAlign w:val="superscript"/>
        </w:rPr>
        <w:t xml:space="preserve"> [</w:t>
      </w:r>
      <w:hyperlink r:id="rId19" w:tooltip="Wikipedia:Disputed statement" w:history="1">
        <w:r w:rsidRPr="005C10DF">
          <w:rPr>
            <w:rStyle w:val="Strong"/>
            <w:rFonts w:ascii="Courier New" w:hAnsi="Courier New" w:cs="Courier New"/>
            <w:i/>
            <w:iCs/>
            <w:spacing w:val="20"/>
            <w:sz w:val="24"/>
            <w:szCs w:val="24"/>
            <w:vertAlign w:val="superscript"/>
          </w:rPr>
          <w:t>dubious</w:t>
        </w:r>
      </w:hyperlink>
      <w:r w:rsidRPr="005C10DF">
        <w:rPr>
          <w:rFonts w:ascii="Courier New" w:hAnsi="Courier New" w:cs="Courier New"/>
          <w:i/>
          <w:iCs/>
          <w:spacing w:val="20"/>
          <w:sz w:val="24"/>
          <w:szCs w:val="24"/>
          <w:vertAlign w:val="superscript"/>
        </w:rPr>
        <w:t xml:space="preserve"> </w:t>
      </w:r>
      <w:r w:rsidRPr="005C10DF">
        <w:rPr>
          <w:rStyle w:val="Heading2Char"/>
          <w:rFonts w:ascii="Courier New" w:eastAsiaTheme="minorHAnsi" w:hAnsi="Courier New" w:cs="Courier New"/>
          <w:i/>
          <w:iCs/>
          <w:spacing w:val="20"/>
          <w:sz w:val="24"/>
          <w:szCs w:val="24"/>
          <w:vertAlign w:val="superscript"/>
        </w:rPr>
        <w:t xml:space="preserve">– </w:t>
      </w:r>
      <w:hyperlink r:id="rId20" w:anchor="Dubious" w:tooltip="Talk:Interest rate" w:history="1">
        <w:r w:rsidRPr="005C10DF">
          <w:rPr>
            <w:rStyle w:val="Strong"/>
            <w:rFonts w:ascii="Courier New" w:hAnsi="Courier New" w:cs="Courier New"/>
            <w:i/>
            <w:iCs/>
            <w:spacing w:val="20"/>
            <w:sz w:val="24"/>
            <w:szCs w:val="24"/>
            <w:vertAlign w:val="superscript"/>
          </w:rPr>
          <w:t>discuss</w:t>
        </w:r>
      </w:hyperlink>
      <w:r w:rsidRPr="005C10DF">
        <w:rPr>
          <w:rFonts w:ascii="Courier New" w:hAnsi="Courier New" w:cs="Courier New"/>
          <w:spacing w:val="20"/>
          <w:sz w:val="24"/>
          <w:szCs w:val="24"/>
          <w:vertAlign w:val="superscript"/>
        </w:rPr>
        <w:t>]</w:t>
      </w:r>
      <w:r w:rsidRPr="005C10DF">
        <w:rPr>
          <w:rFonts w:ascii="Courier New" w:hAnsi="Courier New" w:cs="Courier New"/>
          <w:spacing w:val="20"/>
          <w:sz w:val="24"/>
          <w:szCs w:val="24"/>
        </w:rPr>
        <w:t xml:space="preserve">. Interest rates are normally expressed as a </w:t>
      </w:r>
      <w:hyperlink r:id="rId21" w:tooltip="Percentage" w:history="1">
        <w:r w:rsidRPr="005C10DF">
          <w:rPr>
            <w:rStyle w:val="Strong"/>
            <w:rFonts w:ascii="Courier New" w:hAnsi="Courier New" w:cs="Courier New"/>
            <w:b w:val="0"/>
            <w:spacing w:val="20"/>
            <w:sz w:val="24"/>
            <w:szCs w:val="24"/>
          </w:rPr>
          <w:t>percentage</w:t>
        </w:r>
      </w:hyperlink>
      <w:r w:rsidRPr="005C10DF">
        <w:rPr>
          <w:rFonts w:ascii="Courier New" w:hAnsi="Courier New" w:cs="Courier New"/>
          <w:spacing w:val="20"/>
          <w:sz w:val="24"/>
          <w:szCs w:val="24"/>
        </w:rPr>
        <w:t xml:space="preserve"> rate over the period of one </w:t>
      </w:r>
      <w:hyperlink r:id="rId22" w:tooltip="Gregorian &#10;year" w:history="1">
        <w:r w:rsidRPr="005C10DF">
          <w:rPr>
            <w:rStyle w:val="Strong"/>
            <w:rFonts w:ascii="Courier New" w:hAnsi="Courier New" w:cs="Courier New"/>
            <w:b w:val="0"/>
            <w:spacing w:val="20"/>
            <w:sz w:val="24"/>
            <w:szCs w:val="24"/>
          </w:rPr>
          <w:t>Gregorian year</w:t>
        </w:r>
      </w:hyperlink>
      <w:r w:rsidR="004621BE">
        <w:t>. (www.wikipedia.com)</w:t>
      </w:r>
    </w:p>
    <w:p w:rsidR="00500874" w:rsidRPr="00503469" w:rsidRDefault="00500874" w:rsidP="00240394">
      <w:pPr>
        <w:spacing w:line="360" w:lineRule="auto"/>
        <w:jc w:val="both"/>
        <w:rPr>
          <w:rFonts w:ascii="Courier New" w:hAnsi="Courier New" w:cs="Courier New"/>
          <w:spacing w:val="20"/>
        </w:rPr>
      </w:pPr>
      <w:r w:rsidRPr="00503469">
        <w:rPr>
          <w:rFonts w:ascii="Courier New" w:hAnsi="Courier New" w:cs="Courier New"/>
          <w:spacing w:val="20"/>
        </w:rPr>
        <w:t xml:space="preserve">Interest rates targets are also a vital tool of </w:t>
      </w:r>
      <w:hyperlink r:id="rId23" w:tooltip="Monetary &#10;policy" w:history="1">
        <w:r w:rsidRPr="00503469">
          <w:rPr>
            <w:rStyle w:val="Strong"/>
            <w:rFonts w:ascii="Courier New" w:hAnsi="Courier New" w:cs="Courier New"/>
            <w:spacing w:val="20"/>
          </w:rPr>
          <w:t>monetary policy</w:t>
        </w:r>
      </w:hyperlink>
      <w:r w:rsidRPr="00503469">
        <w:rPr>
          <w:rFonts w:ascii="Courier New" w:hAnsi="Courier New" w:cs="Courier New"/>
          <w:spacing w:val="20"/>
        </w:rPr>
        <w:t xml:space="preserve"> and are taken into account when dealing with variables </w:t>
      </w:r>
      <w:r w:rsidRPr="00503469">
        <w:rPr>
          <w:rFonts w:ascii="Courier New" w:hAnsi="Courier New" w:cs="Courier New"/>
          <w:spacing w:val="20"/>
        </w:rPr>
        <w:lastRenderedPageBreak/>
        <w:t xml:space="preserve">like </w:t>
      </w:r>
      <w:hyperlink r:id="rId24" w:tooltip="Investment" w:history="1">
        <w:r w:rsidRPr="00503469">
          <w:rPr>
            <w:rStyle w:val="Strong"/>
            <w:rFonts w:ascii="Courier New" w:hAnsi="Courier New" w:cs="Courier New"/>
            <w:spacing w:val="20"/>
          </w:rPr>
          <w:t>investment</w:t>
        </w:r>
      </w:hyperlink>
      <w:r w:rsidRPr="00503469">
        <w:rPr>
          <w:rFonts w:ascii="Courier New" w:hAnsi="Courier New" w:cs="Courier New"/>
          <w:spacing w:val="20"/>
        </w:rPr>
        <w:t xml:space="preserve">, </w:t>
      </w:r>
      <w:hyperlink r:id="rId25" w:tooltip="Inflation" w:history="1">
        <w:r w:rsidRPr="00503469">
          <w:rPr>
            <w:rStyle w:val="Strong"/>
            <w:rFonts w:ascii="Courier New" w:hAnsi="Courier New" w:cs="Courier New"/>
            <w:spacing w:val="20"/>
          </w:rPr>
          <w:t>inflation</w:t>
        </w:r>
      </w:hyperlink>
      <w:r w:rsidRPr="00503469">
        <w:rPr>
          <w:rFonts w:ascii="Courier New" w:hAnsi="Courier New" w:cs="Courier New"/>
          <w:spacing w:val="20"/>
        </w:rPr>
        <w:t xml:space="preserve">, and </w:t>
      </w:r>
      <w:hyperlink r:id="rId26" w:tooltip="Unemployment" w:history="1">
        <w:r w:rsidRPr="00503469">
          <w:rPr>
            <w:rStyle w:val="Strong"/>
            <w:rFonts w:ascii="Courier New" w:hAnsi="Courier New" w:cs="Courier New"/>
            <w:spacing w:val="20"/>
          </w:rPr>
          <w:t>unemployment</w:t>
        </w:r>
      </w:hyperlink>
      <w:r w:rsidRPr="00503469">
        <w:rPr>
          <w:rFonts w:ascii="Courier New" w:hAnsi="Courier New" w:cs="Courier New"/>
          <w:spacing w:val="20"/>
        </w:rPr>
        <w:t>.</w:t>
      </w:r>
      <w:r w:rsidR="00C73FA6" w:rsidRPr="00503469">
        <w:rPr>
          <w:rFonts w:ascii="Courier New" w:hAnsi="Courier New" w:cs="Courier New"/>
          <w:spacing w:val="20"/>
          <w:vertAlign w:val="superscript"/>
        </w:rPr>
        <w:t xml:space="preserve"> ”</w:t>
      </w:r>
      <w:r w:rsidR="00C73FA6" w:rsidRPr="00503469">
        <w:rPr>
          <w:rFonts w:ascii="Courier New" w:hAnsi="Courier New" w:cs="Courier New"/>
          <w:spacing w:val="20"/>
          <w:vertAlign w:val="superscript"/>
        </w:rPr>
        <w:tab/>
      </w:r>
      <w:r w:rsidR="00C73FA6" w:rsidRPr="00503469">
        <w:rPr>
          <w:rFonts w:ascii="Courier New" w:hAnsi="Courier New" w:cs="Courier New"/>
          <w:spacing w:val="20"/>
          <w:vertAlign w:val="superscript"/>
        </w:rPr>
        <w:tab/>
      </w:r>
      <w:r w:rsidR="00C73FA6" w:rsidRPr="00503469">
        <w:rPr>
          <w:rFonts w:ascii="Courier New" w:hAnsi="Courier New" w:cs="Courier New"/>
          <w:spacing w:val="20"/>
        </w:rPr>
        <w:t>www.</w:t>
      </w:r>
      <w:r w:rsidRPr="00503469">
        <w:rPr>
          <w:rFonts w:ascii="Courier New" w:hAnsi="Courier New" w:cs="Courier New"/>
          <w:spacing w:val="20"/>
        </w:rPr>
        <w:t>Wikipedia</w:t>
      </w:r>
      <w:r w:rsidR="00C73FA6" w:rsidRPr="00503469">
        <w:rPr>
          <w:rFonts w:ascii="Courier New" w:hAnsi="Courier New" w:cs="Courier New"/>
          <w:spacing w:val="20"/>
        </w:rPr>
        <w:t>.com</w:t>
      </w:r>
    </w:p>
    <w:p w:rsidR="00500874" w:rsidRPr="005C10DF" w:rsidRDefault="00500874" w:rsidP="00240394">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 xml:space="preserve">Interest rate is one of the important constraints of the economy as it shows the time value of money and many other parameters in capital market also depends upon the interest rate.  There are many different theories which </w:t>
      </w:r>
      <w:r w:rsidR="00A93EDF" w:rsidRPr="005C10DF">
        <w:rPr>
          <w:rFonts w:ascii="Courier New" w:hAnsi="Courier New" w:cs="Courier New"/>
          <w:spacing w:val="20"/>
          <w:sz w:val="24"/>
          <w:szCs w:val="24"/>
        </w:rPr>
        <w:t>direct</w:t>
      </w:r>
      <w:r w:rsidRPr="005C10DF">
        <w:rPr>
          <w:rFonts w:ascii="Courier New" w:hAnsi="Courier New" w:cs="Courier New"/>
          <w:spacing w:val="20"/>
          <w:sz w:val="24"/>
          <w:szCs w:val="24"/>
        </w:rPr>
        <w:t xml:space="preserve"> the impact on stock returns, expectation theory is one of that which describes future cash flows derived from stock prices and affected by the demand of the product offered by the company</w:t>
      </w:r>
      <w:r w:rsidRPr="005C10DF">
        <w:rPr>
          <w:rFonts w:ascii="Courier New" w:hAnsi="Courier New" w:cs="Courier New"/>
          <w:b/>
          <w:spacing w:val="20"/>
          <w:sz w:val="24"/>
          <w:szCs w:val="24"/>
        </w:rPr>
        <w:t xml:space="preserve">. </w:t>
      </w:r>
      <w:r w:rsidRPr="005C10DF">
        <w:rPr>
          <w:rFonts w:ascii="Courier New" w:hAnsi="Courier New" w:cs="Courier New"/>
          <w:spacing w:val="20"/>
          <w:sz w:val="24"/>
          <w:szCs w:val="24"/>
        </w:rPr>
        <w:t xml:space="preserve">In </w:t>
      </w:r>
      <w:r w:rsidR="005D493C" w:rsidRPr="005C10DF">
        <w:rPr>
          <w:rFonts w:ascii="Courier New" w:hAnsi="Courier New" w:cs="Courier New"/>
          <w:spacing w:val="20"/>
          <w:sz w:val="24"/>
          <w:szCs w:val="24"/>
        </w:rPr>
        <w:t>another</w:t>
      </w:r>
      <w:r w:rsidRPr="005C10DF">
        <w:rPr>
          <w:rFonts w:ascii="Courier New" w:hAnsi="Courier New" w:cs="Courier New"/>
          <w:spacing w:val="20"/>
          <w:sz w:val="24"/>
          <w:szCs w:val="24"/>
        </w:rPr>
        <w:t xml:space="preserve"> context earnings of the firms can dramatically be changed through changes in interest rates, as increase in interest rate decrease the borrowings and show negative impact on </w:t>
      </w:r>
      <w:r w:rsidR="005D493C" w:rsidRPr="005C10DF">
        <w:rPr>
          <w:rFonts w:ascii="Courier New" w:hAnsi="Courier New" w:cs="Courier New"/>
          <w:spacing w:val="20"/>
          <w:sz w:val="24"/>
          <w:szCs w:val="24"/>
        </w:rPr>
        <w:t>spending</w:t>
      </w:r>
      <w:r w:rsidRPr="005C10DF">
        <w:rPr>
          <w:rFonts w:ascii="Courier New" w:hAnsi="Courier New" w:cs="Courier New"/>
          <w:spacing w:val="20"/>
          <w:sz w:val="24"/>
          <w:szCs w:val="24"/>
        </w:rPr>
        <w:t>, and as the revenue decreases the company’ stock prices decreases in the capital market. The impact of less spending is obvious in recession as well, according to andreou, Elena, Desiano and sensier (2000) the value of stock returns in period of recession decreased for S&amp;P in the US, and FTSE in the UK.</w:t>
      </w:r>
    </w:p>
    <w:p w:rsidR="00B27399" w:rsidRDefault="00500874" w:rsidP="001637D3">
      <w:pPr>
        <w:spacing w:line="360" w:lineRule="auto"/>
        <w:jc w:val="both"/>
        <w:rPr>
          <w:rFonts w:ascii="Courier New" w:hAnsi="Courier New" w:cs="Courier New"/>
          <w:sz w:val="24"/>
          <w:szCs w:val="24"/>
        </w:rPr>
      </w:pPr>
      <w:r w:rsidRPr="005C10DF">
        <w:rPr>
          <w:rFonts w:ascii="Courier New" w:hAnsi="Courier New" w:cs="Courier New"/>
          <w:spacing w:val="20"/>
          <w:sz w:val="24"/>
          <w:szCs w:val="24"/>
        </w:rPr>
        <w:t xml:space="preserve">Karachi stock exchange receives daily interest rate information from </w:t>
      </w:r>
      <w:r w:rsidRPr="005C10DF">
        <w:rPr>
          <w:rFonts w:ascii="Courier New" w:hAnsi="Courier New" w:cs="Courier New"/>
          <w:sz w:val="24"/>
          <w:szCs w:val="24"/>
        </w:rPr>
        <w:t>state bank of Pakistan in the form of KIBOR (Karachi interbank rate) and T-bills rate.</w:t>
      </w:r>
    </w:p>
    <w:p w:rsidR="001637D3" w:rsidRPr="001637D3" w:rsidRDefault="001637D3" w:rsidP="001637D3">
      <w:pPr>
        <w:spacing w:line="360" w:lineRule="auto"/>
        <w:jc w:val="both"/>
        <w:rPr>
          <w:rFonts w:ascii="Courier New" w:hAnsi="Courier New" w:cs="Courier New"/>
          <w:sz w:val="24"/>
          <w:szCs w:val="24"/>
        </w:rPr>
      </w:pPr>
    </w:p>
    <w:p w:rsidR="00500874" w:rsidRPr="00503469" w:rsidRDefault="00500874" w:rsidP="00500874">
      <w:pPr>
        <w:spacing w:line="360" w:lineRule="auto"/>
        <w:rPr>
          <w:rFonts w:ascii="Courier New" w:hAnsi="Courier New" w:cs="Courier New"/>
          <w:b/>
          <w:sz w:val="32"/>
          <w:szCs w:val="32"/>
        </w:rPr>
      </w:pPr>
      <w:r w:rsidRPr="00503469">
        <w:rPr>
          <w:rFonts w:ascii="Courier New" w:hAnsi="Courier New" w:cs="Courier New"/>
          <w:b/>
          <w:sz w:val="32"/>
          <w:szCs w:val="32"/>
        </w:rPr>
        <w:t>Problem Statement:</w:t>
      </w:r>
    </w:p>
    <w:p w:rsidR="00500874" w:rsidRPr="005C10DF" w:rsidRDefault="00500874" w:rsidP="00240394">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In general it has been stated that interest rate affect stock exchanges in a way that whenever interest rate increase investors tend to bend towards the risk free investment where they can gain more profit while bearing less or no risk, then investing in riskiest</w:t>
      </w:r>
      <w:r w:rsidR="00A93EDF" w:rsidRPr="005C10DF">
        <w:rPr>
          <w:rFonts w:ascii="Courier New" w:hAnsi="Courier New" w:cs="Courier New"/>
          <w:spacing w:val="20"/>
          <w:sz w:val="24"/>
          <w:szCs w:val="24"/>
        </w:rPr>
        <w:t xml:space="preserve"> form of investment i.e.</w:t>
      </w:r>
      <w:r w:rsidR="004621BE" w:rsidRPr="005C10DF">
        <w:rPr>
          <w:rFonts w:ascii="Courier New" w:hAnsi="Courier New" w:cs="Courier New"/>
          <w:spacing w:val="20"/>
          <w:sz w:val="24"/>
          <w:szCs w:val="24"/>
        </w:rPr>
        <w:t xml:space="preserve"> stocks </w:t>
      </w:r>
      <w:r w:rsidRPr="005C10DF">
        <w:rPr>
          <w:rFonts w:ascii="Courier New" w:hAnsi="Courier New" w:cs="Courier New"/>
          <w:spacing w:val="20"/>
          <w:sz w:val="24"/>
          <w:szCs w:val="24"/>
        </w:rPr>
        <w:t xml:space="preserve">business decrease in stock markets </w:t>
      </w:r>
      <w:r w:rsidRPr="005C10DF">
        <w:rPr>
          <w:rFonts w:ascii="Courier New" w:hAnsi="Courier New" w:cs="Courier New"/>
          <w:spacing w:val="20"/>
          <w:sz w:val="24"/>
          <w:szCs w:val="24"/>
        </w:rPr>
        <w:lastRenderedPageBreak/>
        <w:t>and ultimately</w:t>
      </w:r>
      <w:r w:rsidR="004621BE" w:rsidRPr="005C10DF">
        <w:rPr>
          <w:rFonts w:ascii="Courier New" w:hAnsi="Courier New" w:cs="Courier New"/>
          <w:spacing w:val="20"/>
          <w:sz w:val="24"/>
          <w:szCs w:val="24"/>
        </w:rPr>
        <w:t xml:space="preserve"> stock exchanges have to suffer, </w:t>
      </w:r>
      <w:r w:rsidRPr="005C10DF">
        <w:rPr>
          <w:rFonts w:ascii="Courier New" w:hAnsi="Courier New" w:cs="Courier New"/>
          <w:spacing w:val="20"/>
          <w:sz w:val="24"/>
          <w:szCs w:val="24"/>
        </w:rPr>
        <w:t xml:space="preserve">this scenario is true in case of exchanges of the developed countries. </w:t>
      </w:r>
      <w:r w:rsidR="00C53EA9" w:rsidRPr="005C10DF">
        <w:rPr>
          <w:rFonts w:ascii="Courier New" w:hAnsi="Courier New" w:cs="Courier New"/>
          <w:spacing w:val="20"/>
          <w:sz w:val="24"/>
          <w:szCs w:val="24"/>
        </w:rPr>
        <w:t xml:space="preserve">This led us to the thought about how the interest rate behaves in developing countries especially Pakistan, </w:t>
      </w:r>
      <w:r w:rsidRPr="005C10DF">
        <w:rPr>
          <w:rFonts w:ascii="Courier New" w:hAnsi="Courier New" w:cs="Courier New"/>
          <w:spacing w:val="20"/>
          <w:sz w:val="24"/>
          <w:szCs w:val="24"/>
        </w:rPr>
        <w:t xml:space="preserve">Evidence shows that developed countries are negatively linked by interest rate. </w:t>
      </w:r>
    </w:p>
    <w:p w:rsidR="005D493C" w:rsidRDefault="00500874" w:rsidP="001637D3">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 xml:space="preserve">It has been observed that KIBOR is behaving abnormally in context of KSE.  It is a problem which is prevailing in KSE right now and people are not aware of it. Some efforts in the recent past has been made to address  this issue and we also tries to add some positive contribution to stabilizing our economy and making KSE one of the brightest exchanges of the world. </w:t>
      </w:r>
    </w:p>
    <w:p w:rsidR="001637D3" w:rsidRPr="001637D3" w:rsidRDefault="001637D3" w:rsidP="001637D3">
      <w:pPr>
        <w:spacing w:line="360" w:lineRule="auto"/>
        <w:jc w:val="both"/>
        <w:rPr>
          <w:rFonts w:ascii="Courier New" w:hAnsi="Courier New" w:cs="Courier New"/>
          <w:spacing w:val="20"/>
          <w:sz w:val="24"/>
          <w:szCs w:val="24"/>
        </w:rPr>
      </w:pPr>
    </w:p>
    <w:p w:rsidR="00500874" w:rsidRPr="00503469" w:rsidRDefault="005D493C" w:rsidP="00500874">
      <w:pPr>
        <w:spacing w:line="360" w:lineRule="auto"/>
        <w:rPr>
          <w:rFonts w:ascii="Courier New" w:hAnsi="Courier New" w:cs="Courier New"/>
          <w:b/>
          <w:sz w:val="32"/>
          <w:szCs w:val="32"/>
        </w:rPr>
      </w:pPr>
      <w:r w:rsidRPr="00503469">
        <w:rPr>
          <w:rFonts w:ascii="Courier New" w:hAnsi="Courier New" w:cs="Courier New"/>
          <w:b/>
          <w:sz w:val="32"/>
          <w:szCs w:val="32"/>
        </w:rPr>
        <w:t xml:space="preserve">Objectives </w:t>
      </w:r>
      <w:r w:rsidR="00B90D82" w:rsidRPr="00503469">
        <w:rPr>
          <w:rFonts w:ascii="Courier New" w:hAnsi="Courier New" w:cs="Courier New"/>
          <w:b/>
          <w:sz w:val="32"/>
          <w:szCs w:val="32"/>
        </w:rPr>
        <w:t>of</w:t>
      </w:r>
      <w:r w:rsidRPr="00503469">
        <w:rPr>
          <w:rFonts w:ascii="Courier New" w:hAnsi="Courier New" w:cs="Courier New"/>
          <w:b/>
          <w:sz w:val="32"/>
          <w:szCs w:val="32"/>
        </w:rPr>
        <w:t xml:space="preserve"> </w:t>
      </w:r>
      <w:r w:rsidR="00B90D82" w:rsidRPr="00503469">
        <w:rPr>
          <w:rFonts w:ascii="Courier New" w:hAnsi="Courier New" w:cs="Courier New"/>
          <w:b/>
          <w:sz w:val="32"/>
          <w:szCs w:val="32"/>
        </w:rPr>
        <w:t>the</w:t>
      </w:r>
      <w:r w:rsidRPr="00503469">
        <w:rPr>
          <w:rFonts w:ascii="Courier New" w:hAnsi="Courier New" w:cs="Courier New"/>
          <w:b/>
          <w:sz w:val="32"/>
          <w:szCs w:val="32"/>
        </w:rPr>
        <w:t xml:space="preserve"> S</w:t>
      </w:r>
      <w:r w:rsidR="00500874" w:rsidRPr="00503469">
        <w:rPr>
          <w:rFonts w:ascii="Courier New" w:hAnsi="Courier New" w:cs="Courier New"/>
          <w:b/>
          <w:sz w:val="32"/>
          <w:szCs w:val="32"/>
        </w:rPr>
        <w:t>tudy:</w:t>
      </w:r>
    </w:p>
    <w:p w:rsidR="00B90D82" w:rsidRPr="005C10DF" w:rsidRDefault="00B90D82" w:rsidP="00B90D82">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The study is taken to understand the relationships between in</w:t>
      </w:r>
      <w:r w:rsidR="00C53EA9" w:rsidRPr="005C10DF">
        <w:rPr>
          <w:rFonts w:ascii="Courier New" w:hAnsi="Courier New" w:cs="Courier New"/>
          <w:spacing w:val="20"/>
          <w:sz w:val="24"/>
          <w:szCs w:val="24"/>
        </w:rPr>
        <w:t xml:space="preserve">terest rates and stock exchange in context of </w:t>
      </w:r>
      <w:r w:rsidR="00203A14" w:rsidRPr="005C10DF">
        <w:rPr>
          <w:rFonts w:ascii="Courier New" w:hAnsi="Courier New" w:cs="Courier New"/>
          <w:spacing w:val="20"/>
          <w:sz w:val="24"/>
          <w:szCs w:val="24"/>
        </w:rPr>
        <w:t>Pakistan (</w:t>
      </w:r>
      <w:r w:rsidR="00C53EA9" w:rsidRPr="005C10DF">
        <w:rPr>
          <w:rFonts w:ascii="Courier New" w:hAnsi="Courier New" w:cs="Courier New"/>
          <w:spacing w:val="20"/>
          <w:sz w:val="24"/>
          <w:szCs w:val="24"/>
        </w:rPr>
        <w:t>developing country)</w:t>
      </w:r>
    </w:p>
    <w:p w:rsidR="00B90D82" w:rsidRPr="005C10DF" w:rsidRDefault="00B90D82" w:rsidP="00B90D82">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The study will also provide a comparison of different stocks and also provides assessment of developed nation’s policies with developing ones.</w:t>
      </w:r>
    </w:p>
    <w:p w:rsidR="00B90D82" w:rsidRPr="005C10DF" w:rsidRDefault="00B90D82" w:rsidP="00B90D82">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 xml:space="preserve">By this study the KSE can be benefited as we try to show the facts rather </w:t>
      </w:r>
      <w:r w:rsidR="00C53EA9" w:rsidRPr="005C10DF">
        <w:rPr>
          <w:rFonts w:ascii="Courier New" w:hAnsi="Courier New" w:cs="Courier New"/>
          <w:spacing w:val="20"/>
          <w:sz w:val="24"/>
          <w:szCs w:val="24"/>
        </w:rPr>
        <w:t>than the</w:t>
      </w:r>
      <w:r w:rsidRPr="005C10DF">
        <w:rPr>
          <w:rFonts w:ascii="Courier New" w:hAnsi="Courier New" w:cs="Courier New"/>
          <w:spacing w:val="20"/>
          <w:sz w:val="24"/>
          <w:szCs w:val="24"/>
        </w:rPr>
        <w:t xml:space="preserve"> known theory which is being accepted without any investigation about the KIBOR and its affect on stock market. KSE </w:t>
      </w:r>
      <w:r w:rsidR="00C53EA9" w:rsidRPr="005C10DF">
        <w:rPr>
          <w:rFonts w:ascii="Courier New" w:hAnsi="Courier New" w:cs="Courier New"/>
          <w:spacing w:val="20"/>
          <w:sz w:val="24"/>
          <w:szCs w:val="24"/>
        </w:rPr>
        <w:t>should</w:t>
      </w:r>
      <w:r w:rsidRPr="005C10DF">
        <w:rPr>
          <w:rFonts w:ascii="Courier New" w:hAnsi="Courier New" w:cs="Courier New"/>
          <w:spacing w:val="20"/>
          <w:sz w:val="24"/>
          <w:szCs w:val="24"/>
        </w:rPr>
        <w:t xml:space="preserve"> control th</w:t>
      </w:r>
      <w:r w:rsidR="00C53EA9" w:rsidRPr="005C10DF">
        <w:rPr>
          <w:rFonts w:ascii="Courier New" w:hAnsi="Courier New" w:cs="Courier New"/>
          <w:spacing w:val="20"/>
          <w:sz w:val="24"/>
          <w:szCs w:val="24"/>
        </w:rPr>
        <w:t xml:space="preserve">is problem to prevail in future, </w:t>
      </w:r>
      <w:r w:rsidRPr="005C10DF">
        <w:rPr>
          <w:rFonts w:ascii="Courier New" w:hAnsi="Courier New" w:cs="Courier New"/>
          <w:spacing w:val="20"/>
          <w:sz w:val="24"/>
          <w:szCs w:val="24"/>
        </w:rPr>
        <w:t xml:space="preserve">because if this system will not work as it should be the abnormal behavior of KIBOR will make investors to run for other international or national exchanges, and KSE will lose business. </w:t>
      </w:r>
    </w:p>
    <w:p w:rsidR="00B90D82" w:rsidRPr="005C10DF" w:rsidRDefault="00B90D82" w:rsidP="00B90D82">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lastRenderedPageBreak/>
        <w:t>Our government should look after this issue carefully because it is a tool to control economy in the country.</w:t>
      </w:r>
      <w:r w:rsidR="00C53EA9" w:rsidRPr="005C10DF">
        <w:rPr>
          <w:rFonts w:ascii="Courier New" w:hAnsi="Courier New" w:cs="Courier New"/>
          <w:spacing w:val="20"/>
          <w:sz w:val="24"/>
          <w:szCs w:val="24"/>
        </w:rPr>
        <w:t xml:space="preserve"> This study will help them to understand the roots of this problem and help them by offering some possible solutions/ recommendations.</w:t>
      </w:r>
    </w:p>
    <w:p w:rsidR="00503469" w:rsidRDefault="00B90D82" w:rsidP="001637D3">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Investor’s can get valuable information which will help them to make a go</w:t>
      </w:r>
      <w:r w:rsidR="00C53EA9" w:rsidRPr="005C10DF">
        <w:rPr>
          <w:rFonts w:ascii="Courier New" w:hAnsi="Courier New" w:cs="Courier New"/>
          <w:spacing w:val="20"/>
          <w:sz w:val="24"/>
          <w:szCs w:val="24"/>
        </w:rPr>
        <w:t xml:space="preserve">od investment decision overall, because the potential investors don’t want to earn an abnormal profit or loss. </w:t>
      </w:r>
    </w:p>
    <w:p w:rsidR="001637D3" w:rsidRPr="001637D3" w:rsidRDefault="001637D3" w:rsidP="001637D3">
      <w:pPr>
        <w:spacing w:line="360" w:lineRule="auto"/>
        <w:jc w:val="both"/>
        <w:rPr>
          <w:rStyle w:val="Heading3Char"/>
          <w:rFonts w:ascii="Courier New" w:eastAsiaTheme="minorHAnsi" w:hAnsi="Courier New" w:cs="Courier New"/>
          <w:b w:val="0"/>
          <w:bCs w:val="0"/>
          <w:spacing w:val="20"/>
          <w:sz w:val="24"/>
          <w:szCs w:val="24"/>
        </w:rPr>
      </w:pPr>
    </w:p>
    <w:p w:rsidR="00B538C1" w:rsidRPr="00503469" w:rsidRDefault="00B538C1" w:rsidP="00B538C1">
      <w:pPr>
        <w:spacing w:line="360" w:lineRule="auto"/>
        <w:rPr>
          <w:rFonts w:ascii="Courier New" w:hAnsi="Courier New" w:cs="Courier New"/>
          <w:sz w:val="32"/>
          <w:szCs w:val="32"/>
        </w:rPr>
      </w:pPr>
      <w:r w:rsidRPr="00503469">
        <w:rPr>
          <w:rStyle w:val="Heading3Char"/>
          <w:rFonts w:ascii="Courier New" w:eastAsiaTheme="minorHAnsi" w:hAnsi="Courier New" w:cs="Courier New"/>
          <w:sz w:val="32"/>
          <w:szCs w:val="32"/>
        </w:rPr>
        <w:t>Research Methodology</w:t>
      </w:r>
      <w:r w:rsidR="005D493C" w:rsidRPr="00503469">
        <w:rPr>
          <w:rStyle w:val="Heading3Char"/>
          <w:rFonts w:ascii="Courier New" w:eastAsiaTheme="minorHAnsi" w:hAnsi="Courier New" w:cs="Courier New"/>
          <w:sz w:val="32"/>
          <w:szCs w:val="32"/>
        </w:rPr>
        <w:t>:</w:t>
      </w:r>
    </w:p>
    <w:p w:rsidR="00B538C1" w:rsidRPr="00503469" w:rsidRDefault="00B538C1" w:rsidP="00B538C1">
      <w:pPr>
        <w:spacing w:line="360" w:lineRule="auto"/>
        <w:rPr>
          <w:rFonts w:ascii="Courier New" w:hAnsi="Courier New" w:cs="Courier New"/>
          <w:b/>
          <w:spacing w:val="20"/>
          <w:sz w:val="32"/>
          <w:szCs w:val="32"/>
        </w:rPr>
      </w:pPr>
      <w:r w:rsidRPr="00503469">
        <w:rPr>
          <w:rFonts w:ascii="Courier New" w:hAnsi="Courier New" w:cs="Courier New"/>
          <w:b/>
          <w:spacing w:val="20"/>
          <w:sz w:val="32"/>
          <w:szCs w:val="32"/>
        </w:rPr>
        <w:t>Data collection:</w:t>
      </w:r>
    </w:p>
    <w:p w:rsidR="00B538C1" w:rsidRPr="005C10DF" w:rsidRDefault="00B538C1" w:rsidP="00240394">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 xml:space="preserve">In Pakistan there are three stock markets namely Islamabad stock </w:t>
      </w:r>
      <w:r w:rsidR="005D493C" w:rsidRPr="005C10DF">
        <w:rPr>
          <w:rFonts w:ascii="Courier New" w:hAnsi="Courier New" w:cs="Courier New"/>
          <w:spacing w:val="20"/>
          <w:sz w:val="24"/>
          <w:szCs w:val="24"/>
        </w:rPr>
        <w:t>exchange (</w:t>
      </w:r>
      <w:r w:rsidRPr="005C10DF">
        <w:rPr>
          <w:rFonts w:ascii="Courier New" w:hAnsi="Courier New" w:cs="Courier New"/>
          <w:spacing w:val="20"/>
          <w:sz w:val="24"/>
          <w:szCs w:val="24"/>
        </w:rPr>
        <w:t xml:space="preserve">ISE), Lahore stock exchange (LSE) and Karachi stock </w:t>
      </w:r>
      <w:r w:rsidR="005D493C" w:rsidRPr="005C10DF">
        <w:rPr>
          <w:rFonts w:ascii="Courier New" w:hAnsi="Courier New" w:cs="Courier New"/>
          <w:spacing w:val="20"/>
          <w:sz w:val="24"/>
          <w:szCs w:val="24"/>
        </w:rPr>
        <w:t>exchange (</w:t>
      </w:r>
      <w:r w:rsidRPr="005C10DF">
        <w:rPr>
          <w:rFonts w:ascii="Courier New" w:hAnsi="Courier New" w:cs="Courier New"/>
          <w:spacing w:val="20"/>
          <w:sz w:val="24"/>
          <w:szCs w:val="24"/>
        </w:rPr>
        <w:t>KSE). We gathered the basic information from all these exchanges and we observed that KSE is affecting the most from this problem. So to analyze the affects we selected the most important and contributing a lot in Pakistan’s economy, KSE 100 index as our area of consideration, as top hundred companies of Pakistan are listed in KSE 100 index. Pakistani investors frequently invest in KSE 100 index was the other reason. And interest rate is affecting KSE the most as KSE is the largest stock exchange company of Pakistan. And by focusing on KSE we can predict in general the outcomes of this serious but neglected problem.</w:t>
      </w:r>
    </w:p>
    <w:p w:rsidR="00B538C1" w:rsidRPr="005C10DF" w:rsidRDefault="00B538C1" w:rsidP="00240394">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 xml:space="preserve">The performance of the whole economy can be viewed by examining the Karachi stock exchange.  We tried to </w:t>
      </w:r>
      <w:r w:rsidRPr="005C10DF">
        <w:rPr>
          <w:rFonts w:ascii="Courier New" w:hAnsi="Courier New" w:cs="Courier New"/>
          <w:spacing w:val="20"/>
          <w:sz w:val="24"/>
          <w:szCs w:val="24"/>
        </w:rPr>
        <w:lastRenderedPageBreak/>
        <w:t xml:space="preserve">examine market dynamics and variation in KSE 100 index as it supposes to be with the variation in KIBOR. As we want to overcome the problem of so much variation in stocks due to interest rate in general. This project includes data from KSE100 index and weakly KIBOR data ranging from 2005 to year 2009. We use the regression model to analyze the data and draw some facts, KSE 100 index was selected as a dependent variable </w:t>
      </w:r>
    </w:p>
    <w:p w:rsidR="005D493C" w:rsidRPr="005C10DF" w:rsidRDefault="00B538C1" w:rsidP="00240394">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On the other hand KIBOR is the Karachi Inter</w:t>
      </w:r>
      <w:r w:rsidR="005C10DF">
        <w:rPr>
          <w:rFonts w:ascii="Courier New" w:hAnsi="Courier New" w:cs="Courier New"/>
          <w:spacing w:val="20"/>
          <w:sz w:val="24"/>
          <w:szCs w:val="24"/>
        </w:rPr>
        <w:t xml:space="preserve"> </w:t>
      </w:r>
      <w:r w:rsidRPr="005C10DF">
        <w:rPr>
          <w:rFonts w:ascii="Courier New" w:hAnsi="Courier New" w:cs="Courier New"/>
          <w:spacing w:val="20"/>
          <w:sz w:val="24"/>
          <w:szCs w:val="24"/>
        </w:rPr>
        <w:t>bank Offered Rate, an important instrument of state bank for monetary policy, KIBOR rate were offered on the daily basis, we have taken the average of KIBOR of Monday and the preceding Saturday to make our data more accurate and to absorb the difference of whole weak.  KIBOR was taken as the independent variable.</w:t>
      </w:r>
    </w:p>
    <w:p w:rsidR="00B538C1" w:rsidRPr="005C10DF" w:rsidRDefault="00B538C1" w:rsidP="00240394">
      <w:pPr>
        <w:spacing w:line="360" w:lineRule="auto"/>
        <w:jc w:val="both"/>
        <w:rPr>
          <w:rFonts w:ascii="Courier New" w:hAnsi="Courier New" w:cs="Courier New"/>
          <w:spacing w:val="20"/>
          <w:sz w:val="24"/>
          <w:szCs w:val="24"/>
        </w:rPr>
      </w:pPr>
      <w:r w:rsidRPr="005C10DF">
        <w:rPr>
          <w:rFonts w:ascii="Courier New" w:hAnsi="Courier New" w:cs="Courier New"/>
          <w:spacing w:val="20"/>
          <w:sz w:val="24"/>
          <w:szCs w:val="24"/>
        </w:rPr>
        <w:t>After compiling the data on spr</w:t>
      </w:r>
      <w:r w:rsidR="00C73FA6" w:rsidRPr="005C10DF">
        <w:rPr>
          <w:rFonts w:ascii="Courier New" w:hAnsi="Courier New" w:cs="Courier New"/>
          <w:spacing w:val="20"/>
          <w:sz w:val="24"/>
          <w:szCs w:val="24"/>
        </w:rPr>
        <w:t xml:space="preserve">ead/work sheet, </w:t>
      </w:r>
      <w:r w:rsidR="005D493C" w:rsidRPr="005C10DF">
        <w:rPr>
          <w:rFonts w:ascii="Courier New" w:hAnsi="Courier New" w:cs="Courier New"/>
          <w:spacing w:val="20"/>
          <w:sz w:val="24"/>
          <w:szCs w:val="24"/>
        </w:rPr>
        <w:t xml:space="preserve">regression tool </w:t>
      </w:r>
      <w:r w:rsidR="00D6417B" w:rsidRPr="005C10DF">
        <w:rPr>
          <w:rFonts w:ascii="Courier New" w:hAnsi="Courier New" w:cs="Courier New"/>
          <w:spacing w:val="20"/>
          <w:sz w:val="24"/>
          <w:szCs w:val="24"/>
        </w:rPr>
        <w:t>(E</w:t>
      </w:r>
      <w:r w:rsidR="005D493C" w:rsidRPr="005C10DF">
        <w:rPr>
          <w:rFonts w:ascii="Courier New" w:hAnsi="Courier New" w:cs="Courier New"/>
          <w:spacing w:val="20"/>
          <w:sz w:val="24"/>
          <w:szCs w:val="24"/>
        </w:rPr>
        <w:t>-view software) was used to analyze the data.</w:t>
      </w:r>
    </w:p>
    <w:p w:rsidR="00AF75C4" w:rsidRPr="00503469" w:rsidRDefault="00B538C1" w:rsidP="00240394">
      <w:pPr>
        <w:spacing w:line="360" w:lineRule="auto"/>
        <w:jc w:val="both"/>
        <w:rPr>
          <w:rFonts w:ascii="Courier New" w:hAnsi="Courier New" w:cs="Courier New"/>
          <w:spacing w:val="20"/>
        </w:rPr>
      </w:pPr>
      <w:r w:rsidRPr="005C10DF">
        <w:rPr>
          <w:rFonts w:ascii="Courier New" w:hAnsi="Courier New" w:cs="Courier New"/>
          <w:spacing w:val="20"/>
          <w:sz w:val="24"/>
          <w:szCs w:val="24"/>
        </w:rPr>
        <w:t>Similarly KIBOR is an important instrument of monetary policy, operated by State Bank of Pakistan. Through the T-bills, the central bank of Pakistan controls the economy and interest rate of the country. T-bill rates were collected from the State Bank of Pakistan for same period and were taken as independent variables. Then the data were feed into the computer software in the</w:t>
      </w:r>
      <w:r w:rsidR="00AF75C4" w:rsidRPr="005C10DF">
        <w:rPr>
          <w:rFonts w:ascii="Courier New" w:hAnsi="Courier New" w:cs="Courier New"/>
          <w:spacing w:val="20"/>
          <w:sz w:val="24"/>
          <w:szCs w:val="24"/>
        </w:rPr>
        <w:t xml:space="preserve"> work sheet for regression test.</w:t>
      </w:r>
    </w:p>
    <w:p w:rsidR="00AF75C4" w:rsidRPr="00503469" w:rsidRDefault="00AF75C4" w:rsidP="00AF75C4">
      <w:pPr>
        <w:spacing w:line="360" w:lineRule="auto"/>
        <w:rPr>
          <w:rFonts w:ascii="Courier New" w:hAnsi="Courier New" w:cs="Courier New"/>
          <w:spacing w:val="20"/>
        </w:rPr>
      </w:pPr>
    </w:p>
    <w:p w:rsidR="00AF75C4" w:rsidRPr="00503469" w:rsidRDefault="00AF75C4" w:rsidP="00AF75C4">
      <w:pPr>
        <w:spacing w:line="360" w:lineRule="auto"/>
        <w:rPr>
          <w:rFonts w:ascii="Courier New" w:hAnsi="Courier New" w:cs="Courier New"/>
          <w:spacing w:val="20"/>
        </w:rPr>
      </w:pPr>
    </w:p>
    <w:p w:rsidR="00AF75C4" w:rsidRPr="00503469" w:rsidRDefault="00AF75C4" w:rsidP="00AF75C4">
      <w:pPr>
        <w:spacing w:line="360" w:lineRule="auto"/>
        <w:rPr>
          <w:rFonts w:ascii="Courier New" w:hAnsi="Courier New" w:cs="Courier New"/>
          <w:spacing w:val="20"/>
        </w:rPr>
      </w:pPr>
    </w:p>
    <w:p w:rsidR="00AF75C4" w:rsidRPr="00503469" w:rsidRDefault="00AF75C4" w:rsidP="00AF75C4">
      <w:pPr>
        <w:spacing w:line="360" w:lineRule="auto"/>
        <w:rPr>
          <w:rFonts w:ascii="Courier New" w:hAnsi="Courier New" w:cs="Courier New"/>
          <w:spacing w:val="20"/>
        </w:rPr>
      </w:pPr>
    </w:p>
    <w:p w:rsidR="00AF75C4" w:rsidRPr="00503469" w:rsidRDefault="00AF75C4" w:rsidP="00AF75C4">
      <w:pPr>
        <w:spacing w:line="360" w:lineRule="auto"/>
        <w:rPr>
          <w:rFonts w:ascii="Courier New" w:hAnsi="Courier New" w:cs="Courier New"/>
          <w:spacing w:val="20"/>
        </w:rPr>
      </w:pPr>
    </w:p>
    <w:p w:rsidR="00AF75C4" w:rsidRPr="00503469" w:rsidRDefault="00AF75C4" w:rsidP="00AF75C4">
      <w:pPr>
        <w:spacing w:line="360" w:lineRule="auto"/>
        <w:rPr>
          <w:rFonts w:ascii="Courier New" w:hAnsi="Courier New" w:cs="Courier New"/>
          <w:spacing w:val="20"/>
        </w:rPr>
      </w:pPr>
    </w:p>
    <w:p w:rsidR="00AF75C4" w:rsidRPr="00503469" w:rsidRDefault="00AF75C4" w:rsidP="00AF75C4">
      <w:pPr>
        <w:spacing w:line="360" w:lineRule="auto"/>
        <w:rPr>
          <w:rFonts w:ascii="Courier New" w:hAnsi="Courier New" w:cs="Courier New"/>
          <w:spacing w:val="20"/>
        </w:rPr>
      </w:pPr>
    </w:p>
    <w:p w:rsidR="00AF75C4" w:rsidRPr="00503469" w:rsidRDefault="00AF75C4" w:rsidP="00AF75C4">
      <w:pPr>
        <w:spacing w:line="360" w:lineRule="auto"/>
        <w:rPr>
          <w:rFonts w:ascii="Courier New" w:hAnsi="Courier New" w:cs="Courier New"/>
          <w:spacing w:val="20"/>
        </w:rPr>
      </w:pPr>
    </w:p>
    <w:p w:rsidR="004D0AEE" w:rsidRDefault="004D0AEE"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363EE1" w:rsidRDefault="00363EE1"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363EE1" w:rsidRPr="00503469" w:rsidRDefault="00363EE1"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4D0AEE" w:rsidRPr="005C10DF" w:rsidRDefault="00C73FA6"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40"/>
          <w:szCs w:val="40"/>
        </w:rPr>
      </w:pPr>
      <w:r w:rsidRPr="005C10DF">
        <w:rPr>
          <w:rFonts w:ascii="Courier New" w:hAnsi="Courier New" w:cs="Courier New"/>
          <w:b/>
          <w:i/>
          <w:spacing w:val="20"/>
          <w:sz w:val="40"/>
          <w:szCs w:val="40"/>
        </w:rPr>
        <w:t>CHAPTER NO# 2</w:t>
      </w:r>
    </w:p>
    <w:p w:rsidR="004D0AEE" w:rsidRPr="005C10DF" w:rsidRDefault="005C10DF" w:rsidP="00C73FA6">
      <w:pPr>
        <w:autoSpaceDE w:val="0"/>
        <w:autoSpaceDN w:val="0"/>
        <w:adjustRightInd w:val="0"/>
        <w:spacing w:before="100" w:beforeAutospacing="1" w:after="100" w:afterAutospacing="1" w:line="360" w:lineRule="auto"/>
        <w:ind w:firstLine="720"/>
        <w:jc w:val="both"/>
        <w:rPr>
          <w:rFonts w:ascii="Courier New" w:hAnsi="Courier New" w:cs="Courier New"/>
          <w:b/>
          <w:i/>
          <w:spacing w:val="20"/>
          <w:sz w:val="52"/>
          <w:szCs w:val="52"/>
        </w:rPr>
      </w:pPr>
      <w:r>
        <w:rPr>
          <w:rFonts w:ascii="Courier New" w:hAnsi="Courier New" w:cs="Courier New"/>
          <w:b/>
          <w:i/>
          <w:spacing w:val="20"/>
          <w:sz w:val="52"/>
          <w:szCs w:val="52"/>
        </w:rPr>
        <w:t xml:space="preserve">    </w:t>
      </w:r>
      <w:r w:rsidR="00C73FA6" w:rsidRPr="005C10DF">
        <w:rPr>
          <w:rFonts w:ascii="Courier New" w:hAnsi="Courier New" w:cs="Courier New"/>
          <w:b/>
          <w:i/>
          <w:spacing w:val="20"/>
          <w:sz w:val="52"/>
          <w:szCs w:val="52"/>
        </w:rPr>
        <w:t>“LITERATURE REVIEW”</w:t>
      </w:r>
    </w:p>
    <w:p w:rsidR="004D0AEE" w:rsidRPr="00503469" w:rsidRDefault="004D0AEE"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4D0AEE" w:rsidRDefault="004D0AEE"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B27399" w:rsidRDefault="00B27399"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B27399" w:rsidRPr="00503469" w:rsidRDefault="00B27399"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4D0AEE" w:rsidRDefault="004D0AEE"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1637D3" w:rsidRDefault="001637D3"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1637D3" w:rsidRDefault="001637D3"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4D0AEE" w:rsidRPr="00503469" w:rsidRDefault="004D0AEE" w:rsidP="00AF75C4">
      <w:pPr>
        <w:autoSpaceDE w:val="0"/>
        <w:autoSpaceDN w:val="0"/>
        <w:adjustRightInd w:val="0"/>
        <w:spacing w:before="100" w:beforeAutospacing="1" w:after="100" w:afterAutospacing="1" w:line="360" w:lineRule="auto"/>
        <w:jc w:val="both"/>
        <w:rPr>
          <w:rFonts w:ascii="Courier New" w:hAnsi="Courier New" w:cs="Courier New"/>
          <w:b/>
          <w:i/>
          <w:spacing w:val="20"/>
          <w:sz w:val="32"/>
          <w:szCs w:val="32"/>
        </w:rPr>
      </w:pPr>
    </w:p>
    <w:p w:rsidR="00AF75C4" w:rsidRPr="00BE253D" w:rsidRDefault="00AF75C4" w:rsidP="00AF75C4">
      <w:pPr>
        <w:autoSpaceDE w:val="0"/>
        <w:autoSpaceDN w:val="0"/>
        <w:adjustRightInd w:val="0"/>
        <w:spacing w:before="100" w:beforeAutospacing="1" w:after="100" w:afterAutospacing="1" w:line="360" w:lineRule="auto"/>
        <w:jc w:val="both"/>
        <w:rPr>
          <w:rFonts w:ascii="Courier New" w:hAnsi="Courier New" w:cs="Courier New"/>
          <w:b/>
          <w:spacing w:val="20"/>
          <w:sz w:val="28"/>
          <w:szCs w:val="28"/>
        </w:rPr>
      </w:pPr>
      <w:r w:rsidRPr="00BE253D">
        <w:rPr>
          <w:rFonts w:ascii="Courier New" w:hAnsi="Courier New" w:cs="Courier New"/>
          <w:b/>
          <w:spacing w:val="20"/>
          <w:sz w:val="28"/>
          <w:szCs w:val="28"/>
        </w:rPr>
        <w:lastRenderedPageBreak/>
        <w:t>Literature Review:</w:t>
      </w:r>
    </w:p>
    <w:p w:rsidR="00AF75C4" w:rsidRPr="00503469" w:rsidRDefault="00AF75C4" w:rsidP="00AF75C4">
      <w:pPr>
        <w:autoSpaceDE w:val="0"/>
        <w:autoSpaceDN w:val="0"/>
        <w:adjustRightInd w:val="0"/>
        <w:spacing w:before="100" w:beforeAutospacing="1" w:after="100" w:afterAutospacing="1"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It has been observed and understood that macroeconomic variables like interest rates and money supply contributes a lot in the movement of stock prices and it has been widely accepted phenomenon but pragmatic studies for the verification of these theories originally started in 1980’s.</w:t>
      </w:r>
    </w:p>
    <w:p w:rsidR="00AF75C4" w:rsidRPr="00503469" w:rsidRDefault="00AF75C4" w:rsidP="00AF75C4">
      <w:pPr>
        <w:autoSpaceDE w:val="0"/>
        <w:autoSpaceDN w:val="0"/>
        <w:adjustRightInd w:val="0"/>
        <w:spacing w:after="0" w:line="360" w:lineRule="auto"/>
        <w:jc w:val="both"/>
        <w:rPr>
          <w:rFonts w:ascii="Courier New" w:hAnsi="Courier New" w:cs="Courier New"/>
          <w:spacing w:val="20"/>
        </w:rPr>
      </w:pPr>
      <w:r w:rsidRPr="00503469">
        <w:rPr>
          <w:rFonts w:ascii="Courier New" w:hAnsi="Courier New" w:cs="Courier New"/>
          <w:spacing w:val="20"/>
        </w:rPr>
        <w:t>The reports of different literature also connote that there should be wide range of data to examine the effects of interest rates on stock returns because the higher the frequency of data to be examined the more valid the research becomes (Unal and Kane, 1987).</w:t>
      </w:r>
    </w:p>
    <w:p w:rsidR="00AF75C4" w:rsidRPr="00503469" w:rsidRDefault="00AF75C4" w:rsidP="00AF75C4">
      <w:pPr>
        <w:autoSpaceDE w:val="0"/>
        <w:autoSpaceDN w:val="0"/>
        <w:adjustRightInd w:val="0"/>
        <w:spacing w:before="100" w:beforeAutospacing="1" w:after="100" w:afterAutospacing="1"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xml:space="preserve">The important contribution in this regard has been made by chunsheng zhou, Mahmudul Alam, Ghazi salah uddin, N’dri. Konan Léon, Campbell, </w:t>
      </w:r>
      <w:r w:rsidRPr="00503469">
        <w:rPr>
          <w:rFonts w:ascii="Courier New" w:hAnsi="Courier New" w:cs="Courier New"/>
          <w:bCs/>
          <w:spacing w:val="20"/>
          <w:sz w:val="24"/>
          <w:szCs w:val="24"/>
        </w:rPr>
        <w:t xml:space="preserve">Wing-Keung Wong, </w:t>
      </w:r>
      <w:r w:rsidRPr="00503469">
        <w:rPr>
          <w:rFonts w:ascii="Courier New" w:eastAsia="Calibri" w:hAnsi="Courier New" w:cs="Courier New"/>
          <w:spacing w:val="20"/>
          <w:sz w:val="24"/>
          <w:szCs w:val="24"/>
        </w:rPr>
        <w:t>Sifter and Azun, Gupta, et al,</w:t>
      </w:r>
      <w:r w:rsidRPr="00503469">
        <w:rPr>
          <w:rFonts w:ascii="Courier New" w:hAnsi="Courier New" w:cs="Courier New"/>
          <w:spacing w:val="20"/>
          <w:sz w:val="24"/>
          <w:szCs w:val="24"/>
        </w:rPr>
        <w:t xml:space="preserve"> Vardar, et al, Erdem et al, Choi et al.</w:t>
      </w:r>
    </w:p>
    <w:p w:rsidR="00AF75C4" w:rsidRPr="00503469" w:rsidRDefault="00AF75C4" w:rsidP="00AF75C4">
      <w:pPr>
        <w:autoSpaceDE w:val="0"/>
        <w:autoSpaceDN w:val="0"/>
        <w:adjustRightInd w:val="0"/>
        <w:spacing w:before="100" w:beforeAutospacing="1" w:after="100" w:afterAutospacing="1" w:line="360" w:lineRule="auto"/>
        <w:jc w:val="both"/>
        <w:rPr>
          <w:rFonts w:ascii="Courier New" w:hAnsi="Courier New" w:cs="Courier New"/>
          <w:spacing w:val="20"/>
          <w:sz w:val="24"/>
          <w:szCs w:val="24"/>
        </w:rPr>
      </w:pPr>
      <w:r w:rsidRPr="00503469">
        <w:rPr>
          <w:rFonts w:ascii="Courier New" w:eastAsia="Times-Roman" w:hAnsi="Courier New" w:cs="Courier New"/>
          <w:spacing w:val="20"/>
          <w:sz w:val="24"/>
          <w:szCs w:val="20"/>
        </w:rPr>
        <w:t xml:space="preserve">The effects of interest rates can also be delineated upon stock prices and its return which is supported by the efficient market hypothesis that entails that there are always profit maximizing investors in market, and for competing with each other they tries to ensure that all the relevant information related to changes in macro economic variables are reflected in current stock prices, </w:t>
      </w:r>
    </w:p>
    <w:p w:rsidR="00AF75C4" w:rsidRPr="00503469" w:rsidRDefault="00AF75C4" w:rsidP="00AF75C4">
      <w:pPr>
        <w:autoSpaceDE w:val="0"/>
        <w:autoSpaceDN w:val="0"/>
        <w:adjustRightInd w:val="0"/>
        <w:spacing w:after="0" w:line="360" w:lineRule="auto"/>
        <w:jc w:val="both"/>
        <w:rPr>
          <w:rFonts w:ascii="Courier New" w:eastAsia="Times-Roman" w:hAnsi="Courier New" w:cs="Courier New"/>
          <w:spacing w:val="20"/>
          <w:sz w:val="24"/>
          <w:szCs w:val="20"/>
        </w:rPr>
      </w:pPr>
      <w:r w:rsidRPr="00503469">
        <w:rPr>
          <w:rFonts w:ascii="Courier New" w:eastAsia="Times-Roman" w:hAnsi="Courier New" w:cs="Courier New"/>
          <w:spacing w:val="20"/>
          <w:sz w:val="24"/>
          <w:szCs w:val="20"/>
        </w:rPr>
        <w:t>This is important for investors because it restrict them from earning abnormal profit by the help of calculated future stock market movements (Chong and Koh 2003).</w:t>
      </w:r>
    </w:p>
    <w:p w:rsidR="00AF75C4" w:rsidRPr="00503469" w:rsidRDefault="00AF75C4" w:rsidP="00AF75C4">
      <w:pPr>
        <w:autoSpaceDE w:val="0"/>
        <w:autoSpaceDN w:val="0"/>
        <w:adjustRightInd w:val="0"/>
        <w:spacing w:after="0" w:line="360" w:lineRule="auto"/>
        <w:jc w:val="both"/>
        <w:rPr>
          <w:rFonts w:ascii="Courier New" w:eastAsia="Times-Roman" w:hAnsi="Courier New" w:cs="Courier New"/>
          <w:spacing w:val="20"/>
          <w:sz w:val="24"/>
          <w:szCs w:val="20"/>
        </w:rPr>
      </w:pPr>
    </w:p>
    <w:p w:rsidR="00AF75C4" w:rsidRPr="00503469" w:rsidRDefault="00AF75C4" w:rsidP="00AF75C4">
      <w:pPr>
        <w:autoSpaceDE w:val="0"/>
        <w:autoSpaceDN w:val="0"/>
        <w:adjustRightInd w:val="0"/>
        <w:spacing w:after="0" w:line="360" w:lineRule="auto"/>
        <w:jc w:val="both"/>
        <w:rPr>
          <w:rFonts w:ascii="Courier New" w:eastAsia="Times-Roman" w:hAnsi="Courier New" w:cs="Courier New"/>
          <w:spacing w:val="20"/>
          <w:sz w:val="24"/>
          <w:szCs w:val="20"/>
        </w:rPr>
      </w:pPr>
      <w:r w:rsidRPr="00503469">
        <w:rPr>
          <w:rFonts w:ascii="Courier New" w:eastAsia="Times-Roman" w:hAnsi="Courier New" w:cs="Courier New"/>
          <w:spacing w:val="20"/>
          <w:sz w:val="24"/>
          <w:szCs w:val="20"/>
        </w:rPr>
        <w:lastRenderedPageBreak/>
        <w:t>It has been observed that mostly industrialized countries have immense influence of macroeconomic variables on stock market (see, for example, Hondroyiannis and Papapetrou, 2001; Muradoglu et al. 2001; Fifield et al. 2000; Lovatt and Ashok 2000; and Nasseh and Strauss 2000). Having this as a basis many researchers are now turning their attention to study the similar relationships in developing countries especially countries known as growth engine of Asia. (for example, Maysami and Sims 2002, Maysami and Koh 2000).</w:t>
      </w:r>
    </w:p>
    <w:p w:rsidR="00AF75C4" w:rsidRPr="00503469" w:rsidRDefault="00AF75C4" w:rsidP="00AF75C4">
      <w:pPr>
        <w:autoSpaceDE w:val="0"/>
        <w:autoSpaceDN w:val="0"/>
        <w:adjustRightInd w:val="0"/>
        <w:spacing w:after="0" w:line="360" w:lineRule="auto"/>
        <w:jc w:val="both"/>
        <w:rPr>
          <w:rFonts w:ascii="Courier New" w:eastAsia="Times-Roman" w:hAnsi="Courier New" w:cs="Courier New"/>
          <w:spacing w:val="20"/>
          <w:sz w:val="24"/>
          <w:szCs w:val="20"/>
        </w:rPr>
      </w:pPr>
    </w:p>
    <w:p w:rsidR="00AF75C4" w:rsidRPr="00503469" w:rsidRDefault="00AF75C4" w:rsidP="00AF75C4">
      <w:pPr>
        <w:autoSpaceDE w:val="0"/>
        <w:autoSpaceDN w:val="0"/>
        <w:adjustRightInd w:val="0"/>
        <w:spacing w:after="0" w:line="360" w:lineRule="auto"/>
        <w:jc w:val="both"/>
        <w:rPr>
          <w:rFonts w:ascii="Courier New" w:eastAsia="Times-Roman" w:hAnsi="Courier New" w:cs="Courier New"/>
          <w:spacing w:val="20"/>
          <w:sz w:val="24"/>
          <w:szCs w:val="20"/>
        </w:rPr>
      </w:pPr>
      <w:r w:rsidRPr="00503469">
        <w:rPr>
          <w:rFonts w:ascii="Courier New" w:eastAsia="Times-Roman" w:hAnsi="Courier New" w:cs="Courier New"/>
          <w:spacing w:val="20"/>
          <w:sz w:val="24"/>
          <w:szCs w:val="20"/>
        </w:rPr>
        <w:t>Furthermore an investigation shows that policy makers must be really careful when trying to stabilize the economy by editing in macroeconomic variables because by trying to correct the inflation or unemployment they might not knowingly depress stock market, and curtail capital formation which itself would contribute to slow down of the economy. In this study VECHM was used to estimate the co integration vectors. The study conclude that due to co integrating relationship between macroeconomic variables and stock prices, the overall behavior of stock market may be predicted and the policy makers may redesign economic policy if their desire of affecting the stock prices has not been achieved.</w:t>
      </w:r>
    </w:p>
    <w:p w:rsidR="00AF75C4" w:rsidRPr="00503469" w:rsidRDefault="00AF75C4" w:rsidP="00AF75C4">
      <w:pPr>
        <w:autoSpaceDE w:val="0"/>
        <w:autoSpaceDN w:val="0"/>
        <w:adjustRightInd w:val="0"/>
        <w:spacing w:after="0" w:line="360" w:lineRule="auto"/>
        <w:jc w:val="both"/>
        <w:rPr>
          <w:rFonts w:ascii="Courier New" w:hAnsi="Courier New" w:cs="Courier New"/>
          <w:b/>
          <w:bCs/>
          <w:spacing w:val="20"/>
          <w:sz w:val="20"/>
          <w:szCs w:val="20"/>
        </w:rPr>
      </w:pPr>
      <w:r w:rsidRPr="00503469">
        <w:rPr>
          <w:rFonts w:ascii="Courier New" w:eastAsia="Times-Roman" w:hAnsi="Courier New" w:cs="Courier New"/>
          <w:spacing w:val="20"/>
          <w:sz w:val="24"/>
          <w:szCs w:val="20"/>
        </w:rPr>
        <w:t>They also suggested that some indices are affected by all macroeconomic variables while others are affected by selected macroeconomic variables.</w:t>
      </w:r>
      <w:r w:rsidRPr="00503469">
        <w:rPr>
          <w:rFonts w:ascii="Courier New" w:hAnsi="Courier New" w:cs="Courier New"/>
          <w:b/>
          <w:bCs/>
          <w:spacing w:val="20"/>
          <w:sz w:val="20"/>
          <w:szCs w:val="20"/>
        </w:rPr>
        <w:t xml:space="preserve"> (Ramin Cooper Maysami et al</w:t>
      </w:r>
      <w:r w:rsidRPr="00503469">
        <w:rPr>
          <w:rFonts w:ascii="Courier New" w:eastAsia="Times-Italic" w:hAnsi="Courier New" w:cs="Courier New"/>
          <w:i/>
          <w:iCs/>
          <w:spacing w:val="20"/>
          <w:sz w:val="18"/>
          <w:szCs w:val="18"/>
        </w:rPr>
        <w:t xml:space="preserve">, </w:t>
      </w:r>
      <w:r w:rsidRPr="00503469">
        <w:rPr>
          <w:rFonts w:ascii="Courier New" w:hAnsi="Courier New" w:cs="Courier New"/>
          <w:b/>
          <w:bCs/>
          <w:spacing w:val="20"/>
          <w:sz w:val="20"/>
          <w:szCs w:val="20"/>
        </w:rPr>
        <w:t>2004)</w:t>
      </w: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xml:space="preserve">A study has reported on stock market variation and the term structure. This study shows that particularly in long horizons, interest rates have a significant impact on stock returns. The study encompasses that over the </w:t>
      </w:r>
      <w:r w:rsidRPr="00503469">
        <w:rPr>
          <w:rFonts w:ascii="Courier New" w:hAnsi="Courier New" w:cs="Courier New"/>
          <w:spacing w:val="20"/>
          <w:sz w:val="24"/>
          <w:szCs w:val="24"/>
        </w:rPr>
        <w:lastRenderedPageBreak/>
        <w:t>long horizons of time the real interest rates have important relation in the contribution of dividend-price ratios. Further the study provide the evidence that the long term bond yield is connected with the stock market volatility and it may also be challenged for changing forecasts of discount rates. Researcher was particularly interested in studying the relationship between stock returns and bond yields at long horizons and implicated that the short term yield/ profits cannot be predicted (Zhou,1996).</w:t>
      </w:r>
    </w:p>
    <w:p w:rsidR="00AF75C4" w:rsidRPr="00503469" w:rsidRDefault="00AF75C4" w:rsidP="00AF75C4">
      <w:pPr>
        <w:autoSpaceDE w:val="0"/>
        <w:autoSpaceDN w:val="0"/>
        <w:adjustRightInd w:val="0"/>
        <w:spacing w:before="100" w:beforeAutospacing="1" w:after="100" w:afterAutospacing="1"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Share price fluctuate due to the fluctuations in interest rate, and changes of interest rate effect changes of stock prices. One set of literature examined this effect in detail and the researchers tried to focus on the sample of 15 countries including developed as well as developing nations which includes Australia, Bangladesh, Canada,Chile, Colombia, Germany, Italy, Jamaica, Japan, Malaysia, Mexico, Philippine, S. Africa, Spain, and Venezuela.</w:t>
      </w:r>
      <w:r w:rsidRPr="00503469">
        <w:rPr>
          <w:rFonts w:ascii="Courier New" w:hAnsi="Courier New" w:cs="Courier New"/>
          <w:spacing w:val="20"/>
          <w:sz w:val="24"/>
          <w:szCs w:val="24"/>
        </w:rPr>
        <w:br/>
        <w:t xml:space="preserve">They investigated that the result varies from country to </w:t>
      </w:r>
      <w:r w:rsidR="00BE253D" w:rsidRPr="00503469">
        <w:rPr>
          <w:rFonts w:ascii="Courier New" w:hAnsi="Courier New" w:cs="Courier New"/>
          <w:spacing w:val="20"/>
          <w:sz w:val="24"/>
          <w:szCs w:val="24"/>
        </w:rPr>
        <w:t>country;</w:t>
      </w:r>
      <w:r w:rsidRPr="00503469">
        <w:rPr>
          <w:rFonts w:ascii="Courier New" w:hAnsi="Courier New" w:cs="Courier New"/>
          <w:spacing w:val="20"/>
          <w:sz w:val="24"/>
          <w:szCs w:val="24"/>
        </w:rPr>
        <w:t xml:space="preserve"> </w:t>
      </w:r>
      <w:r w:rsidR="00BE253D" w:rsidRPr="00503469">
        <w:rPr>
          <w:rFonts w:ascii="Courier New" w:hAnsi="Courier New" w:cs="Courier New"/>
          <w:spacing w:val="20"/>
          <w:sz w:val="24"/>
          <w:szCs w:val="24"/>
        </w:rPr>
        <w:t>to</w:t>
      </w:r>
      <w:r w:rsidRPr="00503469">
        <w:rPr>
          <w:rFonts w:ascii="Courier New" w:hAnsi="Courier New" w:cs="Courier New"/>
          <w:spacing w:val="20"/>
          <w:sz w:val="24"/>
          <w:szCs w:val="24"/>
        </w:rPr>
        <w:t xml:space="preserve"> find the inefficiency of market they used time series and panel regressions. After this testing they found that interest rate and share prices for many countries were negatively correlated more over fluctuation in interest rate and share prices is also negatively correlated for six countries. By these findings one can say that interest rate is the key variable for many countries and if the interest rate is controlled in these countries, stock exchange can be benefited as people will start investing in share market, and companies will start extensional investments. (Alam </w:t>
      </w:r>
      <w:r w:rsidR="00363EE1" w:rsidRPr="00503469">
        <w:rPr>
          <w:rFonts w:ascii="Courier New" w:hAnsi="Courier New" w:cs="Courier New"/>
          <w:spacing w:val="20"/>
          <w:sz w:val="24"/>
          <w:szCs w:val="24"/>
        </w:rPr>
        <w:t>and Gazi</w:t>
      </w:r>
      <w:r w:rsidRPr="00503469">
        <w:rPr>
          <w:rFonts w:ascii="Courier New" w:hAnsi="Courier New" w:cs="Courier New"/>
          <w:spacing w:val="20"/>
          <w:sz w:val="24"/>
          <w:szCs w:val="24"/>
        </w:rPr>
        <w:t>, March 2009)</w:t>
      </w: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The work on Effect of interest rate volatility on stock returns and volatility used Two GRACH models in their study, one comprising of without interest rate and second includes interest rates in conditional means and variables. The results of this study show that interest rates have a significant impact and predictive power on stock returns in Korea, and a weak predictive power for volatility.</w:t>
      </w:r>
      <w:r w:rsidRPr="00503469">
        <w:rPr>
          <w:rFonts w:ascii="Courier New" w:hAnsi="Courier New" w:cs="Courier New"/>
          <w:spacing w:val="20"/>
          <w:sz w:val="23"/>
          <w:szCs w:val="23"/>
        </w:rPr>
        <w:t xml:space="preserve"> </w:t>
      </w:r>
      <w:r w:rsidR="00363EE1" w:rsidRPr="00503469">
        <w:rPr>
          <w:rFonts w:ascii="Courier New" w:hAnsi="Courier New" w:cs="Courier New"/>
          <w:spacing w:val="20"/>
          <w:sz w:val="23"/>
          <w:szCs w:val="23"/>
        </w:rPr>
        <w:t>This</w:t>
      </w:r>
      <w:r w:rsidRPr="00503469">
        <w:rPr>
          <w:rFonts w:ascii="Courier New" w:hAnsi="Courier New" w:cs="Courier New"/>
          <w:spacing w:val="20"/>
          <w:sz w:val="23"/>
          <w:szCs w:val="23"/>
        </w:rPr>
        <w:t xml:space="preserve"> study also stress on policy implication for investors. Suggesting that Investors may adjust their investment through taking monetary policies as a mean and paying attention on it. </w:t>
      </w:r>
      <w:r w:rsidRPr="00503469">
        <w:rPr>
          <w:rFonts w:ascii="Courier New" w:hAnsi="Courier New" w:cs="Courier New"/>
          <w:spacing w:val="20"/>
          <w:sz w:val="24"/>
          <w:szCs w:val="24"/>
        </w:rPr>
        <w:t>N’dri. Konan Léon(2008).</w:t>
      </w: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3"/>
          <w:szCs w:val="23"/>
        </w:rPr>
      </w:pP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3"/>
          <w:szCs w:val="23"/>
        </w:rPr>
      </w:pPr>
      <w:r w:rsidRPr="00503469">
        <w:rPr>
          <w:rFonts w:ascii="Courier New" w:hAnsi="Courier New" w:cs="Courier New"/>
          <w:spacing w:val="20"/>
          <w:sz w:val="23"/>
          <w:szCs w:val="23"/>
        </w:rPr>
        <w:t>Stock prices and interest rate have paid greater attention in eyes of researchers. It is suggested that always the expected inflation is negatively correlated with anticipated real activities. Furthermore the anticipated real activities are directed or positively correlated with stock market returns over the time horizon. This premise suggests that if anticipated real activities are positively and directly correlated with each other so the result would be that stock market returns would also be negatively correlated with inflation i.e. short term interest rate which is often used. (Fama,)</w:t>
      </w:r>
    </w:p>
    <w:p w:rsidR="00AF75C4" w:rsidRPr="00503469" w:rsidRDefault="00AF75C4" w:rsidP="00AF75C4">
      <w:pPr>
        <w:autoSpaceDE w:val="0"/>
        <w:autoSpaceDN w:val="0"/>
        <w:adjustRightInd w:val="0"/>
        <w:spacing w:after="0" w:line="360" w:lineRule="auto"/>
        <w:rPr>
          <w:rFonts w:ascii="Courier New" w:hAnsi="Courier New" w:cs="Courier New"/>
          <w:spacing w:val="20"/>
          <w:sz w:val="23"/>
          <w:szCs w:val="23"/>
        </w:rPr>
      </w:pP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xml:space="preserve">Campbell (1987) worked on analyzing the relationship between stock market returns and yield spread. He concluded that the stock market returns can be predicted by using the variables used to predict the excess returns. His results support the effectiveness of interest rate term structure in predicting excess returns on the </w:t>
      </w:r>
      <w:r w:rsidR="00BE253D" w:rsidRPr="00503469">
        <w:rPr>
          <w:rFonts w:ascii="Courier New" w:hAnsi="Courier New" w:cs="Courier New"/>
          <w:spacing w:val="20"/>
          <w:sz w:val="24"/>
          <w:szCs w:val="24"/>
        </w:rPr>
        <w:t>United States</w:t>
      </w:r>
      <w:r w:rsidRPr="00503469">
        <w:rPr>
          <w:rFonts w:ascii="Courier New" w:hAnsi="Courier New" w:cs="Courier New"/>
          <w:spacing w:val="20"/>
          <w:sz w:val="24"/>
          <w:szCs w:val="24"/>
        </w:rPr>
        <w:t xml:space="preserve"> stock market.</w:t>
      </w: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AF75C4" w:rsidRPr="00503469" w:rsidRDefault="00AF75C4" w:rsidP="00503469">
      <w:pPr>
        <w:autoSpaceDE w:val="0"/>
        <w:autoSpaceDN w:val="0"/>
        <w:adjustRightInd w:val="0"/>
        <w:spacing w:after="0" w:line="360" w:lineRule="auto"/>
        <w:jc w:val="both"/>
        <w:rPr>
          <w:rFonts w:ascii="Courier New" w:hAnsi="Courier New" w:cs="Courier New"/>
          <w:bCs/>
          <w:spacing w:val="20"/>
          <w:sz w:val="24"/>
          <w:szCs w:val="24"/>
        </w:rPr>
      </w:pPr>
      <w:r w:rsidRPr="00503469">
        <w:rPr>
          <w:rFonts w:ascii="Courier New" w:hAnsi="Courier New" w:cs="Courier New"/>
          <w:bCs/>
          <w:spacing w:val="20"/>
          <w:sz w:val="24"/>
          <w:szCs w:val="24"/>
        </w:rPr>
        <w:t>Wing-Keung Wong, Habibullah Khan &amp; Jun Du, July 2005, conduct a study on long run as well as short run relationships between the major stock indices of Singapore and united states and also considered some macro economic variables such as money supply, and interest rates by means of time series analysis. The overall economy affect interest rate and prices and ultimately influence stock prices.. They found that before 1997 Asian financial crises, the Singapore stock market where cointigrated with interest rate and money supply and this trend was vanished after the crises, They also use the granger causality test to study the systematic casual relationships</w:t>
      </w:r>
    </w:p>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bCs/>
          <w:spacing w:val="20"/>
          <w:sz w:val="24"/>
          <w:szCs w:val="24"/>
        </w:rPr>
        <w:br/>
      </w:r>
      <w:r w:rsidRPr="00503469">
        <w:rPr>
          <w:rFonts w:ascii="Courier New" w:eastAsia="Calibri" w:hAnsi="Courier New" w:cs="Courier New"/>
          <w:spacing w:val="20"/>
          <w:sz w:val="24"/>
          <w:szCs w:val="24"/>
        </w:rPr>
        <w:t>Sifter and Azun(2008) performed a study to examine the impact of changes in interest rates on stock returns in turkey by using wavelet analysis with granger casualty test the result of the study showed that the effect of interest rate on stock price is negative and using this empirical result the Turkish stock returns can be forecasted.</w:t>
      </w:r>
    </w:p>
    <w:p w:rsidR="00AF75C4" w:rsidRPr="00503469" w:rsidRDefault="00AF75C4" w:rsidP="00AF75C4">
      <w:pPr>
        <w:spacing w:line="360" w:lineRule="auto"/>
        <w:jc w:val="both"/>
        <w:rPr>
          <w:rFonts w:ascii="Courier New" w:eastAsia="Calibri" w:hAnsi="Courier New" w:cs="Courier New"/>
          <w:spacing w:val="20"/>
          <w:sz w:val="24"/>
          <w:szCs w:val="24"/>
        </w:rPr>
      </w:pPr>
      <w:r w:rsidRPr="00503469">
        <w:rPr>
          <w:rFonts w:ascii="Courier New" w:eastAsia="Calibri" w:hAnsi="Courier New" w:cs="Courier New"/>
          <w:spacing w:val="20"/>
          <w:sz w:val="24"/>
          <w:szCs w:val="24"/>
        </w:rPr>
        <w:t xml:space="preserve">A study conducted on Jakarta stock exchange by Gupta, et al. (2000) examines the relationship between interest rate, exchange rate and stock prices this study was conducted for a time span of five years (1993-1997) which was further divided in to three sub periods from the periods under consideration the results came out to be random as their was irregular relationship between stock prices and interest rate and weak unidirectional relationship between exchange rate and stock price the overall evidence failed to establish any consistent </w:t>
      </w:r>
      <w:r w:rsidRPr="00503469">
        <w:rPr>
          <w:rFonts w:ascii="Courier New" w:eastAsia="Calibri" w:hAnsi="Courier New" w:cs="Courier New"/>
          <w:spacing w:val="20"/>
          <w:sz w:val="24"/>
          <w:szCs w:val="24"/>
        </w:rPr>
        <w:lastRenderedPageBreak/>
        <w:t>relationship between any of the economic variables under study.</w:t>
      </w:r>
    </w:p>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Vardar, et al (2008) presented a study on Istanbul stock exchange and investigated the impact of interest rate and exchange rate on different sectors. The study shows that the arrivals of interest and exchange rate information significantly affect indices in Istanbul stock exchange which ultimately affect the stock prices. The study found that the services sector is more sensitive to exchange rate while technology and financial sectors are more sensitive to interest rate.</w:t>
      </w:r>
    </w:p>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Another study on Istanbul stock exchange was done by Erdem et al</w:t>
      </w:r>
      <w:r w:rsidR="00A93B1B" w:rsidRPr="00503469">
        <w:rPr>
          <w:rFonts w:ascii="Courier New" w:hAnsi="Courier New" w:cs="Courier New"/>
          <w:spacing w:val="20"/>
          <w:sz w:val="24"/>
          <w:szCs w:val="24"/>
        </w:rPr>
        <w:t xml:space="preserve"> (2005);</w:t>
      </w:r>
      <w:r w:rsidRPr="00503469">
        <w:rPr>
          <w:rFonts w:ascii="Courier New" w:hAnsi="Courier New" w:cs="Courier New"/>
          <w:spacing w:val="20"/>
          <w:sz w:val="24"/>
          <w:szCs w:val="24"/>
        </w:rPr>
        <w:t xml:space="preserve"> they studied the effect of economic variables on Istanbul stock exchange. The method they used was exponential generalized autogressive conditional hetroscendasticity or E-GARCH in modern terms. They used the model to find unvaried volatility spillovers for economic variables. They concluded their research by finding a strong unidirectional volatility spillover from interest rate, inflation to all stock price </w:t>
      </w:r>
      <w:r w:rsidR="00A93B1B" w:rsidRPr="00503469">
        <w:rPr>
          <w:rFonts w:ascii="Courier New" w:hAnsi="Courier New" w:cs="Courier New"/>
          <w:spacing w:val="20"/>
          <w:sz w:val="24"/>
          <w:szCs w:val="24"/>
        </w:rPr>
        <w:t>indexes. they further elaborate that there is a negative volatility spillover between inflation and stock exchanges, but they found a positive spillover between interest rate and stock exchanges indexes. They also pointed out that there exists a volatility spillover in emerging markets.</w:t>
      </w:r>
    </w:p>
    <w:p w:rsidR="00E504E3" w:rsidRPr="00503469" w:rsidRDefault="00E504E3" w:rsidP="00AF75C4">
      <w:pPr>
        <w:spacing w:line="360" w:lineRule="auto"/>
        <w:jc w:val="both"/>
        <w:rPr>
          <w:rFonts w:ascii="Courier New" w:hAnsi="Courier New" w:cs="Courier New"/>
          <w:spacing w:val="20"/>
          <w:sz w:val="24"/>
          <w:szCs w:val="24"/>
        </w:rPr>
      </w:pPr>
    </w:p>
    <w:p w:rsidR="00AF75C4" w:rsidRPr="00503469" w:rsidRDefault="00AF75C4" w:rsidP="00AF75C4">
      <w:pPr>
        <w:spacing w:line="360" w:lineRule="auto"/>
        <w:jc w:val="both"/>
        <w:rPr>
          <w:rFonts w:ascii="Courier New" w:eastAsia="Calibri" w:hAnsi="Courier New" w:cs="Courier New"/>
          <w:spacing w:val="20"/>
          <w:sz w:val="24"/>
          <w:szCs w:val="24"/>
        </w:rPr>
      </w:pPr>
      <w:r w:rsidRPr="00503469">
        <w:rPr>
          <w:rFonts w:ascii="Courier New" w:hAnsi="Courier New" w:cs="Courier New"/>
          <w:spacing w:val="20"/>
          <w:sz w:val="24"/>
          <w:szCs w:val="24"/>
        </w:rPr>
        <w:t xml:space="preserve">Choi et al (1992) presented a work on effect of interest rate and exchange rate on stock returns. The findings of this research emerged as a relationship between interest rate and exchange rate which play a vital role in determining the share prices in financial firms. Novak </w:t>
      </w:r>
      <w:r w:rsidRPr="00503469">
        <w:rPr>
          <w:rFonts w:ascii="Courier New" w:hAnsi="Courier New" w:cs="Courier New"/>
          <w:spacing w:val="20"/>
          <w:sz w:val="24"/>
          <w:szCs w:val="24"/>
        </w:rPr>
        <w:lastRenderedPageBreak/>
        <w:t>(2001) performed the similar study where he combined beta with interest rate to find the strong effect on stock returns.</w:t>
      </w: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xml:space="preserve">In international market there is a wide range of study being conducted on stock prices and interest rate effects. Korean market has no exception, and Korean stock market have significant effects of macroeconomic variables on stock price indices. The study also mentions that stock price indices are not the only factor for studying the economic variables. </w:t>
      </w: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For this study they used the co integration and causality test from vector error correction model. (Kwon and Shin, 1999)</w:t>
      </w: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E504E3" w:rsidRPr="00503469" w:rsidRDefault="00AF75C4" w:rsidP="00503469">
      <w:pPr>
        <w:autoSpaceDE w:val="0"/>
        <w:autoSpaceDN w:val="0"/>
        <w:adjustRightInd w:val="0"/>
        <w:spacing w:after="0"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The investor is always concerned about the expected profit over the time horizon. This expectation can be determined by interest rates prevailing in the market. Owing to the effects that it has on stock return and its valuation, the interest rate has main role in formulating the stock returns. The expected returns have considerable effects on real returns so once an investor has expected the return he should also take into account the volatilities in the interest market and then decide in their capital market. Further the study also elaborates that the returns in stock investment should be related to interest fluctuation because the higher the holdings are in capital market, the higher the effects on it. This study was tested by using wavelet analysis with Granger causality tests for the complexity of capital market and nonlinearities in stock returns (Chifter and Ozune, 2007).</w:t>
      </w:r>
    </w:p>
    <w:p w:rsidR="00E504E3" w:rsidRPr="00503469" w:rsidRDefault="00E504E3" w:rsidP="000B6D14">
      <w:pPr>
        <w:autoSpaceDE w:val="0"/>
        <w:autoSpaceDN w:val="0"/>
        <w:adjustRightInd w:val="0"/>
        <w:spacing w:after="0" w:line="240" w:lineRule="auto"/>
        <w:rPr>
          <w:rFonts w:ascii="Courier New" w:hAnsi="Courier New" w:cs="Courier New"/>
          <w:sz w:val="20"/>
          <w:szCs w:val="20"/>
        </w:rPr>
      </w:pPr>
    </w:p>
    <w:p w:rsidR="00AF75C4" w:rsidRPr="00503469" w:rsidRDefault="00AF75C4" w:rsidP="00AF75C4">
      <w:pPr>
        <w:autoSpaceDE w:val="0"/>
        <w:autoSpaceDN w:val="0"/>
        <w:adjustRightInd w:val="0"/>
        <w:spacing w:after="0" w:line="360" w:lineRule="auto"/>
        <w:jc w:val="both"/>
        <w:rPr>
          <w:rFonts w:ascii="Courier New" w:hAnsi="Courier New" w:cs="Courier New"/>
          <w:sz w:val="20"/>
          <w:szCs w:val="20"/>
        </w:rPr>
      </w:pPr>
    </w:p>
    <w:p w:rsidR="00E504E3" w:rsidRPr="00503469" w:rsidRDefault="007F5E8C" w:rsidP="001F53B3">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xml:space="preserve">There are many studies which shows that there is exists an opposite effect of </w:t>
      </w:r>
      <w:r w:rsidR="004D0AEE" w:rsidRPr="00503469">
        <w:rPr>
          <w:rFonts w:ascii="Courier New" w:hAnsi="Courier New" w:cs="Courier New"/>
          <w:spacing w:val="20"/>
          <w:sz w:val="24"/>
          <w:szCs w:val="24"/>
        </w:rPr>
        <w:t>interest</w:t>
      </w:r>
      <w:r w:rsidRPr="00503469">
        <w:rPr>
          <w:rFonts w:ascii="Courier New" w:hAnsi="Courier New" w:cs="Courier New"/>
          <w:spacing w:val="20"/>
          <w:sz w:val="24"/>
          <w:szCs w:val="24"/>
        </w:rPr>
        <w:t xml:space="preserve"> rate and stock prices </w:t>
      </w:r>
      <w:r w:rsidR="004D0AEE" w:rsidRPr="00503469">
        <w:rPr>
          <w:rFonts w:ascii="Courier New" w:hAnsi="Courier New" w:cs="Courier New"/>
          <w:spacing w:val="20"/>
          <w:sz w:val="24"/>
          <w:szCs w:val="24"/>
        </w:rPr>
        <w:t>i.e.</w:t>
      </w:r>
      <w:r w:rsidRPr="00503469">
        <w:rPr>
          <w:rFonts w:ascii="Courier New" w:hAnsi="Courier New" w:cs="Courier New"/>
          <w:spacing w:val="20"/>
          <w:sz w:val="24"/>
          <w:szCs w:val="24"/>
        </w:rPr>
        <w:t xml:space="preserve"> when interest rate increase the stock listed in stock exchanges decreases and vice versa but there are also many scholars which addresses this issue other way round, that the interest rate have a positive impact of stocks like LOBO (2002), Bohl et al(2007), Apergis and eleftheriou 2002, Erdem et al (2005), tries to explain that the core factor affecting stock market volatility is the change in FED’s disclosure policy. A study conducted in Vietnam to</w:t>
      </w:r>
      <w:r w:rsidR="009B07AC" w:rsidRPr="00503469">
        <w:rPr>
          <w:rFonts w:ascii="Courier New" w:hAnsi="Courier New" w:cs="Courier New"/>
          <w:spacing w:val="20"/>
          <w:sz w:val="24"/>
          <w:szCs w:val="24"/>
        </w:rPr>
        <w:t xml:space="preserve"> analyze the impact of macroeconomic variable </w:t>
      </w:r>
      <w:r w:rsidR="004D0AEE" w:rsidRPr="00503469">
        <w:rPr>
          <w:rFonts w:ascii="Courier New" w:hAnsi="Courier New" w:cs="Courier New"/>
          <w:spacing w:val="20"/>
          <w:sz w:val="24"/>
          <w:szCs w:val="24"/>
        </w:rPr>
        <w:t>on Vietnam</w:t>
      </w:r>
      <w:r w:rsidR="009B07AC" w:rsidRPr="00503469">
        <w:rPr>
          <w:rFonts w:ascii="Courier New" w:hAnsi="Courier New" w:cs="Courier New"/>
          <w:spacing w:val="20"/>
          <w:sz w:val="24"/>
          <w:szCs w:val="24"/>
        </w:rPr>
        <w:t xml:space="preserve"> stock exchange elaborates with the help of methodology introduced by Nasseh and </w:t>
      </w:r>
      <w:r w:rsidR="004D0AEE" w:rsidRPr="00503469">
        <w:rPr>
          <w:rFonts w:ascii="Courier New" w:hAnsi="Courier New" w:cs="Courier New"/>
          <w:spacing w:val="20"/>
          <w:sz w:val="24"/>
          <w:szCs w:val="24"/>
        </w:rPr>
        <w:t>Strauss (</w:t>
      </w:r>
      <w:r w:rsidR="009B07AC" w:rsidRPr="00503469">
        <w:rPr>
          <w:rFonts w:ascii="Courier New" w:hAnsi="Courier New" w:cs="Courier New"/>
          <w:spacing w:val="20"/>
          <w:sz w:val="24"/>
          <w:szCs w:val="24"/>
        </w:rPr>
        <w:t>200</w:t>
      </w:r>
      <w:r w:rsidR="004D0AEE" w:rsidRPr="00503469">
        <w:rPr>
          <w:rFonts w:ascii="Courier New" w:hAnsi="Courier New" w:cs="Courier New"/>
          <w:spacing w:val="20"/>
          <w:sz w:val="24"/>
          <w:szCs w:val="24"/>
        </w:rPr>
        <w:t>0</w:t>
      </w:r>
      <w:r w:rsidR="009B07AC" w:rsidRPr="00503469">
        <w:rPr>
          <w:rFonts w:ascii="Courier New" w:hAnsi="Courier New" w:cs="Courier New"/>
          <w:spacing w:val="20"/>
          <w:sz w:val="24"/>
          <w:szCs w:val="24"/>
        </w:rPr>
        <w:t>) and Canova and de Nicolo (1995) to find out the connections between stock prices and macroeconomic indicators, they tries to monitor the impact of domestic and international macro economic indicators on stock prices of Vietnam. The findings of this study includes that the industrial production has a positive effect on Vietnamese stock prices, as long as interest rate is concern long and short term interest rate not affecting the stock prices in the same direction.</w:t>
      </w:r>
      <w:r w:rsidR="001F53B3" w:rsidRPr="00503469">
        <w:rPr>
          <w:rFonts w:ascii="Courier New" w:hAnsi="Courier New" w:cs="Courier New"/>
          <w:spacing w:val="20"/>
          <w:sz w:val="24"/>
          <w:szCs w:val="24"/>
        </w:rPr>
        <w:t xml:space="preserve"> (Khaled Hussainy and Le Khanh Ngoc)</w:t>
      </w:r>
    </w:p>
    <w:p w:rsidR="00AF75C4" w:rsidRPr="00503469" w:rsidRDefault="00AF75C4" w:rsidP="001F53B3">
      <w:pPr>
        <w:spacing w:line="360" w:lineRule="auto"/>
        <w:jc w:val="both"/>
        <w:rPr>
          <w:rFonts w:ascii="Courier New" w:hAnsi="Courier New" w:cs="Courier New"/>
          <w:spacing w:val="20"/>
          <w:sz w:val="24"/>
          <w:szCs w:val="24"/>
        </w:rPr>
      </w:pP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AF75C4"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240394" w:rsidRDefault="00240394" w:rsidP="00AF75C4">
      <w:pPr>
        <w:autoSpaceDE w:val="0"/>
        <w:autoSpaceDN w:val="0"/>
        <w:adjustRightInd w:val="0"/>
        <w:spacing w:after="0" w:line="360" w:lineRule="auto"/>
        <w:jc w:val="both"/>
        <w:rPr>
          <w:rFonts w:ascii="Courier New" w:hAnsi="Courier New" w:cs="Courier New"/>
          <w:spacing w:val="20"/>
          <w:sz w:val="24"/>
          <w:szCs w:val="24"/>
        </w:rPr>
      </w:pPr>
    </w:p>
    <w:p w:rsidR="00240394" w:rsidRDefault="00240394" w:rsidP="00AF75C4">
      <w:pPr>
        <w:autoSpaceDE w:val="0"/>
        <w:autoSpaceDN w:val="0"/>
        <w:adjustRightInd w:val="0"/>
        <w:spacing w:after="0" w:line="360" w:lineRule="auto"/>
        <w:jc w:val="both"/>
        <w:rPr>
          <w:rFonts w:ascii="Courier New" w:hAnsi="Courier New" w:cs="Courier New"/>
          <w:spacing w:val="20"/>
          <w:sz w:val="24"/>
          <w:szCs w:val="24"/>
        </w:rPr>
      </w:pPr>
    </w:p>
    <w:p w:rsidR="00240394" w:rsidRDefault="00240394" w:rsidP="00AF75C4">
      <w:pPr>
        <w:autoSpaceDE w:val="0"/>
        <w:autoSpaceDN w:val="0"/>
        <w:adjustRightInd w:val="0"/>
        <w:spacing w:after="0" w:line="360" w:lineRule="auto"/>
        <w:jc w:val="both"/>
        <w:rPr>
          <w:rFonts w:ascii="Courier New" w:hAnsi="Courier New" w:cs="Courier New"/>
          <w:spacing w:val="20"/>
          <w:sz w:val="24"/>
          <w:szCs w:val="24"/>
        </w:rPr>
      </w:pPr>
    </w:p>
    <w:p w:rsidR="00240394" w:rsidRDefault="00240394" w:rsidP="00AF75C4">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AF75C4">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AF75C4">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AF75C4">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AF75C4">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AF75C4">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AF75C4">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AF75C4">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AF75C4">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AF75C4">
      <w:pPr>
        <w:autoSpaceDE w:val="0"/>
        <w:autoSpaceDN w:val="0"/>
        <w:adjustRightInd w:val="0"/>
        <w:spacing w:after="0" w:line="360" w:lineRule="auto"/>
        <w:jc w:val="both"/>
        <w:rPr>
          <w:rFonts w:ascii="Courier New" w:hAnsi="Courier New" w:cs="Courier New"/>
          <w:spacing w:val="20"/>
          <w:sz w:val="24"/>
          <w:szCs w:val="24"/>
        </w:rPr>
      </w:pPr>
    </w:p>
    <w:p w:rsidR="00240394" w:rsidRDefault="00240394" w:rsidP="00AF75C4">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AF75C4">
      <w:pPr>
        <w:autoSpaceDE w:val="0"/>
        <w:autoSpaceDN w:val="0"/>
        <w:adjustRightInd w:val="0"/>
        <w:spacing w:after="0" w:line="360" w:lineRule="auto"/>
        <w:jc w:val="both"/>
        <w:rPr>
          <w:rFonts w:ascii="Courier New" w:hAnsi="Courier New" w:cs="Courier New"/>
          <w:spacing w:val="20"/>
          <w:sz w:val="24"/>
          <w:szCs w:val="24"/>
        </w:rPr>
      </w:pPr>
    </w:p>
    <w:p w:rsidR="00240394" w:rsidRDefault="00240394" w:rsidP="00AF75C4">
      <w:pPr>
        <w:autoSpaceDE w:val="0"/>
        <w:autoSpaceDN w:val="0"/>
        <w:adjustRightInd w:val="0"/>
        <w:spacing w:after="0" w:line="360" w:lineRule="auto"/>
        <w:jc w:val="both"/>
        <w:rPr>
          <w:rFonts w:ascii="Courier New" w:hAnsi="Courier New" w:cs="Courier New"/>
          <w:spacing w:val="20"/>
          <w:sz w:val="24"/>
          <w:szCs w:val="24"/>
        </w:rPr>
      </w:pPr>
    </w:p>
    <w:p w:rsidR="00240394" w:rsidRPr="00503469" w:rsidRDefault="00240394" w:rsidP="00AF75C4">
      <w:pPr>
        <w:autoSpaceDE w:val="0"/>
        <w:autoSpaceDN w:val="0"/>
        <w:adjustRightInd w:val="0"/>
        <w:spacing w:after="0" w:line="360" w:lineRule="auto"/>
        <w:jc w:val="both"/>
        <w:rPr>
          <w:rFonts w:ascii="Courier New" w:hAnsi="Courier New" w:cs="Courier New"/>
          <w:spacing w:val="20"/>
          <w:sz w:val="24"/>
          <w:szCs w:val="24"/>
        </w:rPr>
      </w:pPr>
    </w:p>
    <w:p w:rsidR="00AF75C4" w:rsidRPr="00BE253D" w:rsidRDefault="00240394" w:rsidP="00AF75C4">
      <w:pPr>
        <w:autoSpaceDE w:val="0"/>
        <w:autoSpaceDN w:val="0"/>
        <w:adjustRightInd w:val="0"/>
        <w:spacing w:after="0" w:line="360" w:lineRule="auto"/>
        <w:jc w:val="both"/>
        <w:rPr>
          <w:rFonts w:ascii="Courier New" w:hAnsi="Courier New" w:cs="Courier New"/>
          <w:b/>
          <w:spacing w:val="20"/>
          <w:sz w:val="40"/>
          <w:szCs w:val="40"/>
        </w:rPr>
      </w:pPr>
      <w:r w:rsidRPr="00BE253D">
        <w:rPr>
          <w:rFonts w:ascii="Courier New" w:hAnsi="Courier New" w:cs="Courier New"/>
          <w:b/>
          <w:spacing w:val="20"/>
          <w:sz w:val="40"/>
          <w:szCs w:val="40"/>
        </w:rPr>
        <w:t>CHAPTER # 3</w:t>
      </w:r>
    </w:p>
    <w:p w:rsidR="00240394" w:rsidRPr="00240394" w:rsidRDefault="00240394" w:rsidP="00AF75C4">
      <w:pPr>
        <w:autoSpaceDE w:val="0"/>
        <w:autoSpaceDN w:val="0"/>
        <w:adjustRightInd w:val="0"/>
        <w:spacing w:after="0" w:line="360" w:lineRule="auto"/>
        <w:jc w:val="both"/>
        <w:rPr>
          <w:rFonts w:ascii="Courier New" w:hAnsi="Courier New" w:cs="Courier New"/>
          <w:b/>
          <w:spacing w:val="20"/>
          <w:sz w:val="52"/>
          <w:szCs w:val="52"/>
        </w:rPr>
      </w:pPr>
      <w:r w:rsidRPr="00240394">
        <w:rPr>
          <w:rFonts w:ascii="Courier New" w:hAnsi="Courier New" w:cs="Courier New"/>
          <w:b/>
          <w:spacing w:val="20"/>
          <w:sz w:val="24"/>
          <w:szCs w:val="24"/>
        </w:rPr>
        <w:tab/>
      </w:r>
      <w:r w:rsidRPr="00240394">
        <w:rPr>
          <w:rFonts w:ascii="Courier New" w:hAnsi="Courier New" w:cs="Courier New"/>
          <w:b/>
          <w:spacing w:val="20"/>
          <w:sz w:val="24"/>
          <w:szCs w:val="24"/>
        </w:rPr>
        <w:tab/>
      </w:r>
      <w:r w:rsidRPr="00240394">
        <w:rPr>
          <w:rFonts w:ascii="Courier New" w:hAnsi="Courier New" w:cs="Courier New"/>
          <w:b/>
          <w:spacing w:val="20"/>
          <w:sz w:val="24"/>
          <w:szCs w:val="24"/>
        </w:rPr>
        <w:tab/>
      </w:r>
      <w:r w:rsidRPr="00240394">
        <w:rPr>
          <w:rFonts w:ascii="Courier New" w:hAnsi="Courier New" w:cs="Courier New"/>
          <w:b/>
          <w:spacing w:val="20"/>
          <w:sz w:val="52"/>
          <w:szCs w:val="52"/>
        </w:rPr>
        <w:t>”INDUSTRY OVERVIEW”</w:t>
      </w:r>
    </w:p>
    <w:p w:rsidR="00AF75C4" w:rsidRPr="00503469" w:rsidRDefault="00AF75C4" w:rsidP="00AF75C4">
      <w:pPr>
        <w:autoSpaceDE w:val="0"/>
        <w:autoSpaceDN w:val="0"/>
        <w:adjustRightInd w:val="0"/>
        <w:spacing w:after="0" w:line="360" w:lineRule="auto"/>
        <w:jc w:val="both"/>
        <w:rPr>
          <w:rFonts w:ascii="Courier New" w:hAnsi="Courier New" w:cs="Courier New"/>
          <w:spacing w:val="20"/>
          <w:sz w:val="24"/>
          <w:szCs w:val="24"/>
        </w:rPr>
      </w:pPr>
    </w:p>
    <w:p w:rsidR="00240394" w:rsidRDefault="00240394">
      <w:pPr>
        <w:rPr>
          <w:rFonts w:ascii="Courier New" w:hAnsi="Courier New" w:cs="Courier New"/>
          <w:spacing w:val="20"/>
          <w:sz w:val="24"/>
          <w:szCs w:val="24"/>
        </w:rPr>
      </w:pPr>
      <w:r>
        <w:rPr>
          <w:rFonts w:ascii="Courier New" w:hAnsi="Courier New" w:cs="Courier New"/>
          <w:spacing w:val="20"/>
          <w:sz w:val="24"/>
          <w:szCs w:val="24"/>
        </w:rPr>
        <w:br w:type="page"/>
      </w:r>
    </w:p>
    <w:p w:rsidR="00AF75C4" w:rsidRPr="00B242F0" w:rsidRDefault="00AF75C4" w:rsidP="00B242F0">
      <w:pPr>
        <w:autoSpaceDE w:val="0"/>
        <w:autoSpaceDN w:val="0"/>
        <w:adjustRightInd w:val="0"/>
        <w:spacing w:after="0" w:line="360" w:lineRule="auto"/>
        <w:jc w:val="both"/>
        <w:rPr>
          <w:rFonts w:ascii="Courier New" w:hAnsi="Courier New" w:cs="Courier New"/>
          <w:b/>
          <w:spacing w:val="20"/>
          <w:sz w:val="28"/>
          <w:szCs w:val="24"/>
        </w:rPr>
      </w:pPr>
      <w:r w:rsidRPr="00B242F0">
        <w:rPr>
          <w:rFonts w:ascii="Courier New" w:hAnsi="Courier New" w:cs="Courier New"/>
          <w:b/>
          <w:spacing w:val="20"/>
          <w:sz w:val="28"/>
          <w:szCs w:val="24"/>
        </w:rPr>
        <w:lastRenderedPageBreak/>
        <w:t>Industry Overview:</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To have an overview of the stock exchange industry first of all we have to document the stock exchange definition which was presented in the introduction section</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As we discussed above that stock exchange is a business organization which provides different facilities of trading to stock brokers and traders, so that they can trade stocks and other securities.</w:t>
      </w:r>
      <w:r w:rsidR="00FE367F" w:rsidRPr="00B242F0">
        <w:rPr>
          <w:rFonts w:ascii="Courier New" w:hAnsi="Courier New" w:cs="Courier New"/>
          <w:spacing w:val="20"/>
          <w:sz w:val="24"/>
          <w:szCs w:val="24"/>
        </w:rPr>
        <w:t xml:space="preserve"> www.wikipedia.com</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In general stock exchanges are part of the global market for securities, and that’s why there is a wide range of competition between different stock exchanges of the world.</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There are three stock exchanges in Pakistan comprising of Karachi stock exchange, Islamabad stock exchange, and Lahore stock exchange. There are 1417 companies which are registered with these guarantee limited companies (stock exchanges) out of which 654 companies are registered on KSE, 526 on LSE, and Islamabad stock exchange have 247 companies listed with them. The overall trading volumes of listed securities in Pakistan constitute 90% from commonly listed securities. By watching this fact and also taking in the consideration that 87%of the trading volume of these listed companies takes place on KSE and remaining 13% of the trade volume is shared by both ISE, and LSE, it is clear that KSE is the market leader in Pakistan.</w:t>
      </w:r>
      <w:r w:rsidR="00FE367F" w:rsidRPr="00B242F0">
        <w:rPr>
          <w:rFonts w:ascii="Courier New" w:hAnsi="Courier New" w:cs="Courier New"/>
          <w:spacing w:val="20"/>
          <w:sz w:val="24"/>
          <w:szCs w:val="24"/>
        </w:rPr>
        <w:t xml:space="preserve"> </w:t>
      </w:r>
      <w:r w:rsidR="00FE367F" w:rsidRPr="00B242F0">
        <w:rPr>
          <w:rFonts w:ascii="Courier New" w:hAnsi="Courier New" w:cs="Courier New"/>
          <w:spacing w:val="20"/>
          <w:sz w:val="24"/>
          <w:szCs w:val="24"/>
        </w:rPr>
        <w:br/>
        <w:t>www.mca.gov.pk</w:t>
      </w:r>
    </w:p>
    <w:p w:rsidR="004D0AEE" w:rsidRDefault="004D0AEE" w:rsidP="00B242F0">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B242F0">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B242F0">
      <w:pPr>
        <w:autoSpaceDE w:val="0"/>
        <w:autoSpaceDN w:val="0"/>
        <w:adjustRightInd w:val="0"/>
        <w:spacing w:after="0" w:line="360" w:lineRule="auto"/>
        <w:jc w:val="both"/>
        <w:rPr>
          <w:rFonts w:ascii="Courier New" w:hAnsi="Courier New" w:cs="Courier New"/>
          <w:spacing w:val="20"/>
          <w:sz w:val="24"/>
          <w:szCs w:val="24"/>
        </w:rPr>
      </w:pPr>
    </w:p>
    <w:p w:rsidR="00BE253D" w:rsidRDefault="00BE253D" w:rsidP="00B242F0">
      <w:pPr>
        <w:autoSpaceDE w:val="0"/>
        <w:autoSpaceDN w:val="0"/>
        <w:adjustRightInd w:val="0"/>
        <w:spacing w:after="0" w:line="360" w:lineRule="auto"/>
        <w:jc w:val="both"/>
        <w:rPr>
          <w:rFonts w:ascii="Courier New" w:hAnsi="Courier New" w:cs="Courier New"/>
          <w:spacing w:val="20"/>
          <w:sz w:val="24"/>
          <w:szCs w:val="24"/>
        </w:rPr>
      </w:pPr>
    </w:p>
    <w:p w:rsidR="00BE253D" w:rsidRPr="00B242F0" w:rsidRDefault="00BE253D" w:rsidP="00B242F0">
      <w:pPr>
        <w:autoSpaceDE w:val="0"/>
        <w:autoSpaceDN w:val="0"/>
        <w:adjustRightInd w:val="0"/>
        <w:spacing w:after="0" w:line="360" w:lineRule="auto"/>
        <w:jc w:val="both"/>
        <w:rPr>
          <w:rFonts w:ascii="Courier New" w:hAnsi="Courier New" w:cs="Courier New"/>
          <w:spacing w:val="20"/>
          <w:sz w:val="24"/>
          <w:szCs w:val="24"/>
        </w:rPr>
      </w:pPr>
    </w:p>
    <w:p w:rsidR="00AF75C4" w:rsidRPr="00B242F0" w:rsidRDefault="00AF75C4" w:rsidP="00B242F0">
      <w:pPr>
        <w:autoSpaceDE w:val="0"/>
        <w:autoSpaceDN w:val="0"/>
        <w:adjustRightInd w:val="0"/>
        <w:spacing w:after="0" w:line="360" w:lineRule="auto"/>
        <w:jc w:val="both"/>
        <w:rPr>
          <w:rFonts w:ascii="Courier New" w:hAnsi="Courier New" w:cs="Courier New"/>
          <w:b/>
          <w:spacing w:val="20"/>
          <w:sz w:val="28"/>
          <w:szCs w:val="24"/>
        </w:rPr>
      </w:pPr>
      <w:r w:rsidRPr="00B242F0">
        <w:rPr>
          <w:rFonts w:ascii="Courier New" w:hAnsi="Courier New" w:cs="Courier New"/>
          <w:b/>
          <w:spacing w:val="20"/>
          <w:sz w:val="28"/>
          <w:szCs w:val="24"/>
        </w:rPr>
        <w:lastRenderedPageBreak/>
        <w:t>Different products/services and features of ISE:</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The Islamabad stock exchange is a guarantee limited company started on 25th October, 1989 in capital city of Pakistan to satisfy the core objective of setting up a trading and settlement mechanism, providing extensive information system, making vast skilled resources available for members, and provide an accessible and a fair market place for the traders having an ability to be the best in the world.</w:t>
      </w:r>
      <w:r w:rsidR="000369E5" w:rsidRPr="00B242F0">
        <w:rPr>
          <w:rFonts w:ascii="Courier New" w:hAnsi="Courier New" w:cs="Courier New"/>
          <w:spacing w:val="20"/>
          <w:sz w:val="24"/>
          <w:szCs w:val="24"/>
        </w:rPr>
        <w:t xml:space="preserve"> http://www.ise.com.pk/</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Another purpose of setting up this exchange is to target the previously ignorant areas of Pakistan, cashing huge opportunities lying in the least developed areas comprising of northern part of country.</w:t>
      </w:r>
      <w:r w:rsidR="000369E5" w:rsidRPr="00B242F0">
        <w:rPr>
          <w:rFonts w:ascii="Courier New" w:hAnsi="Courier New" w:cs="Courier New"/>
          <w:spacing w:val="20"/>
          <w:sz w:val="24"/>
          <w:szCs w:val="24"/>
        </w:rPr>
        <w:t xml:space="preserve"> http://www.ise.com.pk/</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Islamabad stock exchange is offering all the products which are basis for any stock exchanges, some of them are listed below with short description.</w:t>
      </w:r>
    </w:p>
    <w:p w:rsidR="00AF75C4" w:rsidRPr="00B242F0" w:rsidRDefault="00DC4C0E" w:rsidP="00B242F0">
      <w:pPr>
        <w:autoSpaceDE w:val="0"/>
        <w:autoSpaceDN w:val="0"/>
        <w:adjustRightInd w:val="0"/>
        <w:spacing w:after="0" w:line="360" w:lineRule="auto"/>
        <w:jc w:val="both"/>
        <w:rPr>
          <w:rFonts w:ascii="Courier New" w:hAnsi="Courier New" w:cs="Courier New"/>
          <w:b/>
          <w:spacing w:val="20"/>
          <w:sz w:val="28"/>
          <w:szCs w:val="24"/>
        </w:rPr>
      </w:pPr>
      <w:r>
        <w:rPr>
          <w:rFonts w:ascii="Courier New" w:hAnsi="Courier New" w:cs="Courier New"/>
          <w:b/>
          <w:spacing w:val="20"/>
          <w:sz w:val="28"/>
          <w:szCs w:val="24"/>
        </w:rPr>
        <w:t>1.</w:t>
      </w:r>
      <w:r w:rsidRPr="00B242F0">
        <w:rPr>
          <w:rFonts w:ascii="Courier New" w:hAnsi="Courier New" w:cs="Courier New"/>
          <w:b/>
          <w:spacing w:val="20"/>
          <w:sz w:val="28"/>
          <w:szCs w:val="24"/>
        </w:rPr>
        <w:t xml:space="preserve"> Internet</w:t>
      </w:r>
      <w:r w:rsidR="00AF75C4" w:rsidRPr="00B242F0">
        <w:rPr>
          <w:rFonts w:ascii="Courier New" w:hAnsi="Courier New" w:cs="Courier New"/>
          <w:b/>
          <w:spacing w:val="20"/>
          <w:sz w:val="28"/>
          <w:szCs w:val="24"/>
        </w:rPr>
        <w:t xml:space="preserve"> trading:</w:t>
      </w:r>
    </w:p>
    <w:p w:rsidR="007F6155"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 xml:space="preserve">In today’s electronic world, people prefer to trade safely and quickly by utilizing the technology. To cater this need ISE decided to launch internet trading service for their members. All the security problems have been resolved successfully to implement the internet trading successfully. Not only it </w:t>
      </w:r>
      <w:r w:rsidR="00561818" w:rsidRPr="00B242F0">
        <w:rPr>
          <w:rFonts w:ascii="Courier New" w:hAnsi="Courier New" w:cs="Courier New"/>
          <w:spacing w:val="20"/>
          <w:sz w:val="24"/>
          <w:szCs w:val="24"/>
        </w:rPr>
        <w:t>provides</w:t>
      </w:r>
      <w:r w:rsidRPr="00B242F0">
        <w:rPr>
          <w:rFonts w:ascii="Courier New" w:hAnsi="Courier New" w:cs="Courier New"/>
          <w:spacing w:val="20"/>
          <w:sz w:val="24"/>
          <w:szCs w:val="24"/>
        </w:rPr>
        <w:t xml:space="preserve"> safe transaction but also enables members to have remote trading facility through internet. This gives investor to access ISE from anywhere from the world</w:t>
      </w:r>
      <w:r w:rsidR="00561818" w:rsidRPr="00B242F0">
        <w:rPr>
          <w:rFonts w:ascii="Courier New" w:hAnsi="Courier New" w:cs="Courier New"/>
          <w:spacing w:val="20"/>
          <w:sz w:val="24"/>
          <w:szCs w:val="24"/>
        </w:rPr>
        <w:t>.</w:t>
      </w:r>
    </w:p>
    <w:p w:rsidR="00AF75C4" w:rsidRPr="00B242F0" w:rsidRDefault="00DC4C0E" w:rsidP="00B242F0">
      <w:pPr>
        <w:autoSpaceDE w:val="0"/>
        <w:autoSpaceDN w:val="0"/>
        <w:adjustRightInd w:val="0"/>
        <w:spacing w:after="0" w:line="360" w:lineRule="auto"/>
        <w:jc w:val="both"/>
        <w:rPr>
          <w:rFonts w:ascii="Courier New" w:hAnsi="Courier New" w:cs="Courier New"/>
          <w:spacing w:val="20"/>
          <w:sz w:val="24"/>
          <w:szCs w:val="24"/>
        </w:rPr>
      </w:pPr>
      <w:r>
        <w:rPr>
          <w:rFonts w:ascii="Courier New" w:hAnsi="Courier New" w:cs="Courier New"/>
          <w:b/>
          <w:spacing w:val="20"/>
          <w:sz w:val="28"/>
          <w:szCs w:val="24"/>
        </w:rPr>
        <w:t>2.</w:t>
      </w:r>
      <w:r w:rsidRPr="00B242F0">
        <w:rPr>
          <w:rFonts w:ascii="Courier New" w:hAnsi="Courier New" w:cs="Courier New"/>
          <w:b/>
          <w:spacing w:val="20"/>
          <w:sz w:val="28"/>
          <w:szCs w:val="24"/>
        </w:rPr>
        <w:t xml:space="preserve"> ISE</w:t>
      </w:r>
      <w:r w:rsidR="00AF75C4" w:rsidRPr="00B242F0">
        <w:rPr>
          <w:rFonts w:ascii="Courier New" w:hAnsi="Courier New" w:cs="Courier New"/>
          <w:b/>
          <w:spacing w:val="20"/>
          <w:sz w:val="28"/>
          <w:szCs w:val="24"/>
        </w:rPr>
        <w:t xml:space="preserve"> automated bond trading</w:t>
      </w:r>
      <w:r>
        <w:rPr>
          <w:rFonts w:ascii="Courier New" w:hAnsi="Courier New" w:cs="Courier New"/>
          <w:spacing w:val="20"/>
          <w:sz w:val="24"/>
          <w:szCs w:val="24"/>
        </w:rPr>
        <w:t>:</w:t>
      </w:r>
      <w:r w:rsidR="00AF75C4" w:rsidRPr="00B242F0">
        <w:rPr>
          <w:rFonts w:ascii="Courier New" w:hAnsi="Courier New" w:cs="Courier New"/>
          <w:spacing w:val="20"/>
          <w:sz w:val="24"/>
          <w:szCs w:val="24"/>
        </w:rPr>
        <w:t xml:space="preserve"> </w:t>
      </w:r>
    </w:p>
    <w:p w:rsidR="007F6155"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 xml:space="preserve">Debt trading is </w:t>
      </w:r>
      <w:r w:rsidR="00561818" w:rsidRPr="00B242F0">
        <w:rPr>
          <w:rFonts w:ascii="Courier New" w:hAnsi="Courier New" w:cs="Courier New"/>
          <w:spacing w:val="20"/>
          <w:sz w:val="24"/>
          <w:szCs w:val="24"/>
        </w:rPr>
        <w:t xml:space="preserve">immensely rising these days, </w:t>
      </w:r>
      <w:r w:rsidRPr="00B242F0">
        <w:rPr>
          <w:rFonts w:ascii="Courier New" w:hAnsi="Courier New" w:cs="Courier New"/>
          <w:spacing w:val="20"/>
          <w:sz w:val="24"/>
          <w:szCs w:val="24"/>
        </w:rPr>
        <w:t xml:space="preserve">not only in Pakistan but </w:t>
      </w:r>
      <w:r w:rsidR="00561818" w:rsidRPr="00B242F0">
        <w:rPr>
          <w:rFonts w:ascii="Courier New" w:hAnsi="Courier New" w:cs="Courier New"/>
          <w:spacing w:val="20"/>
          <w:sz w:val="24"/>
          <w:szCs w:val="24"/>
        </w:rPr>
        <w:t xml:space="preserve">worldwide. </w:t>
      </w:r>
      <w:r w:rsidRPr="00B242F0">
        <w:rPr>
          <w:rFonts w:ascii="Courier New" w:hAnsi="Courier New" w:cs="Courier New"/>
          <w:spacing w:val="20"/>
          <w:sz w:val="24"/>
          <w:szCs w:val="24"/>
        </w:rPr>
        <w:t xml:space="preserve">Islamabad stock exchange has decided to introduce debt instrument trading through its bond automated trading system. </w:t>
      </w:r>
      <w:r w:rsidR="00561818" w:rsidRPr="00B242F0">
        <w:rPr>
          <w:rFonts w:ascii="Courier New" w:hAnsi="Courier New" w:cs="Courier New"/>
          <w:spacing w:val="20"/>
          <w:sz w:val="24"/>
          <w:szCs w:val="24"/>
        </w:rPr>
        <w:t>Electronic</w:t>
      </w:r>
      <w:r w:rsidRPr="00B242F0">
        <w:rPr>
          <w:rFonts w:ascii="Courier New" w:hAnsi="Courier New" w:cs="Courier New"/>
          <w:spacing w:val="20"/>
          <w:sz w:val="24"/>
          <w:szCs w:val="24"/>
        </w:rPr>
        <w:t xml:space="preserve"> order entry and </w:t>
      </w:r>
      <w:r w:rsidRPr="00B242F0">
        <w:rPr>
          <w:rFonts w:ascii="Courier New" w:hAnsi="Courier New" w:cs="Courier New"/>
          <w:spacing w:val="20"/>
          <w:sz w:val="24"/>
          <w:szCs w:val="24"/>
        </w:rPr>
        <w:lastRenderedPageBreak/>
        <w:t>matching facility is its key characteristics. It will enhance the overall proficienc</w:t>
      </w:r>
      <w:r w:rsidR="00561818" w:rsidRPr="00B242F0">
        <w:rPr>
          <w:rFonts w:ascii="Courier New" w:hAnsi="Courier New" w:cs="Courier New"/>
          <w:spacing w:val="20"/>
          <w:sz w:val="24"/>
          <w:szCs w:val="24"/>
        </w:rPr>
        <w:t>y</w:t>
      </w:r>
      <w:r w:rsidRPr="00B242F0">
        <w:rPr>
          <w:rFonts w:ascii="Courier New" w:hAnsi="Courier New" w:cs="Courier New"/>
          <w:spacing w:val="20"/>
          <w:sz w:val="24"/>
          <w:szCs w:val="24"/>
        </w:rPr>
        <w:t>, efficiency, and transparency to trade debt instruments.</w:t>
      </w:r>
    </w:p>
    <w:p w:rsidR="00DC4C0E" w:rsidRDefault="00DC4C0E" w:rsidP="00B242F0">
      <w:pPr>
        <w:autoSpaceDE w:val="0"/>
        <w:autoSpaceDN w:val="0"/>
        <w:adjustRightInd w:val="0"/>
        <w:spacing w:after="0" w:line="360" w:lineRule="auto"/>
        <w:jc w:val="both"/>
        <w:rPr>
          <w:rFonts w:ascii="Courier New" w:hAnsi="Courier New" w:cs="Courier New"/>
          <w:b/>
          <w:spacing w:val="20"/>
          <w:sz w:val="28"/>
          <w:szCs w:val="24"/>
        </w:rPr>
      </w:pPr>
    </w:p>
    <w:p w:rsidR="00AF75C4" w:rsidRPr="00DC4C0E" w:rsidRDefault="00DC4C0E" w:rsidP="00B242F0">
      <w:pPr>
        <w:autoSpaceDE w:val="0"/>
        <w:autoSpaceDN w:val="0"/>
        <w:adjustRightInd w:val="0"/>
        <w:spacing w:after="0" w:line="360" w:lineRule="auto"/>
        <w:jc w:val="both"/>
        <w:rPr>
          <w:rFonts w:ascii="Courier New" w:hAnsi="Courier New" w:cs="Courier New"/>
          <w:b/>
          <w:spacing w:val="20"/>
          <w:sz w:val="24"/>
          <w:szCs w:val="24"/>
        </w:rPr>
      </w:pPr>
      <w:r>
        <w:rPr>
          <w:rFonts w:ascii="Courier New" w:hAnsi="Courier New" w:cs="Courier New"/>
          <w:b/>
          <w:spacing w:val="20"/>
          <w:sz w:val="28"/>
          <w:szCs w:val="24"/>
        </w:rPr>
        <w:t>3.</w:t>
      </w:r>
      <w:r w:rsidRPr="00DC4C0E">
        <w:rPr>
          <w:rFonts w:ascii="Courier New" w:hAnsi="Courier New" w:cs="Courier New"/>
          <w:b/>
          <w:spacing w:val="20"/>
          <w:sz w:val="28"/>
          <w:szCs w:val="24"/>
        </w:rPr>
        <w:t xml:space="preserve"> ISE</w:t>
      </w:r>
      <w:r w:rsidR="00AF75C4" w:rsidRPr="00DC4C0E">
        <w:rPr>
          <w:rFonts w:ascii="Courier New" w:hAnsi="Courier New" w:cs="Courier New"/>
          <w:b/>
          <w:spacing w:val="20"/>
          <w:sz w:val="28"/>
          <w:szCs w:val="24"/>
        </w:rPr>
        <w:t xml:space="preserve"> computerized trading</w:t>
      </w:r>
      <w:r w:rsidRPr="00DC4C0E">
        <w:rPr>
          <w:rFonts w:ascii="Courier New" w:hAnsi="Courier New" w:cs="Courier New"/>
          <w:b/>
          <w:spacing w:val="20"/>
          <w:sz w:val="28"/>
          <w:szCs w:val="24"/>
        </w:rPr>
        <w:t>:</w:t>
      </w:r>
      <w:r w:rsidR="00AF75C4" w:rsidRPr="00DC4C0E">
        <w:rPr>
          <w:rFonts w:ascii="Courier New" w:hAnsi="Courier New" w:cs="Courier New"/>
          <w:b/>
          <w:spacing w:val="20"/>
          <w:sz w:val="24"/>
          <w:szCs w:val="24"/>
        </w:rPr>
        <w:t xml:space="preserve"> </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With the advent of vast changi</w:t>
      </w:r>
      <w:r w:rsidR="00561818" w:rsidRPr="00B242F0">
        <w:rPr>
          <w:rFonts w:ascii="Courier New" w:hAnsi="Courier New" w:cs="Courier New"/>
          <w:spacing w:val="20"/>
          <w:sz w:val="24"/>
          <w:szCs w:val="24"/>
        </w:rPr>
        <w:t>ng global environment and to cou</w:t>
      </w:r>
      <w:r w:rsidRPr="00B242F0">
        <w:rPr>
          <w:rFonts w:ascii="Courier New" w:hAnsi="Courier New" w:cs="Courier New"/>
          <w:spacing w:val="20"/>
          <w:sz w:val="24"/>
          <w:szCs w:val="24"/>
        </w:rPr>
        <w:t>p</w:t>
      </w:r>
      <w:r w:rsidR="00561818" w:rsidRPr="00B242F0">
        <w:rPr>
          <w:rFonts w:ascii="Courier New" w:hAnsi="Courier New" w:cs="Courier New"/>
          <w:spacing w:val="20"/>
          <w:sz w:val="24"/>
          <w:szCs w:val="24"/>
        </w:rPr>
        <w:t xml:space="preserve"> up with the needs of investors, </w:t>
      </w:r>
      <w:r w:rsidRPr="00B242F0">
        <w:rPr>
          <w:rFonts w:ascii="Courier New" w:hAnsi="Courier New" w:cs="Courier New"/>
          <w:spacing w:val="20"/>
          <w:sz w:val="24"/>
          <w:szCs w:val="24"/>
        </w:rPr>
        <w:t>computerized trading is gaining a lot of attention and system trading is not new. Tec</w:t>
      </w:r>
      <w:r w:rsidR="00561818" w:rsidRPr="00B242F0">
        <w:rPr>
          <w:rFonts w:ascii="Courier New" w:hAnsi="Courier New" w:cs="Courier New"/>
          <w:spacing w:val="20"/>
          <w:sz w:val="24"/>
          <w:szCs w:val="24"/>
        </w:rPr>
        <w:t xml:space="preserve">hnology is advancing day by day </w:t>
      </w:r>
      <w:r w:rsidRPr="00B242F0">
        <w:rPr>
          <w:rFonts w:ascii="Courier New" w:hAnsi="Courier New" w:cs="Courier New"/>
          <w:spacing w:val="20"/>
          <w:sz w:val="24"/>
          <w:szCs w:val="24"/>
        </w:rPr>
        <w:t xml:space="preserve">evidence includes electronically communications and trading, computational systems and the ability to instantaneously access market information globally, investment world needs to adopt these advances on daily basis </w:t>
      </w:r>
      <w:r w:rsidR="00561818" w:rsidRPr="00B242F0">
        <w:rPr>
          <w:rFonts w:ascii="Courier New" w:hAnsi="Courier New" w:cs="Courier New"/>
          <w:spacing w:val="20"/>
          <w:sz w:val="24"/>
          <w:szCs w:val="24"/>
        </w:rPr>
        <w:t xml:space="preserve">and </w:t>
      </w:r>
      <w:r w:rsidRPr="00B242F0">
        <w:rPr>
          <w:rFonts w:ascii="Courier New" w:hAnsi="Courier New" w:cs="Courier New"/>
          <w:spacing w:val="20"/>
          <w:sz w:val="24"/>
          <w:szCs w:val="24"/>
        </w:rPr>
        <w:t>ISE is one of the stock exchanges in the world offering services of world class in computerized trading. </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p>
    <w:p w:rsidR="00363EE1" w:rsidRPr="00B242F0" w:rsidRDefault="00363EE1" w:rsidP="00B242F0">
      <w:pPr>
        <w:autoSpaceDE w:val="0"/>
        <w:autoSpaceDN w:val="0"/>
        <w:adjustRightInd w:val="0"/>
        <w:spacing w:after="0" w:line="360" w:lineRule="auto"/>
        <w:jc w:val="both"/>
        <w:rPr>
          <w:rFonts w:ascii="Courier New" w:hAnsi="Courier New" w:cs="Courier New"/>
          <w:spacing w:val="20"/>
          <w:sz w:val="24"/>
          <w:szCs w:val="24"/>
        </w:rPr>
      </w:pPr>
    </w:p>
    <w:p w:rsidR="00AF75C4" w:rsidRPr="00B242F0" w:rsidRDefault="00DC4C0E" w:rsidP="00B242F0">
      <w:pPr>
        <w:autoSpaceDE w:val="0"/>
        <w:autoSpaceDN w:val="0"/>
        <w:adjustRightInd w:val="0"/>
        <w:spacing w:after="0" w:line="360" w:lineRule="auto"/>
        <w:jc w:val="both"/>
        <w:rPr>
          <w:rFonts w:ascii="Courier New" w:hAnsi="Courier New" w:cs="Courier New"/>
          <w:b/>
          <w:spacing w:val="20"/>
          <w:sz w:val="28"/>
          <w:szCs w:val="24"/>
        </w:rPr>
      </w:pPr>
      <w:r>
        <w:rPr>
          <w:rFonts w:ascii="Courier New" w:hAnsi="Courier New" w:cs="Courier New"/>
          <w:b/>
          <w:spacing w:val="20"/>
          <w:sz w:val="28"/>
          <w:szCs w:val="24"/>
        </w:rPr>
        <w:t>4.</w:t>
      </w:r>
      <w:r w:rsidRPr="00B242F0">
        <w:rPr>
          <w:rFonts w:ascii="Courier New" w:hAnsi="Courier New" w:cs="Courier New"/>
          <w:b/>
          <w:spacing w:val="20"/>
          <w:sz w:val="28"/>
          <w:szCs w:val="24"/>
        </w:rPr>
        <w:t xml:space="preserve"> ISE</w:t>
      </w:r>
      <w:r w:rsidR="00AF75C4" w:rsidRPr="00B242F0">
        <w:rPr>
          <w:rFonts w:ascii="Courier New" w:hAnsi="Courier New" w:cs="Courier New"/>
          <w:b/>
          <w:spacing w:val="20"/>
          <w:sz w:val="28"/>
          <w:szCs w:val="24"/>
        </w:rPr>
        <w:t xml:space="preserve"> investor protection products:</w:t>
      </w:r>
    </w:p>
    <w:p w:rsidR="004D0AEE"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 xml:space="preserve">Investor confidence on stock exchange is </w:t>
      </w:r>
      <w:r w:rsidR="00561818" w:rsidRPr="00B242F0">
        <w:rPr>
          <w:rFonts w:ascii="Courier New" w:hAnsi="Courier New" w:cs="Courier New"/>
          <w:spacing w:val="20"/>
          <w:sz w:val="24"/>
          <w:szCs w:val="24"/>
        </w:rPr>
        <w:t>very important in this business. T</w:t>
      </w:r>
      <w:r w:rsidRPr="00B242F0">
        <w:rPr>
          <w:rFonts w:ascii="Courier New" w:hAnsi="Courier New" w:cs="Courier New"/>
          <w:spacing w:val="20"/>
          <w:sz w:val="24"/>
          <w:szCs w:val="24"/>
        </w:rPr>
        <w:t xml:space="preserve">o develop this confidence Islamabad stock exchange management offers fair dealing to rapidly develop the market. Investor protection service is one of the services which attract investors all around the world to ensure effective risk management in secondary market trading and provide defensive shield to members in case of default. This will not benefit only that particular investor but the whole market over all. </w:t>
      </w:r>
    </w:p>
    <w:p w:rsidR="00AF75C4" w:rsidRPr="00B242F0" w:rsidRDefault="00DC4C0E" w:rsidP="00B242F0">
      <w:pPr>
        <w:autoSpaceDE w:val="0"/>
        <w:autoSpaceDN w:val="0"/>
        <w:adjustRightInd w:val="0"/>
        <w:spacing w:after="0" w:line="360" w:lineRule="auto"/>
        <w:jc w:val="both"/>
        <w:rPr>
          <w:rFonts w:ascii="Courier New" w:hAnsi="Courier New" w:cs="Courier New"/>
          <w:b/>
          <w:spacing w:val="20"/>
          <w:sz w:val="28"/>
          <w:szCs w:val="24"/>
        </w:rPr>
      </w:pPr>
      <w:r>
        <w:rPr>
          <w:rFonts w:ascii="Courier New" w:hAnsi="Courier New" w:cs="Courier New"/>
          <w:b/>
          <w:spacing w:val="20"/>
          <w:sz w:val="28"/>
          <w:szCs w:val="24"/>
        </w:rPr>
        <w:t>5.</w:t>
      </w:r>
      <w:r w:rsidRPr="00B242F0">
        <w:rPr>
          <w:rFonts w:ascii="Courier New" w:hAnsi="Courier New" w:cs="Courier New"/>
          <w:b/>
          <w:spacing w:val="20"/>
          <w:sz w:val="28"/>
          <w:szCs w:val="24"/>
        </w:rPr>
        <w:t xml:space="preserve"> National</w:t>
      </w:r>
      <w:r w:rsidR="00AF75C4" w:rsidRPr="00B242F0">
        <w:rPr>
          <w:rFonts w:ascii="Courier New" w:hAnsi="Courier New" w:cs="Courier New"/>
          <w:b/>
          <w:spacing w:val="20"/>
          <w:sz w:val="28"/>
          <w:szCs w:val="24"/>
        </w:rPr>
        <w:t xml:space="preserve"> Saving Bonds:</w:t>
      </w:r>
    </w:p>
    <w:p w:rsidR="00AF75C4"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Bonds trading are another service offered by ISE these bonds are issued by federal government from time to time. The Natio</w:t>
      </w:r>
      <w:r w:rsidR="00561818" w:rsidRPr="00B242F0">
        <w:rPr>
          <w:rFonts w:ascii="Courier New" w:hAnsi="Courier New" w:cs="Courier New"/>
          <w:spacing w:val="20"/>
          <w:sz w:val="24"/>
          <w:szCs w:val="24"/>
        </w:rPr>
        <w:t>nal Savings would offer 100 per</w:t>
      </w:r>
      <w:r w:rsidRPr="00B242F0">
        <w:rPr>
          <w:rFonts w:ascii="Courier New" w:hAnsi="Courier New" w:cs="Courier New"/>
          <w:spacing w:val="20"/>
          <w:sz w:val="24"/>
          <w:szCs w:val="24"/>
        </w:rPr>
        <w:t>cent scrip</w:t>
      </w:r>
      <w:r w:rsidR="00561818" w:rsidRPr="00B242F0">
        <w:rPr>
          <w:rFonts w:ascii="Courier New" w:hAnsi="Courier New" w:cs="Courier New"/>
          <w:spacing w:val="20"/>
          <w:sz w:val="24"/>
          <w:szCs w:val="24"/>
        </w:rPr>
        <w:t>t</w:t>
      </w:r>
      <w:r w:rsidRPr="00B242F0">
        <w:rPr>
          <w:rFonts w:ascii="Courier New" w:hAnsi="Courier New" w:cs="Courier New"/>
          <w:spacing w:val="20"/>
          <w:sz w:val="24"/>
          <w:szCs w:val="24"/>
        </w:rPr>
        <w:t xml:space="preserve"> less government guaranteed bonds for investment in </w:t>
      </w:r>
      <w:r w:rsidRPr="00B242F0">
        <w:rPr>
          <w:rFonts w:ascii="Courier New" w:hAnsi="Courier New" w:cs="Courier New"/>
          <w:spacing w:val="20"/>
          <w:sz w:val="24"/>
          <w:szCs w:val="24"/>
        </w:rPr>
        <w:lastRenderedPageBreak/>
        <w:t>collaboration with Central Depository Company, available for three, five and 10 years maturities, the investor may buy or sell it through stock exchanges at the prevailing prices before maturity.</w:t>
      </w:r>
    </w:p>
    <w:p w:rsidR="00DC4C0E" w:rsidRPr="00B242F0" w:rsidRDefault="00DC4C0E" w:rsidP="00B242F0">
      <w:pPr>
        <w:autoSpaceDE w:val="0"/>
        <w:autoSpaceDN w:val="0"/>
        <w:adjustRightInd w:val="0"/>
        <w:spacing w:after="0" w:line="360" w:lineRule="auto"/>
        <w:jc w:val="both"/>
        <w:rPr>
          <w:rFonts w:ascii="Courier New" w:hAnsi="Courier New" w:cs="Courier New"/>
          <w:spacing w:val="20"/>
          <w:sz w:val="24"/>
          <w:szCs w:val="24"/>
        </w:rPr>
      </w:pPr>
    </w:p>
    <w:p w:rsidR="00AF75C4" w:rsidRPr="00B242F0" w:rsidRDefault="00DC4C0E" w:rsidP="00B242F0">
      <w:pPr>
        <w:autoSpaceDE w:val="0"/>
        <w:autoSpaceDN w:val="0"/>
        <w:adjustRightInd w:val="0"/>
        <w:spacing w:after="0" w:line="360" w:lineRule="auto"/>
        <w:jc w:val="both"/>
        <w:rPr>
          <w:rFonts w:ascii="Courier New" w:hAnsi="Courier New" w:cs="Courier New"/>
          <w:spacing w:val="20"/>
          <w:sz w:val="24"/>
          <w:szCs w:val="24"/>
        </w:rPr>
      </w:pPr>
      <w:r>
        <w:rPr>
          <w:rFonts w:ascii="Courier New" w:hAnsi="Courier New" w:cs="Courier New"/>
          <w:b/>
          <w:spacing w:val="20"/>
          <w:sz w:val="28"/>
          <w:szCs w:val="24"/>
        </w:rPr>
        <w:t>6.</w:t>
      </w:r>
      <w:r w:rsidRPr="00B242F0">
        <w:rPr>
          <w:rFonts w:ascii="Courier New" w:hAnsi="Courier New" w:cs="Courier New"/>
          <w:b/>
          <w:spacing w:val="20"/>
          <w:sz w:val="28"/>
          <w:szCs w:val="24"/>
        </w:rPr>
        <w:t xml:space="preserve"> Margin</w:t>
      </w:r>
      <w:r w:rsidR="00AF75C4" w:rsidRPr="00B242F0">
        <w:rPr>
          <w:rFonts w:ascii="Courier New" w:hAnsi="Courier New" w:cs="Courier New"/>
          <w:b/>
          <w:spacing w:val="20"/>
          <w:sz w:val="28"/>
          <w:szCs w:val="24"/>
        </w:rPr>
        <w:t xml:space="preserve"> trading</w:t>
      </w:r>
      <w:r>
        <w:rPr>
          <w:rFonts w:ascii="Courier New" w:hAnsi="Courier New" w:cs="Courier New"/>
          <w:b/>
          <w:spacing w:val="20"/>
          <w:sz w:val="28"/>
          <w:szCs w:val="24"/>
        </w:rPr>
        <w:t>:</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ISE offers margin trading to its member, to help them financially so that they can maximize their wealth effectively. It is a very handy product of ISE as many members at a time of investment fell short of cash this option helps them to borrow money and then pay back at later stage. This type of service is risky at a time and to overcome this risk, management of ISE is effectively working on risk management.</w:t>
      </w:r>
    </w:p>
    <w:p w:rsidR="00AF75C4" w:rsidRPr="00B242F0" w:rsidRDefault="00DC4C0E" w:rsidP="00B242F0">
      <w:pPr>
        <w:autoSpaceDE w:val="0"/>
        <w:autoSpaceDN w:val="0"/>
        <w:adjustRightInd w:val="0"/>
        <w:spacing w:after="0" w:line="360" w:lineRule="auto"/>
        <w:jc w:val="both"/>
        <w:rPr>
          <w:rFonts w:ascii="Courier New" w:hAnsi="Courier New" w:cs="Courier New"/>
          <w:b/>
          <w:spacing w:val="20"/>
          <w:sz w:val="28"/>
          <w:szCs w:val="24"/>
        </w:rPr>
      </w:pPr>
      <w:r>
        <w:rPr>
          <w:rFonts w:ascii="Courier New" w:hAnsi="Courier New" w:cs="Courier New"/>
          <w:b/>
          <w:spacing w:val="20"/>
          <w:sz w:val="28"/>
          <w:szCs w:val="24"/>
        </w:rPr>
        <w:t>7. ISE</w:t>
      </w:r>
      <w:r w:rsidR="00AF75C4" w:rsidRPr="00B242F0">
        <w:rPr>
          <w:rFonts w:ascii="Courier New" w:hAnsi="Courier New" w:cs="Courier New"/>
          <w:b/>
          <w:spacing w:val="20"/>
          <w:sz w:val="28"/>
          <w:szCs w:val="24"/>
        </w:rPr>
        <w:t xml:space="preserve"> proprietary trading</w:t>
      </w:r>
    </w:p>
    <w:p w:rsidR="004D0AEE"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 xml:space="preserve">ISE offers proprietary trading to different  firm’s traders, when they actively trade </w:t>
      </w:r>
      <w:hyperlink r:id="rId27" w:tooltip="Stock" w:history="1">
        <w:r w:rsidRPr="00B242F0">
          <w:rPr>
            <w:rFonts w:ascii="Courier New" w:hAnsi="Courier New" w:cs="Courier New"/>
            <w:spacing w:val="20"/>
            <w:sz w:val="24"/>
            <w:szCs w:val="24"/>
          </w:rPr>
          <w:t>stocks</w:t>
        </w:r>
      </w:hyperlink>
      <w:r w:rsidRPr="00B242F0">
        <w:rPr>
          <w:rFonts w:ascii="Courier New" w:hAnsi="Courier New" w:cs="Courier New"/>
          <w:spacing w:val="20"/>
          <w:sz w:val="24"/>
          <w:szCs w:val="24"/>
        </w:rPr>
        <w:t xml:space="preserve">, </w:t>
      </w:r>
      <w:hyperlink r:id="rId28" w:tooltip="Bond (finance)" w:history="1">
        <w:r w:rsidRPr="00B242F0">
          <w:rPr>
            <w:rFonts w:ascii="Courier New" w:hAnsi="Courier New" w:cs="Courier New"/>
            <w:spacing w:val="20"/>
            <w:sz w:val="24"/>
            <w:szCs w:val="24"/>
          </w:rPr>
          <w:t>bonds</w:t>
        </w:r>
      </w:hyperlink>
      <w:r w:rsidRPr="00B242F0">
        <w:rPr>
          <w:rFonts w:ascii="Courier New" w:hAnsi="Courier New" w:cs="Courier New"/>
          <w:spacing w:val="20"/>
          <w:sz w:val="24"/>
          <w:szCs w:val="24"/>
        </w:rPr>
        <w:t xml:space="preserve">, </w:t>
      </w:r>
      <w:hyperlink r:id="rId29" w:tooltip="Currencies" w:history="1">
        <w:r w:rsidRPr="00B242F0">
          <w:rPr>
            <w:rFonts w:ascii="Courier New" w:hAnsi="Courier New" w:cs="Courier New"/>
            <w:spacing w:val="20"/>
            <w:sz w:val="24"/>
            <w:szCs w:val="24"/>
          </w:rPr>
          <w:t>currencies</w:t>
        </w:r>
      </w:hyperlink>
      <w:r w:rsidRPr="00B242F0">
        <w:rPr>
          <w:rFonts w:ascii="Courier New" w:hAnsi="Courier New" w:cs="Courier New"/>
          <w:spacing w:val="20"/>
          <w:sz w:val="24"/>
          <w:szCs w:val="24"/>
        </w:rPr>
        <w:t xml:space="preserve">, </w:t>
      </w:r>
      <w:hyperlink r:id="rId30" w:tooltip="Commodities" w:history="1">
        <w:r w:rsidRPr="00B242F0">
          <w:rPr>
            <w:rFonts w:ascii="Courier New" w:hAnsi="Courier New" w:cs="Courier New"/>
            <w:spacing w:val="20"/>
            <w:sz w:val="24"/>
            <w:szCs w:val="24"/>
          </w:rPr>
          <w:t>commodities</w:t>
        </w:r>
      </w:hyperlink>
      <w:r w:rsidRPr="00B242F0">
        <w:rPr>
          <w:rFonts w:ascii="Courier New" w:hAnsi="Courier New" w:cs="Courier New"/>
          <w:spacing w:val="20"/>
          <w:sz w:val="24"/>
          <w:szCs w:val="24"/>
        </w:rPr>
        <w:t xml:space="preserve">, their </w:t>
      </w:r>
      <w:hyperlink r:id="rId31" w:tooltip="Derivative (finance)" w:history="1">
        <w:r w:rsidRPr="00B242F0">
          <w:rPr>
            <w:rFonts w:ascii="Courier New" w:hAnsi="Courier New" w:cs="Courier New"/>
            <w:spacing w:val="20"/>
            <w:sz w:val="24"/>
            <w:szCs w:val="24"/>
          </w:rPr>
          <w:t>derivatives</w:t>
        </w:r>
      </w:hyperlink>
      <w:r w:rsidRPr="00B242F0">
        <w:rPr>
          <w:rFonts w:ascii="Courier New" w:hAnsi="Courier New" w:cs="Courier New"/>
          <w:spacing w:val="20"/>
          <w:sz w:val="24"/>
          <w:szCs w:val="24"/>
        </w:rPr>
        <w:t xml:space="preserve"> or other financial instruments with its own mo</w:t>
      </w:r>
      <w:r w:rsidR="00561818" w:rsidRPr="00B242F0">
        <w:rPr>
          <w:rFonts w:ascii="Courier New" w:hAnsi="Courier New" w:cs="Courier New"/>
          <w:spacing w:val="20"/>
          <w:sz w:val="24"/>
          <w:szCs w:val="24"/>
        </w:rPr>
        <w:t>ney as opposed to its customers</w:t>
      </w:r>
      <w:r w:rsidRPr="00B242F0">
        <w:rPr>
          <w:rFonts w:ascii="Courier New" w:hAnsi="Courier New" w:cs="Courier New"/>
          <w:spacing w:val="20"/>
          <w:sz w:val="24"/>
          <w:szCs w:val="24"/>
        </w:rPr>
        <w:t xml:space="preserve"> money, so as to make a profit for itself. There are many strategies used by ISE such as index, statistical and merger arbitrage to promote trading. </w:t>
      </w:r>
    </w:p>
    <w:p w:rsidR="00AF75C4" w:rsidRPr="00DC4C0E" w:rsidRDefault="00DC4C0E" w:rsidP="00B242F0">
      <w:pPr>
        <w:autoSpaceDE w:val="0"/>
        <w:autoSpaceDN w:val="0"/>
        <w:adjustRightInd w:val="0"/>
        <w:spacing w:after="0" w:line="360" w:lineRule="auto"/>
        <w:jc w:val="both"/>
        <w:rPr>
          <w:rFonts w:ascii="Courier New" w:hAnsi="Courier New" w:cs="Courier New"/>
          <w:b/>
          <w:spacing w:val="20"/>
          <w:sz w:val="28"/>
          <w:szCs w:val="24"/>
        </w:rPr>
      </w:pPr>
      <w:r>
        <w:rPr>
          <w:rFonts w:ascii="Courier New" w:hAnsi="Courier New" w:cs="Courier New"/>
          <w:b/>
          <w:spacing w:val="20"/>
          <w:sz w:val="28"/>
          <w:szCs w:val="24"/>
        </w:rPr>
        <w:t>8.</w:t>
      </w:r>
      <w:r w:rsidRPr="00DC4C0E">
        <w:rPr>
          <w:rFonts w:ascii="Courier New" w:hAnsi="Courier New" w:cs="Courier New"/>
          <w:b/>
          <w:spacing w:val="20"/>
          <w:sz w:val="28"/>
          <w:szCs w:val="24"/>
        </w:rPr>
        <w:t xml:space="preserve"> ISE</w:t>
      </w:r>
      <w:r w:rsidR="00AF75C4" w:rsidRPr="00DC4C0E">
        <w:rPr>
          <w:rFonts w:ascii="Courier New" w:hAnsi="Courier New" w:cs="Courier New"/>
          <w:b/>
          <w:spacing w:val="20"/>
          <w:sz w:val="28"/>
          <w:szCs w:val="24"/>
        </w:rPr>
        <w:t xml:space="preserve"> unified trading system</w:t>
      </w:r>
    </w:p>
    <w:p w:rsidR="00561818"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 xml:space="preserve">ISE offers unified trading system </w:t>
      </w:r>
      <w:r w:rsidR="00561818" w:rsidRPr="00B242F0">
        <w:rPr>
          <w:rFonts w:ascii="Courier New" w:hAnsi="Courier New" w:cs="Courier New"/>
          <w:spacing w:val="20"/>
          <w:sz w:val="24"/>
          <w:szCs w:val="24"/>
        </w:rPr>
        <w:t>to protect the investor’s</w:t>
      </w:r>
      <w:r w:rsidRPr="00B242F0">
        <w:rPr>
          <w:rFonts w:ascii="Courier New" w:hAnsi="Courier New" w:cs="Courier New"/>
          <w:spacing w:val="20"/>
          <w:sz w:val="24"/>
          <w:szCs w:val="24"/>
        </w:rPr>
        <w:t xml:space="preserve"> interest and improve the operational efficiency of stock market it is essential to </w:t>
      </w:r>
    </w:p>
    <w:p w:rsidR="00561818" w:rsidRPr="00B242F0" w:rsidRDefault="00561818"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Improve</w:t>
      </w:r>
      <w:r w:rsidR="00AF75C4" w:rsidRPr="00B242F0">
        <w:rPr>
          <w:rFonts w:ascii="Courier New" w:hAnsi="Courier New" w:cs="Courier New"/>
          <w:spacing w:val="20"/>
          <w:sz w:val="24"/>
          <w:szCs w:val="24"/>
        </w:rPr>
        <w:t xml:space="preserve"> transparency in trades executed by the Member of one stock exchange on behalf of the Member of the</w:t>
      </w:r>
      <w:r w:rsidRPr="00B242F0">
        <w:rPr>
          <w:rFonts w:ascii="Courier New" w:hAnsi="Courier New" w:cs="Courier New"/>
          <w:spacing w:val="20"/>
          <w:sz w:val="24"/>
          <w:szCs w:val="24"/>
        </w:rPr>
        <w:t xml:space="preserve"> other stock exchange on UTS.</w:t>
      </w:r>
      <w:r w:rsidR="00AF75C4" w:rsidRPr="00B242F0">
        <w:rPr>
          <w:rFonts w:ascii="Courier New" w:hAnsi="Courier New" w:cs="Courier New"/>
          <w:spacing w:val="20"/>
          <w:sz w:val="24"/>
          <w:szCs w:val="24"/>
        </w:rPr>
        <w:t xml:space="preserve"> </w:t>
      </w:r>
    </w:p>
    <w:p w:rsidR="00503469" w:rsidRPr="00B242F0" w:rsidRDefault="00561818"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Strengthen</w:t>
      </w:r>
      <w:r w:rsidR="00AF75C4" w:rsidRPr="00B242F0">
        <w:rPr>
          <w:rFonts w:ascii="Courier New" w:hAnsi="Courier New" w:cs="Courier New"/>
          <w:spacing w:val="20"/>
          <w:sz w:val="24"/>
          <w:szCs w:val="24"/>
        </w:rPr>
        <w:t xml:space="preserve"> the control over the custody of investors’ securities and funds.ISE </w:t>
      </w:r>
      <w:r w:rsidRPr="00B242F0">
        <w:rPr>
          <w:rFonts w:ascii="Courier New" w:hAnsi="Courier New" w:cs="Courier New"/>
          <w:spacing w:val="20"/>
          <w:sz w:val="24"/>
          <w:szCs w:val="24"/>
        </w:rPr>
        <w:t>performs</w:t>
      </w:r>
      <w:r w:rsidR="00AF75C4" w:rsidRPr="00B242F0">
        <w:rPr>
          <w:rFonts w:ascii="Courier New" w:hAnsi="Courier New" w:cs="Courier New"/>
          <w:spacing w:val="20"/>
          <w:sz w:val="24"/>
          <w:szCs w:val="24"/>
        </w:rPr>
        <w:t xml:space="preserve"> all these operations under the unified trading system regulations.</w:t>
      </w:r>
    </w:p>
    <w:p w:rsidR="00AF75C4" w:rsidRPr="00B242F0" w:rsidRDefault="00DC4C0E" w:rsidP="00B242F0">
      <w:pPr>
        <w:autoSpaceDE w:val="0"/>
        <w:autoSpaceDN w:val="0"/>
        <w:adjustRightInd w:val="0"/>
        <w:spacing w:after="0" w:line="360" w:lineRule="auto"/>
        <w:jc w:val="both"/>
        <w:rPr>
          <w:rFonts w:ascii="Courier New" w:hAnsi="Courier New" w:cs="Courier New"/>
          <w:b/>
          <w:spacing w:val="20"/>
          <w:sz w:val="28"/>
          <w:szCs w:val="24"/>
        </w:rPr>
      </w:pPr>
      <w:r>
        <w:rPr>
          <w:rFonts w:ascii="Courier New" w:hAnsi="Courier New" w:cs="Courier New"/>
          <w:b/>
          <w:spacing w:val="20"/>
          <w:sz w:val="28"/>
          <w:szCs w:val="24"/>
        </w:rPr>
        <w:lastRenderedPageBreak/>
        <w:t>9.</w:t>
      </w:r>
      <w:r w:rsidRPr="00B242F0">
        <w:rPr>
          <w:rFonts w:ascii="Courier New" w:hAnsi="Courier New" w:cs="Courier New"/>
          <w:b/>
          <w:spacing w:val="20"/>
          <w:sz w:val="28"/>
          <w:szCs w:val="24"/>
        </w:rPr>
        <w:t xml:space="preserve"> ISE</w:t>
      </w:r>
      <w:r w:rsidR="00AF75C4" w:rsidRPr="00B242F0">
        <w:rPr>
          <w:rFonts w:ascii="Courier New" w:hAnsi="Courier New" w:cs="Courier New"/>
          <w:b/>
          <w:spacing w:val="20"/>
          <w:sz w:val="28"/>
          <w:szCs w:val="24"/>
        </w:rPr>
        <w:t xml:space="preserve"> Risk Management.</w:t>
      </w:r>
    </w:p>
    <w:p w:rsidR="00503469"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 xml:space="preserve">ISE also maintain Risk management function for different trading and also analyze exposure to </w:t>
      </w:r>
      <w:hyperlink r:id="rId32" w:history="1">
        <w:r w:rsidRPr="00B242F0">
          <w:rPr>
            <w:rFonts w:ascii="Courier New" w:hAnsi="Courier New" w:cs="Courier New"/>
            <w:spacing w:val="20"/>
            <w:sz w:val="24"/>
            <w:szCs w:val="24"/>
          </w:rPr>
          <w:t>risk</w:t>
        </w:r>
      </w:hyperlink>
      <w:r w:rsidRPr="00B242F0">
        <w:rPr>
          <w:rFonts w:ascii="Courier New" w:hAnsi="Courier New" w:cs="Courier New"/>
          <w:spacing w:val="20"/>
          <w:sz w:val="24"/>
          <w:szCs w:val="24"/>
        </w:rPr>
        <w:t xml:space="preserve"> and determine how to best handle such exposure. Risk management also helps in context of culture, processes and organization that helps a business to evaluate risk, assess its potential impact and plan the appropriate action to take in order to avoid or control risk by the most economical means. Risk management is one of the top priorities of the ISE administration.</w:t>
      </w:r>
    </w:p>
    <w:p w:rsidR="00AF75C4" w:rsidRPr="00B242F0" w:rsidRDefault="00DC4C0E" w:rsidP="00B242F0">
      <w:pPr>
        <w:autoSpaceDE w:val="0"/>
        <w:autoSpaceDN w:val="0"/>
        <w:adjustRightInd w:val="0"/>
        <w:spacing w:after="0" w:line="360" w:lineRule="auto"/>
        <w:jc w:val="both"/>
        <w:rPr>
          <w:rFonts w:ascii="Courier New" w:hAnsi="Courier New" w:cs="Courier New"/>
          <w:b/>
          <w:spacing w:val="20"/>
          <w:sz w:val="28"/>
          <w:szCs w:val="24"/>
        </w:rPr>
      </w:pPr>
      <w:r>
        <w:rPr>
          <w:rFonts w:ascii="Courier New" w:hAnsi="Courier New" w:cs="Courier New"/>
          <w:b/>
          <w:spacing w:val="20"/>
          <w:sz w:val="28"/>
          <w:szCs w:val="24"/>
        </w:rPr>
        <w:t>10.</w:t>
      </w:r>
      <w:r w:rsidRPr="00B242F0">
        <w:rPr>
          <w:rFonts w:ascii="Courier New" w:hAnsi="Courier New" w:cs="Courier New"/>
          <w:b/>
          <w:spacing w:val="20"/>
          <w:sz w:val="28"/>
          <w:szCs w:val="24"/>
        </w:rPr>
        <w:t xml:space="preserve"> ISE</w:t>
      </w:r>
      <w:r w:rsidR="00AF75C4" w:rsidRPr="00B242F0">
        <w:rPr>
          <w:rFonts w:ascii="Courier New" w:hAnsi="Courier New" w:cs="Courier New"/>
          <w:b/>
          <w:spacing w:val="20"/>
          <w:sz w:val="28"/>
          <w:szCs w:val="24"/>
        </w:rPr>
        <w:t xml:space="preserve"> </w:t>
      </w:r>
      <w:r w:rsidR="00BE253D" w:rsidRPr="00B242F0">
        <w:rPr>
          <w:rFonts w:ascii="Courier New" w:hAnsi="Courier New" w:cs="Courier New"/>
          <w:b/>
          <w:spacing w:val="20"/>
          <w:sz w:val="28"/>
          <w:szCs w:val="24"/>
        </w:rPr>
        <w:t>short</w:t>
      </w:r>
      <w:r w:rsidR="00AF75C4" w:rsidRPr="00B242F0">
        <w:rPr>
          <w:rFonts w:ascii="Courier New" w:hAnsi="Courier New" w:cs="Courier New"/>
          <w:b/>
          <w:spacing w:val="20"/>
          <w:sz w:val="28"/>
          <w:szCs w:val="24"/>
        </w:rPr>
        <w:t xml:space="preserve"> selling under ready market</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ISE also provide the function of short selling under ready market which works under the regulations called Regulations for Short Selling under Ready market 2002 and Short Sale under Ready Market shall take place through the Islamabad Stock Exchange Computerized Trading System (ISECTS).</w:t>
      </w:r>
    </w:p>
    <w:p w:rsidR="00AF75C4" w:rsidRPr="00B242F0" w:rsidRDefault="00DC4C0E" w:rsidP="00B242F0">
      <w:pPr>
        <w:autoSpaceDE w:val="0"/>
        <w:autoSpaceDN w:val="0"/>
        <w:adjustRightInd w:val="0"/>
        <w:spacing w:after="0" w:line="360" w:lineRule="auto"/>
        <w:jc w:val="both"/>
        <w:rPr>
          <w:rFonts w:ascii="Courier New" w:hAnsi="Courier New" w:cs="Courier New"/>
          <w:spacing w:val="20"/>
          <w:sz w:val="24"/>
          <w:szCs w:val="24"/>
        </w:rPr>
      </w:pPr>
      <w:r>
        <w:rPr>
          <w:rFonts w:ascii="Courier New" w:hAnsi="Courier New" w:cs="Courier New"/>
          <w:b/>
          <w:spacing w:val="20"/>
          <w:sz w:val="28"/>
          <w:szCs w:val="24"/>
        </w:rPr>
        <w:t>11.</w:t>
      </w:r>
      <w:r w:rsidRPr="00B242F0">
        <w:rPr>
          <w:rFonts w:ascii="Courier New" w:hAnsi="Courier New" w:cs="Courier New"/>
          <w:b/>
          <w:spacing w:val="20"/>
          <w:sz w:val="28"/>
          <w:szCs w:val="24"/>
        </w:rPr>
        <w:t xml:space="preserve"> ISE</w:t>
      </w:r>
      <w:r w:rsidR="00AF75C4" w:rsidRPr="00B242F0">
        <w:rPr>
          <w:rFonts w:ascii="Courier New" w:hAnsi="Courier New" w:cs="Courier New"/>
          <w:b/>
          <w:spacing w:val="20"/>
          <w:sz w:val="28"/>
          <w:szCs w:val="24"/>
        </w:rPr>
        <w:t xml:space="preserve"> Trading in </w:t>
      </w:r>
      <w:r>
        <w:rPr>
          <w:rFonts w:ascii="Courier New" w:hAnsi="Courier New" w:cs="Courier New"/>
          <w:b/>
          <w:spacing w:val="20"/>
          <w:sz w:val="28"/>
          <w:szCs w:val="24"/>
        </w:rPr>
        <w:t>Provincially Listed C</w:t>
      </w:r>
      <w:r w:rsidR="00AF75C4" w:rsidRPr="00B242F0">
        <w:rPr>
          <w:rFonts w:ascii="Courier New" w:hAnsi="Courier New" w:cs="Courier New"/>
          <w:b/>
          <w:spacing w:val="20"/>
          <w:sz w:val="28"/>
          <w:szCs w:val="24"/>
        </w:rPr>
        <w:t>ompanies</w:t>
      </w:r>
    </w:p>
    <w:p w:rsidR="00AF75C4" w:rsidRPr="00B242F0" w:rsidRDefault="00AF75C4" w:rsidP="00B242F0">
      <w:pPr>
        <w:autoSpaceDE w:val="0"/>
        <w:autoSpaceDN w:val="0"/>
        <w:adjustRightInd w:val="0"/>
        <w:spacing w:after="0" w:line="360" w:lineRule="auto"/>
        <w:jc w:val="both"/>
        <w:rPr>
          <w:rFonts w:ascii="Courier New" w:hAnsi="Courier New" w:cs="Courier New"/>
          <w:spacing w:val="20"/>
          <w:sz w:val="24"/>
          <w:szCs w:val="24"/>
        </w:rPr>
      </w:pPr>
      <w:r w:rsidRPr="00B242F0">
        <w:rPr>
          <w:rFonts w:ascii="Courier New" w:hAnsi="Courier New" w:cs="Courier New"/>
          <w:spacing w:val="20"/>
          <w:sz w:val="24"/>
          <w:szCs w:val="24"/>
        </w:rPr>
        <w:t xml:space="preserve">ISE also provides trading facilities and guidelines to different listed companies to trade under the head of Trading in provincially listed companies. It is very important that the companies should be registered with the ISE. </w:t>
      </w:r>
    </w:p>
    <w:p w:rsidR="00AF75C4" w:rsidRPr="00B242F0" w:rsidRDefault="00AF75C4" w:rsidP="00B242F0"/>
    <w:p w:rsidR="00503469" w:rsidRPr="00B242F0" w:rsidRDefault="00503469" w:rsidP="00B242F0"/>
    <w:p w:rsidR="00503469" w:rsidRDefault="00503469" w:rsidP="00AF75C4">
      <w:pPr>
        <w:autoSpaceDE w:val="0"/>
        <w:autoSpaceDN w:val="0"/>
        <w:adjustRightInd w:val="0"/>
        <w:spacing w:after="0" w:line="360" w:lineRule="auto"/>
        <w:ind w:firstLine="720"/>
        <w:jc w:val="both"/>
        <w:rPr>
          <w:rFonts w:ascii="Courier New" w:hAnsi="Courier New" w:cs="Courier New"/>
          <w:spacing w:val="20"/>
          <w:sz w:val="24"/>
          <w:szCs w:val="24"/>
        </w:rPr>
      </w:pPr>
    </w:p>
    <w:p w:rsidR="00503469" w:rsidRDefault="00503469" w:rsidP="00B242F0">
      <w:pPr>
        <w:autoSpaceDE w:val="0"/>
        <w:autoSpaceDN w:val="0"/>
        <w:adjustRightInd w:val="0"/>
        <w:spacing w:after="0" w:line="360" w:lineRule="auto"/>
        <w:jc w:val="both"/>
        <w:rPr>
          <w:rFonts w:ascii="Courier New" w:hAnsi="Courier New" w:cs="Courier New"/>
          <w:b/>
          <w:spacing w:val="20"/>
          <w:sz w:val="28"/>
          <w:szCs w:val="24"/>
        </w:rPr>
      </w:pPr>
    </w:p>
    <w:p w:rsidR="00B242F0" w:rsidRDefault="00B242F0" w:rsidP="00B242F0">
      <w:pPr>
        <w:autoSpaceDE w:val="0"/>
        <w:autoSpaceDN w:val="0"/>
        <w:adjustRightInd w:val="0"/>
        <w:spacing w:after="0" w:line="360" w:lineRule="auto"/>
        <w:jc w:val="both"/>
        <w:rPr>
          <w:rFonts w:ascii="Courier New" w:hAnsi="Courier New" w:cs="Courier New"/>
          <w:b/>
          <w:spacing w:val="20"/>
          <w:sz w:val="28"/>
          <w:szCs w:val="24"/>
        </w:rPr>
      </w:pPr>
    </w:p>
    <w:p w:rsidR="00B242F0" w:rsidRDefault="00B242F0" w:rsidP="00B242F0">
      <w:pPr>
        <w:autoSpaceDE w:val="0"/>
        <w:autoSpaceDN w:val="0"/>
        <w:adjustRightInd w:val="0"/>
        <w:spacing w:after="0" w:line="360" w:lineRule="auto"/>
        <w:jc w:val="both"/>
        <w:rPr>
          <w:rFonts w:ascii="Courier New" w:hAnsi="Courier New" w:cs="Courier New"/>
          <w:b/>
          <w:spacing w:val="20"/>
          <w:sz w:val="28"/>
          <w:szCs w:val="24"/>
        </w:rPr>
      </w:pPr>
    </w:p>
    <w:p w:rsidR="006B50E3" w:rsidRDefault="006B50E3" w:rsidP="00AF75C4">
      <w:pPr>
        <w:spacing w:after="0" w:line="360" w:lineRule="auto"/>
        <w:jc w:val="both"/>
        <w:rPr>
          <w:rStyle w:val="Heading3Char"/>
          <w:rFonts w:ascii="Courier New" w:eastAsiaTheme="minorHAnsi" w:hAnsi="Courier New" w:cs="Courier New"/>
          <w:spacing w:val="20"/>
          <w:sz w:val="32"/>
          <w:szCs w:val="32"/>
        </w:rPr>
      </w:pPr>
    </w:p>
    <w:p w:rsidR="006B50E3" w:rsidRPr="00BE253D" w:rsidRDefault="006B50E3" w:rsidP="00AF75C4">
      <w:pPr>
        <w:spacing w:after="0" w:line="360" w:lineRule="auto"/>
        <w:jc w:val="both"/>
        <w:rPr>
          <w:rStyle w:val="Heading3Char"/>
          <w:rFonts w:ascii="Courier New" w:eastAsiaTheme="minorHAnsi" w:hAnsi="Courier New" w:cs="Courier New"/>
          <w:spacing w:val="20"/>
          <w:sz w:val="28"/>
          <w:szCs w:val="28"/>
        </w:rPr>
      </w:pPr>
    </w:p>
    <w:p w:rsidR="00AF75C4" w:rsidRPr="00BE253D" w:rsidRDefault="00AF75C4" w:rsidP="00AF75C4">
      <w:pPr>
        <w:spacing w:after="0" w:line="360" w:lineRule="auto"/>
        <w:jc w:val="both"/>
        <w:rPr>
          <w:rStyle w:val="Heading3Char"/>
          <w:rFonts w:ascii="Courier New" w:eastAsiaTheme="minorHAnsi" w:hAnsi="Courier New" w:cs="Courier New"/>
          <w:spacing w:val="20"/>
          <w:sz w:val="28"/>
          <w:szCs w:val="28"/>
        </w:rPr>
      </w:pPr>
      <w:r w:rsidRPr="00BE253D">
        <w:rPr>
          <w:rStyle w:val="Heading3Char"/>
          <w:rFonts w:ascii="Courier New" w:eastAsiaTheme="minorHAnsi" w:hAnsi="Courier New" w:cs="Courier New"/>
          <w:spacing w:val="20"/>
          <w:sz w:val="28"/>
          <w:szCs w:val="28"/>
        </w:rPr>
        <w:lastRenderedPageBreak/>
        <w:t>Lahore Stock Exchange:</w:t>
      </w:r>
    </w:p>
    <w:p w:rsidR="00AF75C4" w:rsidRPr="00503469" w:rsidRDefault="00AF75C4" w:rsidP="00AF75C4">
      <w:pPr>
        <w:spacing w:after="0" w:line="360" w:lineRule="auto"/>
        <w:jc w:val="both"/>
        <w:rPr>
          <w:rStyle w:val="Heading3Char"/>
          <w:rFonts w:ascii="Courier New" w:eastAsiaTheme="minorHAnsi" w:hAnsi="Courier New" w:cs="Courier New"/>
          <w:b w:val="0"/>
          <w:spacing w:val="20"/>
        </w:rPr>
      </w:pPr>
    </w:p>
    <w:p w:rsidR="00AF75C4" w:rsidRPr="00503469" w:rsidRDefault="00AF75C4" w:rsidP="00AF75C4">
      <w:pPr>
        <w:spacing w:after="0" w:line="360" w:lineRule="auto"/>
        <w:jc w:val="both"/>
        <w:rPr>
          <w:rStyle w:val="Heading3Char"/>
          <w:rFonts w:ascii="Courier New" w:eastAsiaTheme="minorHAnsi" w:hAnsi="Courier New" w:cs="Courier New"/>
          <w:b w:val="0"/>
          <w:spacing w:val="20"/>
        </w:rPr>
      </w:pPr>
      <w:r w:rsidRPr="00503469">
        <w:rPr>
          <w:rStyle w:val="Heading3Char"/>
          <w:rFonts w:ascii="Courier New" w:eastAsiaTheme="minorHAnsi" w:hAnsi="Courier New" w:cs="Courier New"/>
          <w:b w:val="0"/>
          <w:spacing w:val="20"/>
        </w:rPr>
        <w:t>Lahore Stock Exchange is the second largest stock exchange of the country. It has a wide daily traded volume with market share of 12-16%. The no. of listed companies with LSE is 519 which are in 37 different sectors of the economy having Rs. 3.64 billion of market capitalization.</w:t>
      </w:r>
    </w:p>
    <w:p w:rsidR="00AF75C4" w:rsidRPr="00503469" w:rsidRDefault="00AF75C4" w:rsidP="00AF75C4">
      <w:pPr>
        <w:spacing w:after="0" w:line="360" w:lineRule="auto"/>
        <w:jc w:val="both"/>
        <w:rPr>
          <w:rStyle w:val="Heading3Char"/>
          <w:rFonts w:ascii="Courier New" w:eastAsiaTheme="minorHAnsi" w:hAnsi="Courier New" w:cs="Courier New"/>
          <w:b w:val="0"/>
          <w:spacing w:val="20"/>
        </w:rPr>
      </w:pPr>
      <w:r w:rsidRPr="00503469">
        <w:rPr>
          <w:rStyle w:val="Heading3Char"/>
          <w:rFonts w:ascii="Courier New" w:eastAsiaTheme="minorHAnsi" w:hAnsi="Courier New" w:cs="Courier New"/>
          <w:b w:val="0"/>
          <w:spacing w:val="20"/>
        </w:rPr>
        <w:t>The competition among fellow and regional exchanges has been the challenge for LSE and in this response it has increasingly established itself within a short time of span. The major improvement is considered to be in managing operational area of activities.</w:t>
      </w:r>
    </w:p>
    <w:p w:rsidR="00AF75C4" w:rsidRPr="00503469" w:rsidRDefault="00AF75C4" w:rsidP="00AF75C4">
      <w:pPr>
        <w:pStyle w:val="Heading1"/>
        <w:spacing w:before="0" w:line="360" w:lineRule="auto"/>
        <w:jc w:val="both"/>
        <w:rPr>
          <w:rFonts w:ascii="Courier New" w:hAnsi="Courier New" w:cs="Courier New"/>
          <w:b w:val="0"/>
          <w:color w:val="auto"/>
          <w:spacing w:val="20"/>
          <w:sz w:val="24"/>
          <w:szCs w:val="24"/>
        </w:rPr>
      </w:pPr>
    </w:p>
    <w:p w:rsidR="00AF75C4" w:rsidRPr="006B50E3" w:rsidRDefault="00AF75C4" w:rsidP="00AF75C4">
      <w:pPr>
        <w:pStyle w:val="Heading1"/>
        <w:spacing w:before="0" w:line="360" w:lineRule="auto"/>
        <w:jc w:val="both"/>
        <w:rPr>
          <w:rFonts w:ascii="Courier New" w:hAnsi="Courier New" w:cs="Courier New"/>
          <w:color w:val="auto"/>
          <w:spacing w:val="20"/>
          <w:szCs w:val="24"/>
        </w:rPr>
      </w:pPr>
      <w:r w:rsidRPr="006B50E3">
        <w:rPr>
          <w:rFonts w:ascii="Courier New" w:hAnsi="Courier New" w:cs="Courier New"/>
          <w:color w:val="auto"/>
          <w:spacing w:val="20"/>
          <w:szCs w:val="24"/>
        </w:rPr>
        <w:t>Past Performance of LSE</w:t>
      </w:r>
    </w:p>
    <w:p w:rsidR="00AF75C4" w:rsidRPr="00503469" w:rsidRDefault="00AF75C4" w:rsidP="00AF75C4">
      <w:pPr>
        <w:spacing w:after="0" w:line="360" w:lineRule="auto"/>
        <w:jc w:val="both"/>
        <w:rPr>
          <w:rFonts w:ascii="Courier New" w:hAnsi="Courier New" w:cs="Courier New"/>
          <w:spacing w:val="20"/>
        </w:rPr>
      </w:pPr>
      <w:r w:rsidRPr="00503469">
        <w:rPr>
          <w:rFonts w:ascii="Courier New" w:hAnsi="Courier New" w:cs="Courier New"/>
          <w:spacing w:val="20"/>
        </w:rPr>
        <w:t>The individual investor is considered to be the core focus of the business and in this perspective noteworthy initiatives have been taken for the regulatory regime and infrastructure.</w:t>
      </w:r>
    </w:p>
    <w:p w:rsidR="00AF75C4" w:rsidRPr="00503469" w:rsidRDefault="00AF75C4" w:rsidP="00AF75C4">
      <w:pPr>
        <w:numPr>
          <w:ilvl w:val="0"/>
          <w:numId w:val="2"/>
        </w:numPr>
        <w:spacing w:before="100" w:beforeAutospacing="1" w:after="100" w:afterAutospacing="1" w:line="360" w:lineRule="auto"/>
        <w:ind w:left="0"/>
        <w:jc w:val="both"/>
        <w:rPr>
          <w:rFonts w:ascii="Courier New" w:hAnsi="Courier New" w:cs="Courier New"/>
          <w:spacing w:val="20"/>
          <w:sz w:val="24"/>
          <w:szCs w:val="24"/>
        </w:rPr>
      </w:pPr>
      <w:r w:rsidRPr="00503469">
        <w:rPr>
          <w:rFonts w:ascii="Courier New" w:hAnsi="Courier New" w:cs="Courier New"/>
          <w:spacing w:val="20"/>
          <w:sz w:val="24"/>
          <w:szCs w:val="24"/>
        </w:rPr>
        <w:t>The basic element of standardization is that the product or service has characteristics of fulfilling the specified finished product and conforms to quality standards. The LSE has all the well developed and updated technology and automation of trading system. With increased globalization of newer securities being trading on these exchanges, the LSE is committed to give transparent, efficient and fair investor friendly environment for the companies and those who are interested to buy-out the products (securities) of these companies.</w:t>
      </w:r>
    </w:p>
    <w:p w:rsidR="00AF75C4" w:rsidRPr="00503469" w:rsidRDefault="00AF75C4" w:rsidP="00AF75C4">
      <w:pPr>
        <w:numPr>
          <w:ilvl w:val="0"/>
          <w:numId w:val="2"/>
        </w:numPr>
        <w:spacing w:before="100" w:beforeAutospacing="1" w:after="100" w:afterAutospacing="1" w:line="360" w:lineRule="auto"/>
        <w:ind w:left="0"/>
        <w:jc w:val="both"/>
        <w:rPr>
          <w:rFonts w:ascii="Courier New" w:hAnsi="Courier New" w:cs="Courier New"/>
          <w:spacing w:val="20"/>
          <w:sz w:val="24"/>
          <w:szCs w:val="24"/>
        </w:rPr>
      </w:pPr>
      <w:r w:rsidRPr="00503469">
        <w:rPr>
          <w:rFonts w:ascii="Courier New" w:hAnsi="Courier New" w:cs="Courier New"/>
          <w:spacing w:val="20"/>
          <w:sz w:val="24"/>
          <w:szCs w:val="24"/>
        </w:rPr>
        <w:lastRenderedPageBreak/>
        <w:t xml:space="preserve">LSE has important presence internationally i.e. it is an active member of Federation of Euro-Asian Stock Exchanges (FEAS) which enables individual investors to trade ahead of boundaries with greater efficiency. The LSE is also registered and has made huge contributions by investing in Pakistan Credit Rating Agency (Pvt) Ltd. (PACRA), Central Depository Company Ltd. (CDC), National Clearing Company of Pakistan Ltd. (NCCPL), </w:t>
      </w:r>
    </w:p>
    <w:p w:rsidR="00AF75C4" w:rsidRPr="00503469" w:rsidRDefault="00AF75C4" w:rsidP="00AF75C4">
      <w:pPr>
        <w:numPr>
          <w:ilvl w:val="0"/>
          <w:numId w:val="2"/>
        </w:numPr>
        <w:spacing w:before="100" w:beforeAutospacing="1" w:after="100" w:afterAutospacing="1" w:line="360" w:lineRule="auto"/>
        <w:ind w:left="0"/>
        <w:jc w:val="both"/>
        <w:rPr>
          <w:rFonts w:ascii="Courier New" w:hAnsi="Courier New" w:cs="Courier New"/>
          <w:spacing w:val="20"/>
          <w:sz w:val="24"/>
          <w:szCs w:val="24"/>
        </w:rPr>
      </w:pPr>
      <w:r w:rsidRPr="00503469">
        <w:rPr>
          <w:rFonts w:ascii="Courier New" w:hAnsi="Courier New" w:cs="Courier New"/>
          <w:spacing w:val="20"/>
          <w:sz w:val="24"/>
          <w:szCs w:val="24"/>
        </w:rPr>
        <w:t>The major goal of LSE is to cater all national securities trading and already it has marked this achievement by being the first exchange that also offered internet based trading. The average trading volume at LSE is done through 50% through internet trading systems.</w:t>
      </w:r>
    </w:p>
    <w:p w:rsidR="00AF75C4" w:rsidRPr="00503469" w:rsidRDefault="00AF75C4" w:rsidP="00AF75C4">
      <w:pPr>
        <w:numPr>
          <w:ilvl w:val="0"/>
          <w:numId w:val="2"/>
        </w:numPr>
        <w:spacing w:before="100" w:beforeAutospacing="1" w:after="100" w:afterAutospacing="1" w:line="360" w:lineRule="auto"/>
        <w:ind w:left="0"/>
        <w:jc w:val="both"/>
        <w:rPr>
          <w:rFonts w:ascii="Courier New" w:hAnsi="Courier New" w:cs="Courier New"/>
          <w:spacing w:val="20"/>
          <w:sz w:val="24"/>
          <w:szCs w:val="24"/>
        </w:rPr>
      </w:pPr>
      <w:r w:rsidRPr="00503469">
        <w:rPr>
          <w:rFonts w:ascii="Courier New" w:hAnsi="Courier New" w:cs="Courier New"/>
          <w:spacing w:val="20"/>
          <w:sz w:val="24"/>
          <w:szCs w:val="24"/>
        </w:rPr>
        <w:t>The LSE has also geographically reached the adjacent cities by building offices in Faisalabad and Sialkot and these offices are operational and have full modifications to connect branch offices in real time fashion.</w:t>
      </w:r>
    </w:p>
    <w:p w:rsidR="00AF75C4" w:rsidRPr="00503469" w:rsidRDefault="00AF75C4" w:rsidP="00AF75C4">
      <w:pPr>
        <w:numPr>
          <w:ilvl w:val="0"/>
          <w:numId w:val="2"/>
        </w:numPr>
        <w:spacing w:before="100" w:beforeAutospacing="1" w:after="100" w:afterAutospacing="1" w:line="360" w:lineRule="auto"/>
        <w:ind w:left="0"/>
        <w:jc w:val="both"/>
        <w:rPr>
          <w:rFonts w:ascii="Courier New" w:hAnsi="Courier New" w:cs="Courier New"/>
          <w:spacing w:val="20"/>
          <w:sz w:val="24"/>
          <w:szCs w:val="24"/>
        </w:rPr>
      </w:pPr>
      <w:r w:rsidRPr="00503469">
        <w:rPr>
          <w:rFonts w:ascii="Courier New" w:hAnsi="Courier New" w:cs="Courier New"/>
          <w:spacing w:val="20"/>
          <w:sz w:val="24"/>
          <w:szCs w:val="24"/>
        </w:rPr>
        <w:t>LSE has worked very well in areas of providing all kind of technological, infrastructural, newer regulations and different procedures to inculcate the preexisting and future expected changes and also catering problems of human resource.</w:t>
      </w:r>
      <w:r w:rsidR="00B242F0">
        <w:rPr>
          <w:rFonts w:ascii="Courier New" w:hAnsi="Courier New" w:cs="Courier New"/>
          <w:spacing w:val="20"/>
          <w:sz w:val="24"/>
          <w:szCs w:val="24"/>
        </w:rPr>
        <w:t>(www.lahorestock.com)</w:t>
      </w:r>
    </w:p>
    <w:p w:rsidR="00AF75C4" w:rsidRPr="00503469" w:rsidRDefault="00AF75C4" w:rsidP="00AF75C4">
      <w:pPr>
        <w:numPr>
          <w:ilvl w:val="0"/>
          <w:numId w:val="2"/>
        </w:numPr>
        <w:spacing w:before="100" w:beforeAutospacing="1" w:after="100" w:afterAutospacing="1" w:line="360" w:lineRule="auto"/>
        <w:ind w:left="0"/>
        <w:jc w:val="both"/>
        <w:rPr>
          <w:rFonts w:ascii="Courier New" w:hAnsi="Courier New" w:cs="Courier New"/>
          <w:spacing w:val="20"/>
          <w:sz w:val="24"/>
          <w:szCs w:val="24"/>
        </w:rPr>
      </w:pPr>
      <w:r w:rsidRPr="00503469">
        <w:rPr>
          <w:rFonts w:ascii="Courier New" w:hAnsi="Courier New" w:cs="Courier New"/>
          <w:spacing w:val="20"/>
          <w:sz w:val="24"/>
          <w:szCs w:val="24"/>
        </w:rPr>
        <w:t>The risk management systems in LSE have proven greater surety to the individual investor and align with the audit of the system. This is done through regular timetable. The exposures to the different risks are countered by well developed risk filter.</w:t>
      </w:r>
    </w:p>
    <w:p w:rsidR="00AF75C4" w:rsidRPr="00503469" w:rsidRDefault="00AF75C4" w:rsidP="00AF75C4">
      <w:pPr>
        <w:numPr>
          <w:ilvl w:val="0"/>
          <w:numId w:val="2"/>
        </w:numPr>
        <w:spacing w:before="100" w:beforeAutospacing="1" w:after="100" w:afterAutospacing="1" w:line="360" w:lineRule="auto"/>
        <w:ind w:left="0"/>
        <w:jc w:val="both"/>
        <w:rPr>
          <w:rFonts w:ascii="Courier New" w:hAnsi="Courier New" w:cs="Courier New"/>
          <w:spacing w:val="20"/>
          <w:sz w:val="24"/>
          <w:szCs w:val="24"/>
        </w:rPr>
      </w:pPr>
      <w:r w:rsidRPr="00503469">
        <w:rPr>
          <w:rFonts w:ascii="Courier New" w:hAnsi="Courier New" w:cs="Courier New"/>
          <w:spacing w:val="20"/>
          <w:sz w:val="24"/>
          <w:szCs w:val="24"/>
        </w:rPr>
        <w:t>LSE has also marked a greater achievement by increasing the number of individuals and corporate. The major successfulness is credited to the banks, financial institutions.</w:t>
      </w:r>
    </w:p>
    <w:tbl>
      <w:tblPr>
        <w:tblW w:w="8700" w:type="dxa"/>
        <w:jc w:val="center"/>
        <w:tblCellSpacing w:w="0" w:type="dxa"/>
        <w:tblBorders>
          <w:top w:val="single" w:sz="6" w:space="0" w:color="BBBBBB"/>
          <w:left w:val="single" w:sz="6" w:space="0" w:color="BBBBBB"/>
          <w:bottom w:val="single" w:sz="6" w:space="0" w:color="BBBBBB"/>
          <w:right w:val="single" w:sz="6" w:space="0" w:color="BBBBBB"/>
        </w:tblBorders>
        <w:tblCellMar>
          <w:top w:w="150" w:type="dxa"/>
          <w:left w:w="150" w:type="dxa"/>
          <w:bottom w:w="150" w:type="dxa"/>
          <w:right w:w="150" w:type="dxa"/>
        </w:tblCellMar>
        <w:tblLook w:val="04A0"/>
      </w:tblPr>
      <w:tblGrid>
        <w:gridCol w:w="8700"/>
      </w:tblGrid>
      <w:tr w:rsidR="00AF75C4" w:rsidRPr="00503469" w:rsidTr="005C75CA">
        <w:trPr>
          <w:tblCellSpacing w:w="0" w:type="dxa"/>
          <w:jc w:val="center"/>
        </w:trPr>
        <w:tc>
          <w:tcPr>
            <w:tcW w:w="0" w:type="auto"/>
            <w:tcMar>
              <w:top w:w="150" w:type="dxa"/>
              <w:left w:w="75" w:type="dxa"/>
              <w:bottom w:w="150" w:type="dxa"/>
              <w:right w:w="150" w:type="dxa"/>
            </w:tcMar>
            <w:vAlign w:val="center"/>
            <w:hideMark/>
          </w:tcPr>
          <w:p w:rsidR="00AF75C4" w:rsidRPr="00503469" w:rsidRDefault="00AF75C4" w:rsidP="00AF75C4">
            <w:pPr>
              <w:pStyle w:val="Heading1"/>
              <w:spacing w:before="0" w:line="360" w:lineRule="auto"/>
              <w:jc w:val="both"/>
              <w:rPr>
                <w:rFonts w:ascii="Courier New" w:hAnsi="Courier New" w:cs="Courier New"/>
                <w:color w:val="auto"/>
                <w:spacing w:val="20"/>
                <w:sz w:val="24"/>
                <w:szCs w:val="24"/>
              </w:rPr>
            </w:pPr>
            <w:r w:rsidRPr="00503469">
              <w:rPr>
                <w:rFonts w:ascii="Courier New" w:hAnsi="Courier New" w:cs="Courier New"/>
                <w:color w:val="auto"/>
                <w:spacing w:val="20"/>
                <w:sz w:val="24"/>
                <w:szCs w:val="24"/>
              </w:rPr>
              <w:lastRenderedPageBreak/>
              <w:t>LSE's Membership Structure</w:t>
            </w:r>
          </w:p>
          <w:tbl>
            <w:tblPr>
              <w:tblW w:w="5000" w:type="pct"/>
              <w:jc w:val="center"/>
              <w:tblCellSpacing w:w="7" w:type="dxa"/>
              <w:tblCellMar>
                <w:left w:w="0" w:type="dxa"/>
                <w:right w:w="0" w:type="dxa"/>
              </w:tblCellMar>
              <w:tblLook w:val="04A0"/>
            </w:tblPr>
            <w:tblGrid>
              <w:gridCol w:w="753"/>
              <w:gridCol w:w="1566"/>
              <w:gridCol w:w="757"/>
              <w:gridCol w:w="828"/>
              <w:gridCol w:w="1894"/>
              <w:gridCol w:w="1730"/>
              <w:gridCol w:w="917"/>
            </w:tblGrid>
            <w:tr w:rsidR="00AF75C4" w:rsidRPr="00503469" w:rsidTr="005C75CA">
              <w:trPr>
                <w:trHeight w:val="375"/>
                <w:tblCellSpacing w:w="7" w:type="dxa"/>
                <w:jc w:val="center"/>
              </w:trPr>
              <w:tc>
                <w:tcPr>
                  <w:tcW w:w="600" w:type="pct"/>
                  <w:vMerge w:val="restart"/>
                  <w:shd w:val="clear" w:color="auto" w:fill="465D17"/>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Year</w:t>
                  </w:r>
                </w:p>
              </w:tc>
              <w:tc>
                <w:tcPr>
                  <w:tcW w:w="900" w:type="pct"/>
                  <w:vMerge w:val="restart"/>
                  <w:shd w:val="clear" w:color="auto" w:fill="465D17"/>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Private Limited Companies</w:t>
                  </w:r>
                </w:p>
              </w:tc>
              <w:tc>
                <w:tcPr>
                  <w:tcW w:w="0" w:type="auto"/>
                  <w:gridSpan w:val="2"/>
                  <w:shd w:val="clear" w:color="auto" w:fill="465D17"/>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Corporate Members</w:t>
                  </w:r>
                </w:p>
              </w:tc>
              <w:tc>
                <w:tcPr>
                  <w:tcW w:w="1050" w:type="pct"/>
                  <w:vMerge w:val="restart"/>
                  <w:shd w:val="clear" w:color="auto" w:fill="465D17"/>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Banks or their Subsdiaries</w:t>
                  </w:r>
                </w:p>
              </w:tc>
              <w:tc>
                <w:tcPr>
                  <w:tcW w:w="650" w:type="pct"/>
                  <w:vMerge w:val="restart"/>
                  <w:shd w:val="clear" w:color="auto" w:fill="465D17"/>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Individual Members</w:t>
                  </w:r>
                </w:p>
              </w:tc>
              <w:tc>
                <w:tcPr>
                  <w:tcW w:w="350" w:type="pct"/>
                  <w:vMerge w:val="restart"/>
                  <w:shd w:val="clear" w:color="auto" w:fill="465D17"/>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Total</w:t>
                  </w:r>
                </w:p>
              </w:tc>
            </w:tr>
            <w:tr w:rsidR="00AF75C4" w:rsidRPr="00503469" w:rsidTr="005C75CA">
              <w:trPr>
                <w:trHeight w:val="375"/>
                <w:tblCellSpacing w:w="7" w:type="dxa"/>
                <w:jc w:val="center"/>
              </w:trPr>
              <w:tc>
                <w:tcPr>
                  <w:tcW w:w="0" w:type="auto"/>
                  <w:vMerge/>
                  <w:vAlign w:val="center"/>
                  <w:hideMark/>
                </w:tcPr>
                <w:p w:rsidR="00AF75C4" w:rsidRPr="00503469" w:rsidRDefault="00AF75C4" w:rsidP="00AF75C4">
                  <w:pPr>
                    <w:spacing w:line="360" w:lineRule="auto"/>
                    <w:jc w:val="both"/>
                    <w:rPr>
                      <w:rFonts w:ascii="Courier New" w:hAnsi="Courier New" w:cs="Courier New"/>
                      <w:spacing w:val="20"/>
                      <w:sz w:val="24"/>
                      <w:szCs w:val="24"/>
                    </w:rPr>
                  </w:pPr>
                </w:p>
              </w:tc>
              <w:tc>
                <w:tcPr>
                  <w:tcW w:w="0" w:type="auto"/>
                  <w:vMerge/>
                  <w:vAlign w:val="center"/>
                  <w:hideMark/>
                </w:tcPr>
                <w:p w:rsidR="00AF75C4" w:rsidRPr="00503469" w:rsidRDefault="00AF75C4" w:rsidP="00AF75C4">
                  <w:pPr>
                    <w:spacing w:line="360" w:lineRule="auto"/>
                    <w:jc w:val="both"/>
                    <w:rPr>
                      <w:rFonts w:ascii="Courier New" w:hAnsi="Courier New" w:cs="Courier New"/>
                      <w:spacing w:val="20"/>
                      <w:sz w:val="24"/>
                      <w:szCs w:val="24"/>
                    </w:rPr>
                  </w:pPr>
                </w:p>
              </w:tc>
              <w:tc>
                <w:tcPr>
                  <w:tcW w:w="0" w:type="auto"/>
                  <w:gridSpan w:val="2"/>
                  <w:shd w:val="clear" w:color="auto" w:fill="465D17"/>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Public Limited Companies</w:t>
                  </w:r>
                </w:p>
              </w:tc>
              <w:tc>
                <w:tcPr>
                  <w:tcW w:w="0" w:type="auto"/>
                  <w:vMerge/>
                  <w:vAlign w:val="center"/>
                  <w:hideMark/>
                </w:tcPr>
                <w:p w:rsidR="00AF75C4" w:rsidRPr="00503469" w:rsidRDefault="00AF75C4" w:rsidP="00AF75C4">
                  <w:pPr>
                    <w:spacing w:line="360" w:lineRule="auto"/>
                    <w:jc w:val="both"/>
                    <w:rPr>
                      <w:rFonts w:ascii="Courier New" w:hAnsi="Courier New" w:cs="Courier New"/>
                      <w:spacing w:val="20"/>
                      <w:sz w:val="24"/>
                      <w:szCs w:val="24"/>
                    </w:rPr>
                  </w:pPr>
                </w:p>
              </w:tc>
              <w:tc>
                <w:tcPr>
                  <w:tcW w:w="0" w:type="auto"/>
                  <w:vMerge/>
                  <w:vAlign w:val="center"/>
                  <w:hideMark/>
                </w:tcPr>
                <w:p w:rsidR="00AF75C4" w:rsidRPr="00503469" w:rsidRDefault="00AF75C4" w:rsidP="00AF75C4">
                  <w:pPr>
                    <w:spacing w:line="360" w:lineRule="auto"/>
                    <w:jc w:val="both"/>
                    <w:rPr>
                      <w:rFonts w:ascii="Courier New" w:hAnsi="Courier New" w:cs="Courier New"/>
                      <w:spacing w:val="20"/>
                      <w:sz w:val="24"/>
                      <w:szCs w:val="24"/>
                    </w:rPr>
                  </w:pPr>
                </w:p>
              </w:tc>
              <w:tc>
                <w:tcPr>
                  <w:tcW w:w="0" w:type="auto"/>
                  <w:vMerge/>
                  <w:vAlign w:val="center"/>
                  <w:hideMark/>
                </w:tcPr>
                <w:p w:rsidR="00AF75C4" w:rsidRPr="00503469" w:rsidRDefault="00AF75C4" w:rsidP="00AF75C4">
                  <w:pPr>
                    <w:spacing w:line="360" w:lineRule="auto"/>
                    <w:jc w:val="both"/>
                    <w:rPr>
                      <w:rFonts w:ascii="Courier New" w:hAnsi="Courier New" w:cs="Courier New"/>
                      <w:spacing w:val="20"/>
                      <w:sz w:val="24"/>
                      <w:szCs w:val="24"/>
                    </w:rPr>
                  </w:pPr>
                </w:p>
              </w:tc>
            </w:tr>
            <w:tr w:rsidR="00AF75C4" w:rsidRPr="00503469" w:rsidTr="005C75CA">
              <w:trPr>
                <w:trHeight w:val="300"/>
                <w:tblCellSpacing w:w="7" w:type="dxa"/>
                <w:jc w:val="center"/>
              </w:trPr>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700" w:type="pct"/>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750" w:type="pct"/>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r>
            <w:tr w:rsidR="00AF75C4" w:rsidRPr="00503469" w:rsidTr="005C75CA">
              <w:trPr>
                <w:trHeight w:val="300"/>
                <w:tblCellSpacing w:w="7" w:type="dxa"/>
                <w:jc w:val="center"/>
              </w:trPr>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2000</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26</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3</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6</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3</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r>
            <w:tr w:rsidR="00AF75C4" w:rsidRPr="00503469" w:rsidTr="005C75CA">
              <w:trPr>
                <w:trHeight w:val="300"/>
                <w:tblCellSpacing w:w="7" w:type="dxa"/>
                <w:jc w:val="center"/>
              </w:trPr>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2001</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26</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6</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5</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3</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r>
            <w:tr w:rsidR="00AF75C4" w:rsidRPr="00503469" w:rsidTr="005C75CA">
              <w:trPr>
                <w:trHeight w:val="300"/>
                <w:tblCellSpacing w:w="7" w:type="dxa"/>
                <w:jc w:val="center"/>
              </w:trPr>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2002</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26</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5</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6</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3</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r>
            <w:tr w:rsidR="00AF75C4" w:rsidRPr="00503469" w:rsidTr="005C75CA">
              <w:trPr>
                <w:trHeight w:val="300"/>
                <w:tblCellSpacing w:w="7" w:type="dxa"/>
                <w:jc w:val="center"/>
              </w:trPr>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2003</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26</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6</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4</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3</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r>
            <w:tr w:rsidR="00AF75C4" w:rsidRPr="00503469" w:rsidTr="005C75CA">
              <w:trPr>
                <w:trHeight w:val="300"/>
                <w:tblCellSpacing w:w="7" w:type="dxa"/>
                <w:jc w:val="center"/>
              </w:trPr>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2004</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44</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4</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5</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3</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r>
            <w:tr w:rsidR="00AF75C4" w:rsidRPr="00503469" w:rsidTr="005C75CA">
              <w:trPr>
                <w:trHeight w:val="300"/>
                <w:tblCellSpacing w:w="7" w:type="dxa"/>
                <w:jc w:val="center"/>
              </w:trPr>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2005</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26</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7</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5</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3</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r>
            <w:tr w:rsidR="00AF75C4" w:rsidRPr="00503469" w:rsidTr="005C75CA">
              <w:trPr>
                <w:trHeight w:val="300"/>
                <w:tblCellSpacing w:w="7" w:type="dxa"/>
                <w:jc w:val="center"/>
              </w:trPr>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2006</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22</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6</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7</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3</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r>
            <w:tr w:rsidR="00AF75C4" w:rsidRPr="00503469" w:rsidTr="005C75CA">
              <w:trPr>
                <w:trHeight w:val="300"/>
                <w:tblCellSpacing w:w="7" w:type="dxa"/>
                <w:jc w:val="center"/>
              </w:trPr>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2007</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24</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5</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4</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3</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c>
                <w:tcPr>
                  <w:tcW w:w="0" w:type="auto"/>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118</w:t>
                  </w:r>
                </w:p>
              </w:tc>
            </w:tr>
            <w:tr w:rsidR="00AF75C4" w:rsidRPr="00503469" w:rsidTr="005C75CA">
              <w:trPr>
                <w:trHeight w:val="300"/>
                <w:tblCellSpacing w:w="7" w:type="dxa"/>
                <w:jc w:val="center"/>
              </w:trPr>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c>
                <w:tcPr>
                  <w:tcW w:w="0" w:type="auto"/>
                  <w:shd w:val="clear" w:color="auto" w:fill="ACC47D"/>
                  <w:tcMar>
                    <w:top w:w="0" w:type="dxa"/>
                    <w:left w:w="75" w:type="dxa"/>
                    <w:bottom w:w="0" w:type="dxa"/>
                    <w:right w:w="0" w:type="dxa"/>
                  </w:tcMar>
                  <w:vAlign w:val="center"/>
                  <w:hideMark/>
                </w:tcPr>
                <w:p w:rsidR="00AF75C4" w:rsidRPr="00503469" w:rsidRDefault="00AF75C4" w:rsidP="00AF75C4">
                  <w:pPr>
                    <w:spacing w:line="360" w:lineRule="auto"/>
                    <w:jc w:val="both"/>
                    <w:rPr>
                      <w:rFonts w:ascii="Courier New" w:hAnsi="Courier New" w:cs="Courier New"/>
                      <w:spacing w:val="20"/>
                      <w:sz w:val="24"/>
                      <w:szCs w:val="24"/>
                    </w:rPr>
                  </w:pPr>
                  <w:r w:rsidRPr="00503469">
                    <w:rPr>
                      <w:rFonts w:ascii="Courier New" w:hAnsi="Courier New" w:cs="Courier New"/>
                      <w:spacing w:val="20"/>
                      <w:sz w:val="24"/>
                      <w:szCs w:val="24"/>
                    </w:rPr>
                    <w:t> </w:t>
                  </w:r>
                </w:p>
              </w:tc>
            </w:tr>
          </w:tbl>
          <w:p w:rsidR="00AF75C4" w:rsidRPr="00503469" w:rsidRDefault="00AF75C4" w:rsidP="00AF75C4">
            <w:pPr>
              <w:spacing w:line="360" w:lineRule="auto"/>
              <w:jc w:val="both"/>
              <w:rPr>
                <w:rFonts w:ascii="Courier New" w:hAnsi="Courier New" w:cs="Courier New"/>
                <w:spacing w:val="20"/>
                <w:sz w:val="24"/>
                <w:szCs w:val="24"/>
              </w:rPr>
            </w:pPr>
          </w:p>
        </w:tc>
      </w:tr>
    </w:tbl>
    <w:p w:rsidR="00AF75C4" w:rsidRPr="00503469" w:rsidRDefault="00B242F0" w:rsidP="00AF75C4">
      <w:pPr>
        <w:spacing w:after="0" w:line="360" w:lineRule="auto"/>
        <w:jc w:val="both"/>
        <w:rPr>
          <w:rFonts w:ascii="Courier New" w:hAnsi="Courier New" w:cs="Courier New"/>
          <w:spacing w:val="20"/>
        </w:rPr>
      </w:pPr>
      <w:r>
        <w:rPr>
          <w:rFonts w:ascii="Courier New" w:hAnsi="Courier New" w:cs="Courier New"/>
          <w:spacing w:val="20"/>
        </w:rPr>
        <w:t xml:space="preserve">(Source: </w:t>
      </w:r>
      <w:hyperlink r:id="rId33" w:history="1">
        <w:r w:rsidRPr="00684C61">
          <w:rPr>
            <w:rStyle w:val="Strong"/>
            <w:rFonts w:ascii="Courier New" w:hAnsi="Courier New" w:cs="Courier New"/>
            <w:spacing w:val="20"/>
          </w:rPr>
          <w:t>www.lahorestock.com</w:t>
        </w:r>
      </w:hyperlink>
      <w:r>
        <w:rPr>
          <w:rFonts w:ascii="Courier New" w:hAnsi="Courier New" w:cs="Courier New"/>
          <w:spacing w:val="20"/>
        </w:rPr>
        <w:t xml:space="preserve">)  </w:t>
      </w:r>
      <w:r w:rsidR="00AF75C4" w:rsidRPr="00503469">
        <w:rPr>
          <w:rFonts w:ascii="Courier New" w:hAnsi="Courier New" w:cs="Courier New"/>
          <w:spacing w:val="20"/>
        </w:rPr>
        <w:t>*As of May 31st, 2007</w:t>
      </w:r>
    </w:p>
    <w:p w:rsidR="00AF75C4" w:rsidRPr="00503469" w:rsidRDefault="00AF75C4" w:rsidP="00AF75C4">
      <w:pPr>
        <w:numPr>
          <w:ilvl w:val="0"/>
          <w:numId w:val="3"/>
        </w:numPr>
        <w:spacing w:before="100" w:beforeAutospacing="1" w:after="100" w:afterAutospacing="1" w:line="360" w:lineRule="auto"/>
        <w:ind w:left="0"/>
        <w:jc w:val="both"/>
        <w:rPr>
          <w:rFonts w:ascii="Courier New" w:hAnsi="Courier New" w:cs="Courier New"/>
          <w:spacing w:val="20"/>
          <w:sz w:val="24"/>
          <w:szCs w:val="24"/>
        </w:rPr>
      </w:pPr>
      <w:r w:rsidRPr="00503469">
        <w:rPr>
          <w:rFonts w:ascii="Courier New" w:hAnsi="Courier New" w:cs="Courier New"/>
          <w:spacing w:val="20"/>
          <w:sz w:val="24"/>
          <w:szCs w:val="24"/>
        </w:rPr>
        <w:t>The above trend has led to record trading volumes as well as an improved product offering. The measures at LSE have attempted to create an atmosphere, which is more conducive and transparent for investment. The investing public has received the reforms very positively.</w:t>
      </w:r>
    </w:p>
    <w:p w:rsidR="00AF75C4" w:rsidRPr="00503469" w:rsidRDefault="00AF75C4" w:rsidP="00AF75C4">
      <w:pPr>
        <w:numPr>
          <w:ilvl w:val="0"/>
          <w:numId w:val="3"/>
        </w:numPr>
        <w:spacing w:before="100" w:beforeAutospacing="1" w:after="100" w:afterAutospacing="1" w:line="360" w:lineRule="auto"/>
        <w:ind w:left="0"/>
        <w:jc w:val="both"/>
        <w:rPr>
          <w:rFonts w:ascii="Courier New" w:hAnsi="Courier New" w:cs="Courier New"/>
          <w:spacing w:val="20"/>
          <w:sz w:val="24"/>
          <w:szCs w:val="24"/>
        </w:rPr>
      </w:pPr>
      <w:r w:rsidRPr="00503469">
        <w:rPr>
          <w:rFonts w:ascii="Courier New" w:hAnsi="Courier New" w:cs="Courier New"/>
          <w:spacing w:val="20"/>
          <w:sz w:val="24"/>
          <w:szCs w:val="24"/>
        </w:rPr>
        <w:t xml:space="preserve">It is appreciable that LSE is also fulfilling the customer social responsibility by putting emphasis on training of human resources from every walk of life. This </w:t>
      </w:r>
      <w:r w:rsidRPr="00503469">
        <w:rPr>
          <w:rFonts w:ascii="Courier New" w:hAnsi="Courier New" w:cs="Courier New"/>
          <w:spacing w:val="20"/>
          <w:sz w:val="24"/>
          <w:szCs w:val="24"/>
        </w:rPr>
        <w:lastRenderedPageBreak/>
        <w:t>program was launched in 2006 and is well equipped with all the new concepts of daily securities and its mechanisms. The program enables broker, agents and general public.</w:t>
      </w:r>
    </w:p>
    <w:p w:rsidR="00AF75C4" w:rsidRPr="00503469" w:rsidRDefault="00AF75C4" w:rsidP="00AF75C4">
      <w:pPr>
        <w:numPr>
          <w:ilvl w:val="0"/>
          <w:numId w:val="3"/>
        </w:numPr>
        <w:spacing w:before="100" w:beforeAutospacing="1" w:after="100" w:afterAutospacing="1" w:line="360" w:lineRule="auto"/>
        <w:ind w:left="0"/>
        <w:jc w:val="both"/>
        <w:rPr>
          <w:rFonts w:ascii="Courier New" w:hAnsi="Courier New" w:cs="Courier New"/>
          <w:spacing w:val="20"/>
          <w:sz w:val="24"/>
          <w:szCs w:val="24"/>
        </w:rPr>
      </w:pPr>
      <w:r w:rsidRPr="00503469">
        <w:rPr>
          <w:rFonts w:ascii="Courier New" w:hAnsi="Courier New" w:cs="Courier New"/>
          <w:spacing w:val="20"/>
          <w:sz w:val="24"/>
          <w:szCs w:val="24"/>
        </w:rPr>
        <w:t>A bigger achievement has been the joined Unified Trading Platform between Islamabad and Lahore stock exchange. This unification of services is established to bring in transparency, risk management, discovery of price and increased liquidity. This system is developed for the safety purposes of general public and thus increasing the image outlook of the trading platforms.</w:t>
      </w:r>
    </w:p>
    <w:p w:rsidR="00AF75C4" w:rsidRPr="00503469" w:rsidRDefault="00AF75C4" w:rsidP="00AF75C4">
      <w:pPr>
        <w:numPr>
          <w:ilvl w:val="0"/>
          <w:numId w:val="3"/>
        </w:numPr>
        <w:spacing w:before="100" w:beforeAutospacing="1" w:after="100" w:afterAutospacing="1" w:line="360" w:lineRule="auto"/>
        <w:ind w:left="0"/>
        <w:jc w:val="both"/>
        <w:rPr>
          <w:rFonts w:ascii="Courier New" w:hAnsi="Courier New" w:cs="Courier New"/>
          <w:spacing w:val="20"/>
        </w:rPr>
      </w:pPr>
      <w:r w:rsidRPr="00503469">
        <w:rPr>
          <w:rFonts w:ascii="Courier New" w:hAnsi="Courier New" w:cs="Courier New"/>
          <w:spacing w:val="20"/>
          <w:sz w:val="24"/>
          <w:szCs w:val="24"/>
        </w:rPr>
        <w:t>The capital market reforms in the second generation is being pursued by Securities and Exchange Commission of Pakistan i.e. demutualization which is up to the international standards, that ensures that the investors care for the interests of stakeholders.</w:t>
      </w:r>
    </w:p>
    <w:p w:rsidR="00AF75C4" w:rsidRPr="00503469" w:rsidRDefault="00AF75C4"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BE253D" w:rsidRDefault="003A0475" w:rsidP="00AF75C4">
      <w:pPr>
        <w:spacing w:before="100" w:beforeAutospacing="1" w:after="100" w:afterAutospacing="1" w:line="360" w:lineRule="auto"/>
        <w:jc w:val="both"/>
        <w:rPr>
          <w:rFonts w:ascii="Courier New" w:hAnsi="Courier New" w:cs="Courier New"/>
          <w:b/>
          <w:spacing w:val="20"/>
          <w:sz w:val="40"/>
          <w:szCs w:val="40"/>
        </w:rPr>
      </w:pPr>
      <w:r w:rsidRPr="00BE253D">
        <w:rPr>
          <w:rFonts w:ascii="Courier New" w:hAnsi="Courier New" w:cs="Courier New"/>
          <w:b/>
          <w:spacing w:val="20"/>
          <w:sz w:val="40"/>
          <w:szCs w:val="40"/>
        </w:rPr>
        <w:t>CHAPTER # 4</w:t>
      </w:r>
      <w:r w:rsidRPr="00BE253D">
        <w:rPr>
          <w:rFonts w:ascii="Courier New" w:hAnsi="Courier New" w:cs="Courier New"/>
          <w:b/>
          <w:spacing w:val="20"/>
          <w:sz w:val="40"/>
          <w:szCs w:val="40"/>
        </w:rPr>
        <w:tab/>
      </w:r>
    </w:p>
    <w:p w:rsidR="003A0475" w:rsidRPr="00BE253D" w:rsidRDefault="003A0475" w:rsidP="00AF75C4">
      <w:pPr>
        <w:spacing w:before="100" w:beforeAutospacing="1" w:after="100" w:afterAutospacing="1" w:line="360" w:lineRule="auto"/>
        <w:jc w:val="both"/>
        <w:rPr>
          <w:rFonts w:ascii="Courier New" w:hAnsi="Courier New" w:cs="Courier New"/>
          <w:b/>
          <w:spacing w:val="20"/>
          <w:sz w:val="48"/>
          <w:szCs w:val="48"/>
        </w:rPr>
      </w:pPr>
      <w:r w:rsidRPr="00503469">
        <w:rPr>
          <w:rFonts w:ascii="Courier New" w:hAnsi="Courier New" w:cs="Courier New"/>
          <w:spacing w:val="20"/>
          <w:sz w:val="32"/>
          <w:szCs w:val="32"/>
        </w:rPr>
        <w:tab/>
      </w:r>
      <w:r w:rsidRPr="00503469">
        <w:rPr>
          <w:rFonts w:ascii="Courier New" w:hAnsi="Courier New" w:cs="Courier New"/>
          <w:spacing w:val="20"/>
          <w:sz w:val="32"/>
          <w:szCs w:val="32"/>
        </w:rPr>
        <w:tab/>
      </w:r>
      <w:r w:rsidRPr="00BE253D">
        <w:rPr>
          <w:rFonts w:ascii="Courier New" w:hAnsi="Courier New" w:cs="Courier New"/>
          <w:b/>
          <w:spacing w:val="20"/>
          <w:sz w:val="48"/>
          <w:szCs w:val="48"/>
        </w:rPr>
        <w:t>“ORGANIZATIONAL OVERVIEW”</w:t>
      </w:r>
    </w:p>
    <w:p w:rsidR="004D0AEE" w:rsidRPr="00503469" w:rsidRDefault="004D0AEE" w:rsidP="00AF75C4">
      <w:pPr>
        <w:spacing w:before="100" w:beforeAutospacing="1" w:after="100" w:afterAutospacing="1" w:line="360" w:lineRule="auto"/>
        <w:jc w:val="both"/>
        <w:rPr>
          <w:rFonts w:ascii="Courier New" w:hAnsi="Courier New" w:cs="Courier New"/>
          <w:b/>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4D0AEE" w:rsidRPr="00503469" w:rsidRDefault="004D0AEE" w:rsidP="00AF75C4">
      <w:pPr>
        <w:spacing w:before="100" w:beforeAutospacing="1" w:after="100" w:afterAutospacing="1" w:line="360" w:lineRule="auto"/>
        <w:jc w:val="both"/>
        <w:rPr>
          <w:rFonts w:ascii="Courier New" w:hAnsi="Courier New" w:cs="Courier New"/>
          <w:spacing w:val="20"/>
          <w:sz w:val="32"/>
          <w:szCs w:val="32"/>
        </w:rPr>
      </w:pPr>
    </w:p>
    <w:p w:rsidR="003A0475" w:rsidRDefault="003A0475" w:rsidP="00AF75C4">
      <w:pPr>
        <w:spacing w:before="100" w:beforeAutospacing="1" w:after="100" w:afterAutospacing="1" w:line="360" w:lineRule="auto"/>
        <w:jc w:val="both"/>
        <w:rPr>
          <w:rFonts w:ascii="Courier New" w:hAnsi="Courier New" w:cs="Courier New"/>
          <w:spacing w:val="20"/>
          <w:sz w:val="32"/>
          <w:szCs w:val="32"/>
        </w:rPr>
      </w:pPr>
    </w:p>
    <w:p w:rsidR="00B242F0" w:rsidRDefault="00B242F0" w:rsidP="00AF75C4">
      <w:pPr>
        <w:spacing w:before="100" w:beforeAutospacing="1" w:after="100" w:afterAutospacing="1" w:line="360" w:lineRule="auto"/>
        <w:jc w:val="both"/>
        <w:rPr>
          <w:rFonts w:ascii="Courier New" w:hAnsi="Courier New" w:cs="Courier New"/>
          <w:spacing w:val="20"/>
          <w:sz w:val="32"/>
          <w:szCs w:val="32"/>
        </w:rPr>
      </w:pPr>
    </w:p>
    <w:p w:rsidR="00363EE1" w:rsidRPr="00503469" w:rsidRDefault="00363EE1" w:rsidP="00AF75C4">
      <w:pPr>
        <w:spacing w:before="100" w:beforeAutospacing="1" w:after="100" w:afterAutospacing="1" w:line="360" w:lineRule="auto"/>
        <w:jc w:val="both"/>
        <w:rPr>
          <w:rFonts w:ascii="Courier New" w:hAnsi="Courier New" w:cs="Courier New"/>
          <w:spacing w:val="20"/>
          <w:sz w:val="32"/>
          <w:szCs w:val="32"/>
        </w:rPr>
      </w:pPr>
    </w:p>
    <w:p w:rsidR="00AF75C4" w:rsidRPr="00BE253D" w:rsidRDefault="00AF75C4" w:rsidP="00AF75C4">
      <w:pPr>
        <w:spacing w:before="96" w:after="120" w:line="360" w:lineRule="auto"/>
        <w:rPr>
          <w:rFonts w:ascii="Courier New" w:hAnsi="Courier New" w:cs="Courier New"/>
          <w:b/>
          <w:spacing w:val="20"/>
          <w:sz w:val="28"/>
          <w:szCs w:val="28"/>
        </w:rPr>
      </w:pPr>
      <w:r w:rsidRPr="00BE253D">
        <w:rPr>
          <w:rFonts w:ascii="Courier New" w:hAnsi="Courier New" w:cs="Courier New"/>
          <w:b/>
          <w:spacing w:val="20"/>
          <w:sz w:val="28"/>
          <w:szCs w:val="28"/>
        </w:rPr>
        <w:lastRenderedPageBreak/>
        <w:t>Karachi Stock Exchange:</w:t>
      </w:r>
    </w:p>
    <w:p w:rsidR="00AF75C4" w:rsidRPr="0054566F" w:rsidRDefault="00AF75C4" w:rsidP="00AF75C4">
      <w:pPr>
        <w:spacing w:before="96" w:after="120" w:line="360" w:lineRule="auto"/>
        <w:jc w:val="both"/>
        <w:rPr>
          <w:rFonts w:ascii="Courier New" w:hAnsi="Courier New" w:cs="Courier New"/>
          <w:spacing w:val="20"/>
          <w:sz w:val="24"/>
          <w:szCs w:val="24"/>
        </w:rPr>
      </w:pPr>
      <w:r w:rsidRPr="0054566F">
        <w:rPr>
          <w:rFonts w:ascii="Courier New" w:hAnsi="Courier New" w:cs="Courier New"/>
          <w:spacing w:val="20"/>
          <w:sz w:val="24"/>
          <w:szCs w:val="24"/>
        </w:rPr>
        <w:t xml:space="preserve">The Karachi Stock Exchange is the top and highly liquid exchange in Pakistan. It has also been declared the best stock market of the world in 2002. The total market capitalization is KSE is Rs. 2.561 trillion ( $ 30.5 billion) and the total listed capital is Rs. 705.873 billion ($ 10.615 billion) with total listed companies being 654. </w:t>
      </w:r>
    </w:p>
    <w:p w:rsidR="00AF75C4" w:rsidRPr="0054566F" w:rsidRDefault="00AF75C4" w:rsidP="00AF75C4">
      <w:pPr>
        <w:pStyle w:val="Heading3"/>
        <w:spacing w:before="0" w:beforeAutospacing="0" w:after="72" w:afterAutospacing="0" w:line="360" w:lineRule="auto"/>
        <w:rPr>
          <w:rFonts w:ascii="Courier New" w:hAnsi="Courier New" w:cs="Courier New"/>
          <w:spacing w:val="20"/>
          <w:sz w:val="28"/>
          <w:szCs w:val="28"/>
        </w:rPr>
      </w:pPr>
      <w:r w:rsidRPr="0054566F">
        <w:rPr>
          <w:rStyle w:val="mw-headline"/>
          <w:rFonts w:ascii="Courier New" w:hAnsi="Courier New" w:cs="Courier New"/>
          <w:spacing w:val="20"/>
          <w:sz w:val="28"/>
          <w:szCs w:val="28"/>
        </w:rPr>
        <w:t>Trading</w:t>
      </w:r>
    </w:p>
    <w:p w:rsidR="00AF75C4" w:rsidRPr="0054566F" w:rsidRDefault="00AF75C4" w:rsidP="00AF75C4">
      <w:pPr>
        <w:spacing w:before="96" w:after="120" w:line="360" w:lineRule="auto"/>
        <w:jc w:val="both"/>
        <w:rPr>
          <w:rFonts w:ascii="Courier New" w:hAnsi="Courier New" w:cs="Courier New"/>
          <w:spacing w:val="20"/>
          <w:sz w:val="24"/>
          <w:szCs w:val="24"/>
        </w:rPr>
      </w:pPr>
      <w:r w:rsidRPr="0054566F">
        <w:rPr>
          <w:rFonts w:ascii="Courier New" w:hAnsi="Courier New" w:cs="Courier New"/>
          <w:spacing w:val="20"/>
          <w:sz w:val="24"/>
          <w:szCs w:val="24"/>
        </w:rPr>
        <w:t>The pre-market sessions in KSE are form 9:15am to 9:30 and the trading sessions starts from 9:30am to 3:30pm. The market has undergone many downturns and mainly the sad news has been the predicament of global financial crisis and partly from domestic troubles. It had a flooring period once in 2008 because of financial crisis affects all over the world. The KSE mainly has 100 indexes and 30 index. It rebounded and recovered 20-25% in a very short time span.</w:t>
      </w:r>
    </w:p>
    <w:p w:rsidR="00AF75C4" w:rsidRPr="0054566F" w:rsidRDefault="00AF75C4" w:rsidP="0054566F">
      <w:pPr>
        <w:pStyle w:val="Heading3"/>
        <w:spacing w:before="0" w:beforeAutospacing="0" w:after="72" w:afterAutospacing="0" w:line="360" w:lineRule="auto"/>
        <w:rPr>
          <w:rStyle w:val="mw-headline"/>
          <w:sz w:val="28"/>
          <w:szCs w:val="28"/>
        </w:rPr>
      </w:pPr>
      <w:r w:rsidRPr="0054566F">
        <w:rPr>
          <w:rStyle w:val="mw-headline"/>
          <w:rFonts w:ascii="Courier New" w:hAnsi="Courier New" w:cs="Courier New"/>
          <w:spacing w:val="20"/>
          <w:sz w:val="28"/>
          <w:szCs w:val="28"/>
        </w:rPr>
        <w:t>Growth</w:t>
      </w:r>
    </w:p>
    <w:p w:rsidR="00AF75C4" w:rsidRPr="0054566F" w:rsidRDefault="00AF75C4" w:rsidP="00AF75C4">
      <w:pPr>
        <w:spacing w:before="96" w:after="120" w:line="360" w:lineRule="auto"/>
        <w:jc w:val="both"/>
        <w:rPr>
          <w:rFonts w:ascii="Courier New" w:hAnsi="Courier New" w:cs="Courier New"/>
          <w:spacing w:val="20"/>
          <w:sz w:val="24"/>
          <w:szCs w:val="24"/>
        </w:rPr>
      </w:pPr>
      <w:r w:rsidRPr="0054566F">
        <w:rPr>
          <w:rFonts w:ascii="Courier New" w:hAnsi="Courier New" w:cs="Courier New"/>
          <w:spacing w:val="20"/>
          <w:sz w:val="24"/>
          <w:szCs w:val="24"/>
        </w:rPr>
        <w:t>The growth has witnessed that KSE marked a landmark by gaining the highest ever points. The platform is amongst the 2</w:t>
      </w:r>
      <w:r w:rsidRPr="0054566F">
        <w:rPr>
          <w:rFonts w:ascii="Courier New" w:hAnsi="Courier New" w:cs="Courier New"/>
          <w:spacing w:val="20"/>
          <w:sz w:val="24"/>
          <w:szCs w:val="24"/>
          <w:vertAlign w:val="superscript"/>
        </w:rPr>
        <w:t>nd</w:t>
      </w:r>
      <w:r w:rsidRPr="0054566F">
        <w:rPr>
          <w:rFonts w:ascii="Courier New" w:hAnsi="Courier New" w:cs="Courier New"/>
          <w:spacing w:val="20"/>
          <w:sz w:val="24"/>
          <w:szCs w:val="24"/>
        </w:rPr>
        <w:t xml:space="preserve"> oldest exchanges of South Asia. The foreign interests have a good record of buying securities. Their total investment amount to $523 million and their participation in buying KSE-30 index is 20%.KSE has seen some fluctuations since the start of 2008.</w:t>
      </w:r>
    </w:p>
    <w:p w:rsidR="00AF75C4" w:rsidRPr="0054566F" w:rsidRDefault="004D0AEE" w:rsidP="00AF75C4">
      <w:pPr>
        <w:spacing w:before="96" w:after="120" w:line="360" w:lineRule="auto"/>
        <w:jc w:val="both"/>
        <w:rPr>
          <w:rFonts w:ascii="Courier New" w:hAnsi="Courier New" w:cs="Courier New"/>
          <w:spacing w:val="20"/>
          <w:sz w:val="24"/>
          <w:szCs w:val="24"/>
        </w:rPr>
      </w:pPr>
      <w:r w:rsidRPr="0054566F">
        <w:rPr>
          <w:rFonts w:ascii="Courier New" w:hAnsi="Courier New" w:cs="Courier New"/>
          <w:spacing w:val="20"/>
          <w:sz w:val="24"/>
          <w:szCs w:val="24"/>
        </w:rPr>
        <w:t>New plans to construct a 40 story building are</w:t>
      </w:r>
      <w:r w:rsidR="00AF75C4" w:rsidRPr="0054566F">
        <w:rPr>
          <w:rFonts w:ascii="Courier New" w:hAnsi="Courier New" w:cs="Courier New"/>
          <w:spacing w:val="20"/>
          <w:sz w:val="24"/>
          <w:szCs w:val="24"/>
        </w:rPr>
        <w:t xml:space="preserve"> announced by the Board of Directors for the stock exchange.</w:t>
      </w:r>
    </w:p>
    <w:p w:rsidR="00AF75C4" w:rsidRPr="0054566F" w:rsidRDefault="00AF75C4" w:rsidP="00AF75C4">
      <w:pPr>
        <w:spacing w:before="96" w:after="120" w:line="360" w:lineRule="auto"/>
        <w:jc w:val="both"/>
        <w:rPr>
          <w:rFonts w:ascii="Courier New" w:hAnsi="Courier New" w:cs="Courier New"/>
          <w:spacing w:val="20"/>
          <w:sz w:val="24"/>
          <w:szCs w:val="24"/>
        </w:rPr>
      </w:pPr>
      <w:r w:rsidRPr="0054566F">
        <w:rPr>
          <w:rFonts w:ascii="Courier New" w:hAnsi="Courier New" w:cs="Courier New"/>
          <w:spacing w:val="20"/>
          <w:sz w:val="24"/>
          <w:szCs w:val="24"/>
        </w:rPr>
        <w:lastRenderedPageBreak/>
        <w:t>Disputes between investors and members of the Exchange are resolved through deliberations of the Arbitration Committee of the Exchange.</w:t>
      </w:r>
    </w:p>
    <w:p w:rsidR="00AF75C4" w:rsidRPr="0054566F" w:rsidRDefault="00AF75C4" w:rsidP="00AF75C4">
      <w:pPr>
        <w:spacing w:before="96" w:after="120" w:line="360" w:lineRule="auto"/>
        <w:jc w:val="both"/>
        <w:rPr>
          <w:rFonts w:ascii="Courier New" w:hAnsi="Courier New" w:cs="Courier New"/>
          <w:spacing w:val="20"/>
          <w:sz w:val="24"/>
          <w:szCs w:val="24"/>
        </w:rPr>
      </w:pPr>
      <w:r w:rsidRPr="0054566F">
        <w:rPr>
          <w:rFonts w:ascii="Courier New" w:hAnsi="Courier New" w:cs="Courier New"/>
          <w:spacing w:val="20"/>
          <w:sz w:val="24"/>
          <w:szCs w:val="24"/>
        </w:rPr>
        <w:t>Earlier the KSE began operations by opening 50 share indexes but the growth seen in this market demanded a representative index and in 1991 the KSE-100 index was introduced. It became a benchmark and is the barometer of the economy. The companies get into this 100 index by competing on having highest market capitalization.</w:t>
      </w:r>
    </w:p>
    <w:p w:rsidR="00AF75C4" w:rsidRPr="0054566F" w:rsidRDefault="00AF75C4" w:rsidP="00AF75C4">
      <w:pPr>
        <w:numPr>
          <w:ilvl w:val="0"/>
          <w:numId w:val="4"/>
        </w:numPr>
        <w:spacing w:before="100" w:beforeAutospacing="1" w:after="24" w:line="360" w:lineRule="auto"/>
        <w:ind w:left="360"/>
        <w:jc w:val="both"/>
        <w:rPr>
          <w:rFonts w:ascii="Courier New" w:hAnsi="Courier New" w:cs="Courier New"/>
          <w:spacing w:val="20"/>
          <w:sz w:val="24"/>
          <w:szCs w:val="24"/>
        </w:rPr>
      </w:pPr>
      <w:r w:rsidRPr="0054566F">
        <w:rPr>
          <w:rFonts w:ascii="Courier New" w:hAnsi="Courier New" w:cs="Courier New"/>
          <w:b/>
          <w:bCs/>
          <w:spacing w:val="20"/>
          <w:sz w:val="24"/>
          <w:szCs w:val="24"/>
        </w:rPr>
        <w:t xml:space="preserve">April </w:t>
      </w:r>
      <w:r w:rsidR="00BE253D" w:rsidRPr="0054566F">
        <w:rPr>
          <w:rFonts w:ascii="Courier New" w:hAnsi="Courier New" w:cs="Courier New"/>
          <w:b/>
          <w:bCs/>
          <w:spacing w:val="20"/>
          <w:sz w:val="24"/>
          <w:szCs w:val="24"/>
        </w:rPr>
        <w:t>20</w:t>
      </w:r>
      <w:r w:rsidR="00BE253D" w:rsidRPr="0054566F">
        <w:rPr>
          <w:rFonts w:ascii="Courier New" w:hAnsi="Courier New" w:cs="Courier New"/>
          <w:spacing w:val="20"/>
          <w:sz w:val="24"/>
          <w:szCs w:val="24"/>
        </w:rPr>
        <w:t>:</w:t>
      </w:r>
      <w:r w:rsidRPr="0054566F">
        <w:rPr>
          <w:rFonts w:ascii="Courier New" w:hAnsi="Courier New" w:cs="Courier New"/>
          <w:spacing w:val="20"/>
          <w:sz w:val="24"/>
          <w:szCs w:val="24"/>
        </w:rPr>
        <w:t xml:space="preserve"> Karachi Stock Exchange achieved a major milestone when KSE-100 Index crossed the psychological level of 15,000 for the first time in its history and peaked 15,737.32 on 20 April, 2008. Moreover, the increase of 7.4 per cent in 2008 made it the best performer among major</w:t>
      </w:r>
      <w:r w:rsidRPr="0054566F">
        <w:rPr>
          <w:rStyle w:val="apple-converted-space"/>
          <w:rFonts w:ascii="Courier New" w:hAnsi="Courier New" w:cs="Courier New"/>
          <w:spacing w:val="20"/>
          <w:sz w:val="24"/>
          <w:szCs w:val="24"/>
        </w:rPr>
        <w:t> </w:t>
      </w:r>
      <w:hyperlink r:id="rId34" w:tooltip="Emerging markets" w:history="1">
        <w:r w:rsidRPr="0054566F">
          <w:rPr>
            <w:rStyle w:val="Strong"/>
            <w:rFonts w:ascii="Courier New" w:hAnsi="Courier New" w:cs="Courier New"/>
            <w:spacing w:val="20"/>
            <w:sz w:val="24"/>
            <w:szCs w:val="24"/>
          </w:rPr>
          <w:t>emerging markets</w:t>
        </w:r>
      </w:hyperlink>
      <w:r w:rsidRPr="0054566F">
        <w:rPr>
          <w:rFonts w:ascii="Courier New" w:hAnsi="Courier New" w:cs="Courier New"/>
          <w:spacing w:val="20"/>
          <w:sz w:val="24"/>
          <w:szCs w:val="24"/>
        </w:rPr>
        <w:t>.</w:t>
      </w:r>
    </w:p>
    <w:p w:rsidR="00AF75C4" w:rsidRPr="0054566F" w:rsidRDefault="00AF75C4" w:rsidP="00AF75C4">
      <w:pPr>
        <w:numPr>
          <w:ilvl w:val="0"/>
          <w:numId w:val="4"/>
        </w:numPr>
        <w:spacing w:before="100" w:beforeAutospacing="1" w:after="24" w:line="360" w:lineRule="auto"/>
        <w:ind w:left="360"/>
        <w:jc w:val="both"/>
        <w:rPr>
          <w:rFonts w:ascii="Courier New" w:hAnsi="Courier New" w:cs="Courier New"/>
          <w:spacing w:val="20"/>
          <w:sz w:val="24"/>
          <w:szCs w:val="24"/>
        </w:rPr>
      </w:pPr>
      <w:r w:rsidRPr="0054566F">
        <w:rPr>
          <w:rFonts w:ascii="Courier New" w:hAnsi="Courier New" w:cs="Courier New"/>
          <w:b/>
          <w:bCs/>
          <w:spacing w:val="20"/>
          <w:sz w:val="24"/>
          <w:szCs w:val="24"/>
        </w:rPr>
        <w:t>May 23</w:t>
      </w:r>
      <w:r w:rsidRPr="0054566F">
        <w:rPr>
          <w:rFonts w:ascii="Courier New" w:hAnsi="Courier New" w:cs="Courier New"/>
          <w:spacing w:val="20"/>
          <w:sz w:val="24"/>
          <w:szCs w:val="24"/>
        </w:rPr>
        <w:t>: Record high inflation in the month of May, 2008 resulted in the unexpected increase in the</w:t>
      </w:r>
      <w:r w:rsidRPr="0054566F">
        <w:rPr>
          <w:rStyle w:val="apple-converted-space"/>
          <w:rFonts w:ascii="Courier New" w:hAnsi="Courier New" w:cs="Courier New"/>
          <w:spacing w:val="20"/>
          <w:sz w:val="24"/>
          <w:szCs w:val="24"/>
        </w:rPr>
        <w:t> </w:t>
      </w:r>
      <w:hyperlink r:id="rId35" w:tooltip="Interest rates" w:history="1">
        <w:r w:rsidRPr="0054566F">
          <w:rPr>
            <w:rStyle w:val="Strong"/>
            <w:rFonts w:ascii="Courier New" w:hAnsi="Courier New" w:cs="Courier New"/>
            <w:spacing w:val="20"/>
            <w:sz w:val="24"/>
            <w:szCs w:val="24"/>
          </w:rPr>
          <w:t>interest rates</w:t>
        </w:r>
      </w:hyperlink>
      <w:r w:rsidRPr="0054566F">
        <w:rPr>
          <w:rStyle w:val="apple-converted-space"/>
          <w:rFonts w:ascii="Courier New" w:hAnsi="Courier New" w:cs="Courier New"/>
          <w:spacing w:val="20"/>
          <w:sz w:val="24"/>
          <w:szCs w:val="24"/>
        </w:rPr>
        <w:t> </w:t>
      </w:r>
      <w:r w:rsidRPr="0054566F">
        <w:rPr>
          <w:rFonts w:ascii="Courier New" w:hAnsi="Courier New" w:cs="Courier New"/>
          <w:spacing w:val="20"/>
          <w:sz w:val="24"/>
          <w:szCs w:val="24"/>
        </w:rPr>
        <w:t>by</w:t>
      </w:r>
      <w:r w:rsidRPr="0054566F">
        <w:rPr>
          <w:rStyle w:val="apple-converted-space"/>
          <w:rFonts w:ascii="Courier New" w:hAnsi="Courier New" w:cs="Courier New"/>
          <w:spacing w:val="20"/>
          <w:sz w:val="24"/>
          <w:szCs w:val="24"/>
        </w:rPr>
        <w:t> </w:t>
      </w:r>
      <w:hyperlink r:id="rId36" w:tooltip="State Bank of Pakistan" w:history="1">
        <w:r w:rsidRPr="0054566F">
          <w:rPr>
            <w:rStyle w:val="Strong"/>
            <w:rFonts w:ascii="Courier New" w:hAnsi="Courier New" w:cs="Courier New"/>
            <w:spacing w:val="20"/>
            <w:sz w:val="24"/>
            <w:szCs w:val="24"/>
          </w:rPr>
          <w:t>State Bank of Pakistan</w:t>
        </w:r>
      </w:hyperlink>
      <w:r w:rsidRPr="0054566F">
        <w:rPr>
          <w:rStyle w:val="apple-converted-space"/>
          <w:rFonts w:ascii="Courier New" w:hAnsi="Courier New" w:cs="Courier New"/>
          <w:spacing w:val="20"/>
          <w:sz w:val="24"/>
          <w:szCs w:val="24"/>
        </w:rPr>
        <w:t> </w:t>
      </w:r>
      <w:r w:rsidRPr="0054566F">
        <w:rPr>
          <w:rFonts w:ascii="Courier New" w:hAnsi="Courier New" w:cs="Courier New"/>
          <w:spacing w:val="20"/>
          <w:sz w:val="24"/>
          <w:szCs w:val="24"/>
        </w:rPr>
        <w:t>which eventually resulted in sharp fall in Karachi Stock Exchange.</w:t>
      </w:r>
    </w:p>
    <w:p w:rsidR="00AF75C4" w:rsidRPr="0054566F" w:rsidRDefault="00AF75C4" w:rsidP="00AF75C4">
      <w:pPr>
        <w:numPr>
          <w:ilvl w:val="0"/>
          <w:numId w:val="4"/>
        </w:numPr>
        <w:spacing w:before="100" w:beforeAutospacing="1" w:after="24" w:line="360" w:lineRule="auto"/>
        <w:ind w:left="360"/>
        <w:jc w:val="both"/>
        <w:rPr>
          <w:rFonts w:ascii="Courier New" w:hAnsi="Courier New" w:cs="Courier New"/>
          <w:spacing w:val="20"/>
          <w:sz w:val="24"/>
          <w:szCs w:val="24"/>
        </w:rPr>
      </w:pPr>
      <w:r w:rsidRPr="0054566F">
        <w:rPr>
          <w:rFonts w:ascii="Courier New" w:hAnsi="Courier New" w:cs="Courier New"/>
          <w:b/>
          <w:bCs/>
          <w:spacing w:val="20"/>
          <w:sz w:val="24"/>
          <w:szCs w:val="24"/>
        </w:rPr>
        <w:t xml:space="preserve">July </w:t>
      </w:r>
      <w:r w:rsidR="00BE253D" w:rsidRPr="0054566F">
        <w:rPr>
          <w:rFonts w:ascii="Courier New" w:hAnsi="Courier New" w:cs="Courier New"/>
          <w:b/>
          <w:bCs/>
          <w:spacing w:val="20"/>
          <w:sz w:val="24"/>
          <w:szCs w:val="24"/>
        </w:rPr>
        <w:t>17</w:t>
      </w:r>
      <w:r w:rsidR="00BE253D" w:rsidRPr="0054566F">
        <w:rPr>
          <w:rFonts w:ascii="Courier New" w:hAnsi="Courier New" w:cs="Courier New"/>
          <w:spacing w:val="20"/>
          <w:sz w:val="24"/>
          <w:szCs w:val="24"/>
        </w:rPr>
        <w:t>: Angry</w:t>
      </w:r>
      <w:r w:rsidRPr="0054566F">
        <w:rPr>
          <w:rFonts w:ascii="Courier New" w:hAnsi="Courier New" w:cs="Courier New"/>
          <w:spacing w:val="20"/>
          <w:sz w:val="24"/>
          <w:szCs w:val="24"/>
        </w:rPr>
        <w:t xml:space="preserve"> investors attacked the Karachi Stock Exchange in protest at plunging Pakistani share prices.</w:t>
      </w:r>
    </w:p>
    <w:p w:rsidR="00AF75C4" w:rsidRPr="0054566F" w:rsidRDefault="00AF75C4" w:rsidP="00AF75C4">
      <w:pPr>
        <w:numPr>
          <w:ilvl w:val="0"/>
          <w:numId w:val="4"/>
        </w:numPr>
        <w:spacing w:before="100" w:beforeAutospacing="1" w:after="24" w:line="360" w:lineRule="auto"/>
        <w:ind w:left="360"/>
        <w:jc w:val="both"/>
        <w:rPr>
          <w:rFonts w:ascii="Courier New" w:hAnsi="Courier New" w:cs="Courier New"/>
          <w:spacing w:val="20"/>
          <w:sz w:val="24"/>
          <w:szCs w:val="24"/>
        </w:rPr>
      </w:pPr>
      <w:r w:rsidRPr="0054566F">
        <w:rPr>
          <w:rFonts w:ascii="Courier New" w:hAnsi="Courier New" w:cs="Courier New"/>
          <w:b/>
          <w:bCs/>
          <w:spacing w:val="20"/>
          <w:sz w:val="24"/>
          <w:szCs w:val="24"/>
        </w:rPr>
        <w:t xml:space="preserve">July </w:t>
      </w:r>
      <w:r w:rsidR="00BE253D" w:rsidRPr="0054566F">
        <w:rPr>
          <w:rFonts w:ascii="Courier New" w:hAnsi="Courier New" w:cs="Courier New"/>
          <w:b/>
          <w:bCs/>
          <w:spacing w:val="20"/>
          <w:sz w:val="24"/>
          <w:szCs w:val="24"/>
        </w:rPr>
        <w:t>16</w:t>
      </w:r>
      <w:r w:rsidR="00BE253D" w:rsidRPr="0054566F">
        <w:rPr>
          <w:rFonts w:ascii="Courier New" w:hAnsi="Courier New" w:cs="Courier New"/>
          <w:spacing w:val="20"/>
          <w:sz w:val="24"/>
          <w:szCs w:val="24"/>
        </w:rPr>
        <w:t>:</w:t>
      </w:r>
      <w:r w:rsidRPr="0054566F">
        <w:rPr>
          <w:rFonts w:ascii="Courier New" w:hAnsi="Courier New" w:cs="Courier New"/>
          <w:spacing w:val="20"/>
          <w:sz w:val="24"/>
          <w:szCs w:val="24"/>
        </w:rPr>
        <w:t xml:space="preserve"> KSE-100 Index dropped one-third from an all-time high hit in April, 2008 as rising pressure on shaky Pakistan's coalition government to tackle</w:t>
      </w:r>
      <w:r w:rsidRPr="0054566F">
        <w:rPr>
          <w:rStyle w:val="apple-converted-space"/>
          <w:rFonts w:ascii="Courier New" w:hAnsi="Courier New" w:cs="Courier New"/>
          <w:spacing w:val="20"/>
          <w:sz w:val="24"/>
          <w:szCs w:val="24"/>
        </w:rPr>
        <w:t> </w:t>
      </w:r>
      <w:hyperlink r:id="rId37" w:tooltip="Taliban" w:history="1">
        <w:r w:rsidRPr="00BE253D">
          <w:rPr>
            <w:rStyle w:val="Strong"/>
            <w:rFonts w:ascii="Courier New" w:hAnsi="Courier New" w:cs="Courier New"/>
            <w:b w:val="0"/>
            <w:spacing w:val="20"/>
            <w:sz w:val="24"/>
            <w:szCs w:val="24"/>
          </w:rPr>
          <w:t>Taliban</w:t>
        </w:r>
      </w:hyperlink>
      <w:r w:rsidRPr="0054566F">
        <w:rPr>
          <w:rStyle w:val="apple-converted-space"/>
          <w:rFonts w:ascii="Courier New" w:hAnsi="Courier New" w:cs="Courier New"/>
          <w:spacing w:val="20"/>
          <w:sz w:val="24"/>
          <w:szCs w:val="24"/>
        </w:rPr>
        <w:t> </w:t>
      </w:r>
      <w:r w:rsidRPr="0054566F">
        <w:rPr>
          <w:rFonts w:ascii="Courier New" w:hAnsi="Courier New" w:cs="Courier New"/>
          <w:spacing w:val="20"/>
          <w:sz w:val="24"/>
          <w:szCs w:val="24"/>
        </w:rPr>
        <w:t>militants exacerbates concern about the country's economic woes.</w:t>
      </w:r>
    </w:p>
    <w:p w:rsidR="00AF75C4" w:rsidRPr="0054566F" w:rsidRDefault="00AF75C4" w:rsidP="00AF75C4">
      <w:pPr>
        <w:numPr>
          <w:ilvl w:val="0"/>
          <w:numId w:val="4"/>
        </w:numPr>
        <w:spacing w:before="100" w:beforeAutospacing="1" w:after="24" w:line="360" w:lineRule="auto"/>
        <w:ind w:left="360"/>
        <w:jc w:val="both"/>
        <w:rPr>
          <w:rFonts w:ascii="Courier New" w:hAnsi="Courier New" w:cs="Courier New"/>
          <w:spacing w:val="20"/>
          <w:sz w:val="24"/>
          <w:szCs w:val="24"/>
        </w:rPr>
      </w:pPr>
      <w:r w:rsidRPr="0054566F">
        <w:rPr>
          <w:rFonts w:ascii="Courier New" w:hAnsi="Courier New" w:cs="Courier New"/>
          <w:b/>
          <w:bCs/>
          <w:spacing w:val="20"/>
          <w:sz w:val="24"/>
          <w:szCs w:val="24"/>
        </w:rPr>
        <w:t>August 18</w:t>
      </w:r>
      <w:r w:rsidRPr="0054566F">
        <w:rPr>
          <w:rFonts w:ascii="Courier New" w:hAnsi="Courier New" w:cs="Courier New"/>
          <w:spacing w:val="20"/>
          <w:sz w:val="24"/>
          <w:szCs w:val="24"/>
        </w:rPr>
        <w:t>: KSE 100 Index rose more than 4% after the announcement of the resignation of President</w:t>
      </w:r>
      <w:r w:rsidRPr="0054566F">
        <w:rPr>
          <w:rStyle w:val="apple-converted-space"/>
          <w:rFonts w:ascii="Courier New" w:hAnsi="Courier New" w:cs="Courier New"/>
          <w:spacing w:val="20"/>
          <w:sz w:val="24"/>
          <w:szCs w:val="24"/>
        </w:rPr>
        <w:t> </w:t>
      </w:r>
      <w:hyperlink r:id="rId38" w:tooltip="Pervez Musharraf" w:history="1">
        <w:r w:rsidRPr="00BE253D">
          <w:rPr>
            <w:rStyle w:val="Strong"/>
            <w:rFonts w:ascii="Courier New" w:hAnsi="Courier New" w:cs="Courier New"/>
            <w:b w:val="0"/>
            <w:spacing w:val="20"/>
            <w:sz w:val="24"/>
            <w:szCs w:val="24"/>
          </w:rPr>
          <w:t>Pervez Musharraf</w:t>
        </w:r>
      </w:hyperlink>
      <w:r w:rsidRPr="0054566F">
        <w:rPr>
          <w:rStyle w:val="apple-converted-space"/>
          <w:rFonts w:ascii="Courier New" w:hAnsi="Courier New" w:cs="Courier New"/>
          <w:spacing w:val="20"/>
          <w:sz w:val="24"/>
          <w:szCs w:val="24"/>
        </w:rPr>
        <w:t> </w:t>
      </w:r>
      <w:r w:rsidRPr="0054566F">
        <w:rPr>
          <w:rFonts w:ascii="Courier New" w:hAnsi="Courier New" w:cs="Courier New"/>
          <w:spacing w:val="20"/>
          <w:sz w:val="24"/>
          <w:szCs w:val="24"/>
        </w:rPr>
        <w:t>but</w:t>
      </w:r>
      <w:r w:rsidRPr="0054566F">
        <w:rPr>
          <w:rStyle w:val="apple-converted-space"/>
          <w:rFonts w:ascii="Courier New" w:hAnsi="Courier New" w:cs="Courier New"/>
          <w:spacing w:val="20"/>
          <w:sz w:val="24"/>
          <w:szCs w:val="24"/>
        </w:rPr>
        <w:t> </w:t>
      </w:r>
      <w:hyperlink r:id="rId39" w:tooltip="Credit Suisse Group" w:history="1">
        <w:r w:rsidRPr="00BE253D">
          <w:rPr>
            <w:rStyle w:val="Strong"/>
            <w:rFonts w:ascii="Courier New" w:hAnsi="Courier New" w:cs="Courier New"/>
            <w:b w:val="0"/>
            <w:spacing w:val="20"/>
            <w:sz w:val="24"/>
            <w:szCs w:val="24"/>
          </w:rPr>
          <w:t>Credit Suisse Group</w:t>
        </w:r>
      </w:hyperlink>
      <w:r w:rsidRPr="0054566F">
        <w:rPr>
          <w:rStyle w:val="apple-converted-space"/>
          <w:rFonts w:ascii="Courier New" w:hAnsi="Courier New" w:cs="Courier New"/>
          <w:spacing w:val="20"/>
          <w:sz w:val="24"/>
          <w:szCs w:val="24"/>
        </w:rPr>
        <w:t> </w:t>
      </w:r>
      <w:r w:rsidRPr="0054566F">
        <w:rPr>
          <w:rFonts w:ascii="Courier New" w:hAnsi="Courier New" w:cs="Courier New"/>
          <w:spacing w:val="20"/>
          <w:sz w:val="24"/>
          <w:szCs w:val="24"/>
        </w:rPr>
        <w:t xml:space="preserve">said that Pakistan's </w:t>
      </w:r>
      <w:r w:rsidRPr="0054566F">
        <w:rPr>
          <w:rFonts w:ascii="Courier New" w:hAnsi="Courier New" w:cs="Courier New"/>
          <w:spacing w:val="20"/>
          <w:sz w:val="24"/>
          <w:szCs w:val="24"/>
        </w:rPr>
        <w:lastRenderedPageBreak/>
        <w:t>Post-Musharraf rally in Stock Exchange will be short-lived because of a rising fiscal deficit and runaway inflation.</w:t>
      </w:r>
    </w:p>
    <w:p w:rsidR="00AF75C4" w:rsidRPr="0054566F" w:rsidRDefault="00AF75C4" w:rsidP="00AF75C4">
      <w:pPr>
        <w:numPr>
          <w:ilvl w:val="0"/>
          <w:numId w:val="4"/>
        </w:numPr>
        <w:spacing w:before="100" w:beforeAutospacing="1" w:after="24" w:line="360" w:lineRule="auto"/>
        <w:ind w:left="360"/>
        <w:jc w:val="both"/>
        <w:rPr>
          <w:rFonts w:ascii="Courier New" w:hAnsi="Courier New" w:cs="Courier New"/>
          <w:spacing w:val="20"/>
          <w:sz w:val="24"/>
          <w:szCs w:val="24"/>
        </w:rPr>
      </w:pPr>
      <w:r w:rsidRPr="0054566F">
        <w:rPr>
          <w:rFonts w:ascii="Courier New" w:hAnsi="Courier New" w:cs="Courier New"/>
          <w:b/>
          <w:bCs/>
          <w:spacing w:val="20"/>
          <w:sz w:val="24"/>
          <w:szCs w:val="24"/>
        </w:rPr>
        <w:t xml:space="preserve">August </w:t>
      </w:r>
      <w:r w:rsidR="00BE253D" w:rsidRPr="0054566F">
        <w:rPr>
          <w:rFonts w:ascii="Courier New" w:hAnsi="Courier New" w:cs="Courier New"/>
          <w:b/>
          <w:bCs/>
          <w:spacing w:val="20"/>
          <w:sz w:val="24"/>
          <w:szCs w:val="24"/>
        </w:rPr>
        <w:t>28</w:t>
      </w:r>
      <w:r w:rsidR="00BE253D" w:rsidRPr="0054566F">
        <w:rPr>
          <w:rFonts w:ascii="Courier New" w:hAnsi="Courier New" w:cs="Courier New"/>
          <w:spacing w:val="20"/>
          <w:sz w:val="24"/>
          <w:szCs w:val="24"/>
        </w:rPr>
        <w:t>: Karachi</w:t>
      </w:r>
      <w:r w:rsidRPr="0054566F">
        <w:rPr>
          <w:rFonts w:ascii="Courier New" w:hAnsi="Courier New" w:cs="Courier New"/>
          <w:spacing w:val="20"/>
          <w:sz w:val="24"/>
          <w:szCs w:val="24"/>
        </w:rPr>
        <w:t xml:space="preserve"> Stock Exchange set a floor for stock prices to halt a plunge that has wiped out $36.9 billion of</w:t>
      </w:r>
      <w:r w:rsidRPr="0054566F">
        <w:rPr>
          <w:rStyle w:val="apple-converted-space"/>
          <w:rFonts w:ascii="Courier New" w:hAnsi="Courier New" w:cs="Courier New"/>
          <w:spacing w:val="20"/>
          <w:sz w:val="24"/>
          <w:szCs w:val="24"/>
        </w:rPr>
        <w:t> </w:t>
      </w:r>
      <w:hyperlink r:id="rId40" w:tooltip="Market value" w:history="1">
        <w:r w:rsidRPr="00BE253D">
          <w:rPr>
            <w:rStyle w:val="Strong"/>
            <w:rFonts w:ascii="Courier New" w:hAnsi="Courier New" w:cs="Courier New"/>
            <w:b w:val="0"/>
            <w:spacing w:val="20"/>
            <w:sz w:val="24"/>
            <w:szCs w:val="24"/>
          </w:rPr>
          <w:t>market value</w:t>
        </w:r>
      </w:hyperlink>
      <w:r w:rsidRPr="0054566F">
        <w:rPr>
          <w:rStyle w:val="apple-converted-space"/>
          <w:rFonts w:ascii="Courier New" w:hAnsi="Courier New" w:cs="Courier New"/>
          <w:spacing w:val="20"/>
          <w:sz w:val="24"/>
          <w:szCs w:val="24"/>
        </w:rPr>
        <w:t> </w:t>
      </w:r>
      <w:r w:rsidRPr="0054566F">
        <w:rPr>
          <w:rFonts w:ascii="Courier New" w:hAnsi="Courier New" w:cs="Courier New"/>
          <w:spacing w:val="20"/>
          <w:sz w:val="24"/>
          <w:szCs w:val="24"/>
        </w:rPr>
        <w:t>since April.</w:t>
      </w:r>
    </w:p>
    <w:p w:rsidR="00AF75C4" w:rsidRPr="0054566F" w:rsidRDefault="00AF75C4" w:rsidP="00AF75C4">
      <w:pPr>
        <w:numPr>
          <w:ilvl w:val="0"/>
          <w:numId w:val="4"/>
        </w:numPr>
        <w:spacing w:before="100" w:beforeAutospacing="1" w:after="24" w:line="360" w:lineRule="auto"/>
        <w:ind w:left="360"/>
        <w:jc w:val="both"/>
        <w:rPr>
          <w:rFonts w:ascii="Courier New" w:hAnsi="Courier New" w:cs="Courier New"/>
          <w:spacing w:val="20"/>
          <w:sz w:val="24"/>
          <w:szCs w:val="24"/>
        </w:rPr>
      </w:pPr>
      <w:r w:rsidRPr="0054566F">
        <w:rPr>
          <w:rFonts w:ascii="Courier New" w:hAnsi="Courier New" w:cs="Courier New"/>
          <w:b/>
          <w:bCs/>
          <w:spacing w:val="20"/>
          <w:sz w:val="24"/>
          <w:szCs w:val="24"/>
        </w:rPr>
        <w:t>December 15</w:t>
      </w:r>
      <w:r w:rsidRPr="0054566F">
        <w:rPr>
          <w:rFonts w:ascii="Courier New" w:hAnsi="Courier New" w:cs="Courier New"/>
          <w:spacing w:val="20"/>
          <w:sz w:val="24"/>
          <w:szCs w:val="24"/>
        </w:rPr>
        <w:t>: Trading resumes after the removal of floor on stock prices that was set on August 28 to halt sharp falls.</w:t>
      </w:r>
    </w:p>
    <w:p w:rsidR="00FF0365" w:rsidRPr="00503469" w:rsidRDefault="00FF0365" w:rsidP="00FF0365">
      <w:pPr>
        <w:spacing w:before="100" w:beforeAutospacing="1" w:after="24" w:line="360" w:lineRule="auto"/>
        <w:jc w:val="both"/>
        <w:rPr>
          <w:rFonts w:ascii="Courier New" w:hAnsi="Courier New" w:cs="Courier New"/>
          <w:spacing w:val="20"/>
          <w:sz w:val="24"/>
          <w:szCs w:val="24"/>
        </w:rPr>
      </w:pPr>
    </w:p>
    <w:p w:rsidR="00FF0365" w:rsidRPr="00503469" w:rsidRDefault="00FF0365" w:rsidP="00FF0365">
      <w:pPr>
        <w:spacing w:before="100" w:beforeAutospacing="1" w:after="24" w:line="360" w:lineRule="auto"/>
        <w:jc w:val="both"/>
        <w:rPr>
          <w:rFonts w:ascii="Courier New" w:hAnsi="Courier New" w:cs="Courier New"/>
          <w:spacing w:val="20"/>
          <w:sz w:val="24"/>
          <w:szCs w:val="24"/>
        </w:rPr>
      </w:pPr>
    </w:p>
    <w:p w:rsidR="00FF0365" w:rsidRPr="00503469" w:rsidRDefault="00FF0365" w:rsidP="00FF0365">
      <w:pPr>
        <w:spacing w:before="100" w:beforeAutospacing="1" w:after="24" w:line="360" w:lineRule="auto"/>
        <w:jc w:val="both"/>
        <w:rPr>
          <w:rFonts w:ascii="Courier New" w:hAnsi="Courier New" w:cs="Courier New"/>
          <w:spacing w:val="20"/>
          <w:sz w:val="24"/>
          <w:szCs w:val="24"/>
        </w:rPr>
      </w:pPr>
    </w:p>
    <w:p w:rsidR="003A0475" w:rsidRPr="00503469" w:rsidRDefault="003A0475" w:rsidP="00FF0365">
      <w:pPr>
        <w:spacing w:before="100" w:beforeAutospacing="1" w:after="24" w:line="360" w:lineRule="auto"/>
        <w:jc w:val="both"/>
        <w:rPr>
          <w:rFonts w:ascii="Courier New" w:hAnsi="Courier New" w:cs="Courier New"/>
          <w:b/>
          <w:spacing w:val="20"/>
          <w:sz w:val="52"/>
          <w:szCs w:val="52"/>
        </w:rPr>
      </w:pPr>
    </w:p>
    <w:p w:rsidR="003A0475" w:rsidRDefault="003A0475" w:rsidP="00FF0365">
      <w:pPr>
        <w:spacing w:before="100" w:beforeAutospacing="1" w:after="24" w:line="360" w:lineRule="auto"/>
        <w:jc w:val="both"/>
        <w:rPr>
          <w:rFonts w:ascii="Courier New" w:hAnsi="Courier New" w:cs="Courier New"/>
          <w:b/>
          <w:spacing w:val="20"/>
          <w:sz w:val="52"/>
          <w:szCs w:val="52"/>
        </w:rPr>
      </w:pPr>
    </w:p>
    <w:p w:rsidR="00503469" w:rsidRDefault="00503469" w:rsidP="00FF0365">
      <w:pPr>
        <w:spacing w:before="100" w:beforeAutospacing="1" w:after="24" w:line="360" w:lineRule="auto"/>
        <w:jc w:val="both"/>
        <w:rPr>
          <w:rFonts w:ascii="Courier New" w:hAnsi="Courier New" w:cs="Courier New"/>
          <w:b/>
          <w:spacing w:val="20"/>
          <w:sz w:val="52"/>
          <w:szCs w:val="52"/>
        </w:rPr>
      </w:pPr>
    </w:p>
    <w:p w:rsidR="00503469" w:rsidRDefault="00503469" w:rsidP="00FF0365">
      <w:pPr>
        <w:spacing w:before="100" w:beforeAutospacing="1" w:after="24" w:line="360" w:lineRule="auto"/>
        <w:jc w:val="both"/>
        <w:rPr>
          <w:rFonts w:ascii="Courier New" w:hAnsi="Courier New" w:cs="Courier New"/>
          <w:b/>
          <w:spacing w:val="20"/>
          <w:sz w:val="52"/>
          <w:szCs w:val="52"/>
        </w:rPr>
      </w:pPr>
    </w:p>
    <w:p w:rsidR="00503469" w:rsidRDefault="00503469" w:rsidP="00FF0365">
      <w:pPr>
        <w:spacing w:before="100" w:beforeAutospacing="1" w:after="24" w:line="360" w:lineRule="auto"/>
        <w:jc w:val="both"/>
        <w:rPr>
          <w:rFonts w:ascii="Courier New" w:hAnsi="Courier New" w:cs="Courier New"/>
          <w:b/>
          <w:spacing w:val="20"/>
          <w:sz w:val="52"/>
          <w:szCs w:val="52"/>
        </w:rPr>
      </w:pPr>
    </w:p>
    <w:p w:rsidR="00503469" w:rsidRPr="00503469" w:rsidRDefault="00503469" w:rsidP="00FF0365">
      <w:pPr>
        <w:spacing w:before="100" w:beforeAutospacing="1" w:after="24" w:line="360" w:lineRule="auto"/>
        <w:jc w:val="both"/>
        <w:rPr>
          <w:rFonts w:ascii="Courier New" w:hAnsi="Courier New" w:cs="Courier New"/>
          <w:b/>
          <w:spacing w:val="20"/>
          <w:sz w:val="52"/>
          <w:szCs w:val="52"/>
        </w:rPr>
      </w:pPr>
    </w:p>
    <w:p w:rsidR="003A0475" w:rsidRPr="00503469" w:rsidRDefault="003A0475" w:rsidP="00FF0365">
      <w:pPr>
        <w:spacing w:before="100" w:beforeAutospacing="1" w:after="24" w:line="360" w:lineRule="auto"/>
        <w:jc w:val="both"/>
        <w:rPr>
          <w:rFonts w:ascii="Courier New" w:hAnsi="Courier New" w:cs="Courier New"/>
          <w:b/>
          <w:spacing w:val="20"/>
          <w:sz w:val="52"/>
          <w:szCs w:val="52"/>
        </w:rPr>
      </w:pPr>
    </w:p>
    <w:p w:rsidR="00904D4F" w:rsidRDefault="00904D4F" w:rsidP="00FF0365">
      <w:pPr>
        <w:spacing w:before="100" w:beforeAutospacing="1" w:after="24" w:line="360" w:lineRule="auto"/>
        <w:jc w:val="both"/>
        <w:rPr>
          <w:rFonts w:ascii="Courier New" w:hAnsi="Courier New" w:cs="Courier New"/>
          <w:b/>
          <w:spacing w:val="20"/>
          <w:sz w:val="52"/>
          <w:szCs w:val="52"/>
        </w:rPr>
      </w:pPr>
    </w:p>
    <w:p w:rsidR="00503469" w:rsidRDefault="00503469" w:rsidP="00FF0365">
      <w:pPr>
        <w:spacing w:before="100" w:beforeAutospacing="1" w:after="24" w:line="360" w:lineRule="auto"/>
        <w:jc w:val="both"/>
        <w:rPr>
          <w:rFonts w:ascii="Courier New" w:hAnsi="Courier New" w:cs="Courier New"/>
          <w:b/>
          <w:spacing w:val="20"/>
          <w:sz w:val="52"/>
          <w:szCs w:val="52"/>
        </w:rPr>
      </w:pPr>
    </w:p>
    <w:p w:rsidR="00530116" w:rsidRDefault="00530116" w:rsidP="00FF0365">
      <w:pPr>
        <w:spacing w:before="100" w:beforeAutospacing="1" w:after="24" w:line="360" w:lineRule="auto"/>
        <w:jc w:val="both"/>
        <w:rPr>
          <w:rFonts w:ascii="Courier New" w:hAnsi="Courier New" w:cs="Courier New"/>
          <w:b/>
          <w:spacing w:val="20"/>
          <w:sz w:val="52"/>
          <w:szCs w:val="52"/>
        </w:rPr>
      </w:pPr>
    </w:p>
    <w:p w:rsidR="00FF0365" w:rsidRPr="00904D4F" w:rsidRDefault="003A0475" w:rsidP="00FF0365">
      <w:pPr>
        <w:spacing w:before="100" w:beforeAutospacing="1" w:after="24" w:line="360" w:lineRule="auto"/>
        <w:jc w:val="both"/>
        <w:rPr>
          <w:rFonts w:ascii="Courier New" w:hAnsi="Courier New" w:cs="Courier New"/>
          <w:b/>
          <w:spacing w:val="20"/>
          <w:sz w:val="40"/>
          <w:szCs w:val="40"/>
        </w:rPr>
      </w:pPr>
      <w:r w:rsidRPr="00904D4F">
        <w:rPr>
          <w:rFonts w:ascii="Courier New" w:hAnsi="Courier New" w:cs="Courier New"/>
          <w:b/>
          <w:spacing w:val="20"/>
          <w:sz w:val="40"/>
          <w:szCs w:val="40"/>
        </w:rPr>
        <w:t>CHAPTER # 5</w:t>
      </w:r>
    </w:p>
    <w:p w:rsidR="003A0475" w:rsidRPr="00503469" w:rsidRDefault="00904D4F" w:rsidP="00904D4F">
      <w:pPr>
        <w:spacing w:before="100" w:beforeAutospacing="1" w:after="24" w:line="360" w:lineRule="auto"/>
        <w:jc w:val="center"/>
        <w:rPr>
          <w:rFonts w:ascii="Courier New" w:hAnsi="Courier New" w:cs="Courier New"/>
          <w:b/>
          <w:spacing w:val="20"/>
          <w:sz w:val="48"/>
          <w:szCs w:val="48"/>
        </w:rPr>
      </w:pPr>
      <w:r>
        <w:rPr>
          <w:rFonts w:ascii="Courier New" w:hAnsi="Courier New" w:cs="Courier New"/>
          <w:b/>
          <w:spacing w:val="20"/>
          <w:sz w:val="48"/>
          <w:szCs w:val="48"/>
        </w:rPr>
        <w:t>”I</w:t>
      </w:r>
      <w:r w:rsidR="003A0475" w:rsidRPr="00503469">
        <w:rPr>
          <w:rFonts w:ascii="Courier New" w:hAnsi="Courier New" w:cs="Courier New"/>
          <w:b/>
          <w:spacing w:val="20"/>
          <w:sz w:val="48"/>
          <w:szCs w:val="48"/>
        </w:rPr>
        <w:t>DENTIFICATION OF ISSUES</w:t>
      </w:r>
      <w:r w:rsidR="00BE253D">
        <w:rPr>
          <w:rFonts w:ascii="Courier New" w:hAnsi="Courier New" w:cs="Courier New"/>
          <w:b/>
          <w:spacing w:val="20"/>
          <w:sz w:val="48"/>
          <w:szCs w:val="48"/>
        </w:rPr>
        <w:t>”</w:t>
      </w:r>
    </w:p>
    <w:p w:rsidR="00FF0365" w:rsidRPr="00503469" w:rsidRDefault="00FF0365" w:rsidP="00FF0365">
      <w:pPr>
        <w:spacing w:before="100" w:beforeAutospacing="1" w:after="24" w:line="360" w:lineRule="auto"/>
        <w:jc w:val="both"/>
        <w:rPr>
          <w:rFonts w:ascii="Courier New" w:hAnsi="Courier New" w:cs="Courier New"/>
          <w:spacing w:val="20"/>
          <w:sz w:val="24"/>
          <w:szCs w:val="24"/>
        </w:rPr>
      </w:pPr>
    </w:p>
    <w:p w:rsidR="00FF0365" w:rsidRPr="00503469" w:rsidRDefault="00FF0365" w:rsidP="00FF0365">
      <w:pPr>
        <w:spacing w:before="100" w:beforeAutospacing="1" w:after="24" w:line="360" w:lineRule="auto"/>
        <w:jc w:val="both"/>
        <w:rPr>
          <w:rFonts w:ascii="Courier New" w:hAnsi="Courier New" w:cs="Courier New"/>
          <w:spacing w:val="20"/>
          <w:sz w:val="24"/>
          <w:szCs w:val="24"/>
        </w:rPr>
      </w:pPr>
    </w:p>
    <w:p w:rsidR="00FF0365" w:rsidRPr="00503469" w:rsidRDefault="00FF0365" w:rsidP="00FF0365">
      <w:pPr>
        <w:spacing w:before="100" w:beforeAutospacing="1" w:after="24" w:line="360" w:lineRule="auto"/>
        <w:jc w:val="both"/>
        <w:rPr>
          <w:rFonts w:ascii="Courier New" w:hAnsi="Courier New" w:cs="Courier New"/>
          <w:spacing w:val="20"/>
          <w:sz w:val="24"/>
          <w:szCs w:val="24"/>
        </w:rPr>
      </w:pPr>
    </w:p>
    <w:p w:rsidR="00FF0365" w:rsidRPr="00503469" w:rsidRDefault="00FF0365" w:rsidP="00FF0365">
      <w:pPr>
        <w:spacing w:before="100" w:beforeAutospacing="1" w:after="24" w:line="360" w:lineRule="auto"/>
        <w:jc w:val="both"/>
        <w:rPr>
          <w:rFonts w:ascii="Courier New" w:hAnsi="Courier New" w:cs="Courier New"/>
          <w:spacing w:val="20"/>
          <w:sz w:val="24"/>
          <w:szCs w:val="24"/>
        </w:rPr>
      </w:pPr>
    </w:p>
    <w:p w:rsidR="00FF0365" w:rsidRPr="00503469" w:rsidRDefault="00FF0365" w:rsidP="00FF0365">
      <w:pPr>
        <w:spacing w:before="100" w:beforeAutospacing="1" w:after="24" w:line="360" w:lineRule="auto"/>
        <w:jc w:val="both"/>
        <w:rPr>
          <w:rFonts w:ascii="Courier New" w:hAnsi="Courier New" w:cs="Courier New"/>
          <w:spacing w:val="20"/>
          <w:sz w:val="24"/>
          <w:szCs w:val="24"/>
        </w:rPr>
      </w:pPr>
    </w:p>
    <w:p w:rsidR="00FF0365" w:rsidRPr="00503469" w:rsidRDefault="00FF0365" w:rsidP="00FF0365">
      <w:pPr>
        <w:spacing w:before="100" w:beforeAutospacing="1" w:after="24" w:line="360" w:lineRule="auto"/>
        <w:jc w:val="both"/>
        <w:rPr>
          <w:rFonts w:ascii="Courier New" w:hAnsi="Courier New" w:cs="Courier New"/>
          <w:spacing w:val="20"/>
          <w:sz w:val="24"/>
          <w:szCs w:val="24"/>
        </w:rPr>
      </w:pPr>
    </w:p>
    <w:p w:rsidR="00FF0365" w:rsidRDefault="00FF0365" w:rsidP="00FF0365">
      <w:pPr>
        <w:spacing w:before="100" w:beforeAutospacing="1" w:after="24" w:line="360" w:lineRule="auto"/>
        <w:jc w:val="both"/>
        <w:rPr>
          <w:rFonts w:ascii="Courier New" w:hAnsi="Courier New" w:cs="Courier New"/>
          <w:spacing w:val="20"/>
          <w:sz w:val="24"/>
          <w:szCs w:val="24"/>
        </w:rPr>
      </w:pPr>
    </w:p>
    <w:p w:rsidR="00904D4F" w:rsidRDefault="00904D4F" w:rsidP="00FF0365">
      <w:pPr>
        <w:spacing w:before="100" w:beforeAutospacing="1" w:after="24" w:line="360" w:lineRule="auto"/>
        <w:jc w:val="both"/>
        <w:rPr>
          <w:rFonts w:ascii="Courier New" w:hAnsi="Courier New" w:cs="Courier New"/>
          <w:spacing w:val="20"/>
          <w:sz w:val="24"/>
          <w:szCs w:val="24"/>
        </w:rPr>
      </w:pPr>
    </w:p>
    <w:p w:rsidR="00904D4F" w:rsidRPr="00503469" w:rsidRDefault="00904D4F" w:rsidP="00FF0365">
      <w:pPr>
        <w:spacing w:before="100" w:beforeAutospacing="1" w:after="24" w:line="360" w:lineRule="auto"/>
        <w:jc w:val="both"/>
        <w:rPr>
          <w:rFonts w:ascii="Courier New" w:hAnsi="Courier New" w:cs="Courier New"/>
          <w:spacing w:val="20"/>
          <w:sz w:val="24"/>
          <w:szCs w:val="24"/>
        </w:rPr>
      </w:pPr>
    </w:p>
    <w:p w:rsidR="004D0AEE" w:rsidRPr="00503469" w:rsidRDefault="004D0AEE" w:rsidP="00FF0365">
      <w:pPr>
        <w:spacing w:before="100" w:beforeAutospacing="1" w:after="24" w:line="360" w:lineRule="auto"/>
        <w:jc w:val="both"/>
        <w:rPr>
          <w:rFonts w:ascii="Courier New" w:hAnsi="Courier New" w:cs="Courier New"/>
          <w:spacing w:val="20"/>
          <w:sz w:val="24"/>
          <w:szCs w:val="24"/>
        </w:rPr>
      </w:pPr>
    </w:p>
    <w:p w:rsidR="00FF0365" w:rsidRPr="00BE253D" w:rsidRDefault="00FF0365" w:rsidP="00FF0365">
      <w:pPr>
        <w:spacing w:line="480" w:lineRule="auto"/>
        <w:rPr>
          <w:rFonts w:ascii="Courier New" w:hAnsi="Courier New" w:cs="Courier New"/>
          <w:b/>
          <w:spacing w:val="20"/>
          <w:sz w:val="28"/>
          <w:szCs w:val="28"/>
        </w:rPr>
      </w:pPr>
      <w:r w:rsidRPr="00BE253D">
        <w:rPr>
          <w:rFonts w:ascii="Courier New" w:hAnsi="Courier New" w:cs="Courier New"/>
          <w:b/>
          <w:spacing w:val="20"/>
          <w:sz w:val="28"/>
          <w:szCs w:val="28"/>
        </w:rPr>
        <w:lastRenderedPageBreak/>
        <w:t>IDENTIFICATION OF ISSUE:</w:t>
      </w:r>
    </w:p>
    <w:p w:rsidR="003A0475" w:rsidRPr="000369E5" w:rsidRDefault="00FF0365" w:rsidP="00FF0365">
      <w:pPr>
        <w:spacing w:line="480" w:lineRule="auto"/>
        <w:jc w:val="both"/>
        <w:rPr>
          <w:rFonts w:ascii="Courier New" w:hAnsi="Courier New" w:cs="Courier New"/>
          <w:spacing w:val="20"/>
          <w:sz w:val="24"/>
        </w:rPr>
      </w:pPr>
      <w:r w:rsidRPr="00503469">
        <w:rPr>
          <w:rFonts w:ascii="Courier New" w:hAnsi="Courier New" w:cs="Courier New"/>
          <w:spacing w:val="20"/>
          <w:sz w:val="24"/>
        </w:rPr>
        <w:t>Theories and research confines and admits the affiliation of interest rate with stock exchange performances. The objective of the study was to conduct and identify the proble</w:t>
      </w:r>
      <w:r w:rsidR="007F6155">
        <w:rPr>
          <w:rFonts w:ascii="Courier New" w:hAnsi="Courier New" w:cs="Courier New"/>
          <w:spacing w:val="20"/>
          <w:sz w:val="24"/>
        </w:rPr>
        <w:t>ms that are contributing to no a</w:t>
      </w:r>
      <w:r w:rsidRPr="00503469">
        <w:rPr>
          <w:rFonts w:ascii="Courier New" w:hAnsi="Courier New" w:cs="Courier New"/>
          <w:spacing w:val="20"/>
          <w:sz w:val="24"/>
        </w:rPr>
        <w:t>ffect of interest rate on Karachi stock exchange. In broader terms this research has been conducted to analyze why Pakistani stock exchanges especially KSE is behaving differently from what the theories have been suggesting. Theoretically the interest rate has effects on all over the economic activities of the country. Whenever the int</w:t>
      </w:r>
      <w:r w:rsidR="003A313C">
        <w:rPr>
          <w:rFonts w:ascii="Courier New" w:hAnsi="Courier New" w:cs="Courier New"/>
          <w:spacing w:val="20"/>
          <w:sz w:val="24"/>
        </w:rPr>
        <w:t xml:space="preserve">erest rate moves, it has a direct </w:t>
      </w:r>
      <w:r w:rsidR="007F6155">
        <w:rPr>
          <w:rFonts w:ascii="Courier New" w:hAnsi="Courier New" w:cs="Courier New"/>
          <w:spacing w:val="20"/>
          <w:sz w:val="24"/>
        </w:rPr>
        <w:t>a</w:t>
      </w:r>
      <w:r w:rsidRPr="00503469">
        <w:rPr>
          <w:rFonts w:ascii="Courier New" w:hAnsi="Courier New" w:cs="Courier New"/>
          <w:spacing w:val="20"/>
          <w:sz w:val="24"/>
        </w:rPr>
        <w:t>ffect on the stock exchanges. But this phenomenon h</w:t>
      </w:r>
      <w:r w:rsidR="007F6155">
        <w:rPr>
          <w:rFonts w:ascii="Courier New" w:hAnsi="Courier New" w:cs="Courier New"/>
          <w:spacing w:val="20"/>
          <w:sz w:val="24"/>
        </w:rPr>
        <w:t>as proved to be wrong in case of</w:t>
      </w:r>
      <w:r w:rsidRPr="00503469">
        <w:rPr>
          <w:rFonts w:ascii="Courier New" w:hAnsi="Courier New" w:cs="Courier New"/>
          <w:spacing w:val="20"/>
          <w:sz w:val="24"/>
        </w:rPr>
        <w:t xml:space="preserve"> KSE. Our results show that there is no linkage between the interest rate (KIBOR) and stock prices of KSE 100index, This abnormal behavior of KIBOR and stock prices has many merits and demerits causing investors to be more conscious about their investments, as nothing is predictable in such situation and making governments to be less effective to control the money supply in the country.  This hybrid project is to point out the factors which seem to be neglected by our economists.  And we think that this issue should be address at the national level.</w:t>
      </w:r>
    </w:p>
    <w:p w:rsidR="00E46A7C" w:rsidRDefault="00E46A7C">
      <w:pPr>
        <w:rPr>
          <w:rFonts w:ascii="Courier New" w:hAnsi="Courier New" w:cs="Courier New"/>
          <w:spacing w:val="20"/>
          <w:sz w:val="24"/>
          <w:szCs w:val="24"/>
        </w:rPr>
      </w:pPr>
    </w:p>
    <w:p w:rsidR="001637D3" w:rsidRDefault="001637D3">
      <w:pPr>
        <w:rPr>
          <w:rFonts w:ascii="Courier New" w:hAnsi="Courier New" w:cs="Courier New"/>
          <w:spacing w:val="20"/>
          <w:sz w:val="24"/>
          <w:szCs w:val="24"/>
        </w:rPr>
      </w:pPr>
    </w:p>
    <w:p w:rsidR="00E46A7C" w:rsidRDefault="00E46A7C">
      <w:pPr>
        <w:rPr>
          <w:rFonts w:ascii="Courier New" w:hAnsi="Courier New" w:cs="Courier New"/>
          <w:spacing w:val="20"/>
          <w:sz w:val="24"/>
          <w:szCs w:val="24"/>
        </w:rPr>
      </w:pPr>
    </w:p>
    <w:p w:rsidR="00E46A7C" w:rsidRDefault="00E46A7C">
      <w:pPr>
        <w:rPr>
          <w:rFonts w:ascii="Courier New" w:hAnsi="Courier New" w:cs="Courier New"/>
          <w:spacing w:val="20"/>
          <w:sz w:val="24"/>
          <w:szCs w:val="24"/>
        </w:rPr>
      </w:pPr>
    </w:p>
    <w:p w:rsidR="00904D4F" w:rsidRDefault="00904D4F">
      <w:pPr>
        <w:rPr>
          <w:rFonts w:ascii="Courier New" w:hAnsi="Courier New" w:cs="Courier New"/>
          <w:spacing w:val="20"/>
          <w:sz w:val="24"/>
          <w:szCs w:val="24"/>
        </w:rPr>
      </w:pPr>
    </w:p>
    <w:p w:rsidR="00904D4F" w:rsidRDefault="00904D4F">
      <w:pPr>
        <w:rPr>
          <w:rFonts w:ascii="Courier New" w:hAnsi="Courier New" w:cs="Courier New"/>
          <w:spacing w:val="20"/>
          <w:sz w:val="24"/>
          <w:szCs w:val="24"/>
        </w:rPr>
      </w:pPr>
    </w:p>
    <w:p w:rsidR="00904D4F" w:rsidRDefault="00904D4F">
      <w:pPr>
        <w:rPr>
          <w:rFonts w:ascii="Courier New" w:hAnsi="Courier New" w:cs="Courier New"/>
          <w:spacing w:val="20"/>
          <w:sz w:val="24"/>
          <w:szCs w:val="24"/>
        </w:rPr>
      </w:pPr>
    </w:p>
    <w:p w:rsidR="00E46A7C" w:rsidRDefault="00E46A7C">
      <w:pPr>
        <w:rPr>
          <w:rFonts w:ascii="Courier New" w:hAnsi="Courier New" w:cs="Courier New"/>
          <w:spacing w:val="20"/>
          <w:sz w:val="24"/>
          <w:szCs w:val="24"/>
        </w:rPr>
      </w:pPr>
    </w:p>
    <w:p w:rsidR="00E46A7C" w:rsidRDefault="00E46A7C">
      <w:pPr>
        <w:rPr>
          <w:rFonts w:ascii="Courier New" w:hAnsi="Courier New" w:cs="Courier New"/>
          <w:spacing w:val="20"/>
          <w:sz w:val="24"/>
          <w:szCs w:val="24"/>
        </w:rPr>
      </w:pPr>
    </w:p>
    <w:p w:rsidR="00E46A7C" w:rsidRDefault="00E46A7C">
      <w:pPr>
        <w:rPr>
          <w:rFonts w:ascii="Courier New" w:hAnsi="Courier New" w:cs="Courier New"/>
          <w:spacing w:val="20"/>
          <w:sz w:val="24"/>
          <w:szCs w:val="24"/>
        </w:rPr>
      </w:pPr>
    </w:p>
    <w:p w:rsidR="00097740" w:rsidRPr="00904D4F" w:rsidRDefault="00097740" w:rsidP="00097740">
      <w:pPr>
        <w:spacing w:line="480" w:lineRule="auto"/>
        <w:jc w:val="both"/>
        <w:rPr>
          <w:rFonts w:ascii="Courier New" w:hAnsi="Courier New" w:cs="Courier New"/>
          <w:b/>
          <w:spacing w:val="20"/>
          <w:sz w:val="40"/>
          <w:szCs w:val="40"/>
        </w:rPr>
      </w:pPr>
      <w:r w:rsidRPr="00904D4F">
        <w:rPr>
          <w:rFonts w:ascii="Courier New" w:hAnsi="Courier New" w:cs="Courier New"/>
          <w:b/>
          <w:spacing w:val="20"/>
          <w:sz w:val="40"/>
          <w:szCs w:val="40"/>
        </w:rPr>
        <w:t>CHAPTER # 7</w:t>
      </w:r>
    </w:p>
    <w:p w:rsidR="00E46A7C" w:rsidRDefault="00097740" w:rsidP="00097740">
      <w:pPr>
        <w:rPr>
          <w:rFonts w:ascii="Courier New" w:hAnsi="Courier New" w:cs="Courier New"/>
          <w:spacing w:val="20"/>
          <w:sz w:val="24"/>
          <w:szCs w:val="24"/>
        </w:rPr>
      </w:pPr>
      <w:r w:rsidRPr="00503469">
        <w:rPr>
          <w:rFonts w:ascii="Courier New" w:hAnsi="Courier New" w:cs="Courier New"/>
          <w:b/>
          <w:spacing w:val="20"/>
          <w:sz w:val="32"/>
          <w:szCs w:val="32"/>
        </w:rPr>
        <w:tab/>
      </w:r>
      <w:r w:rsidRPr="00503469">
        <w:rPr>
          <w:rFonts w:ascii="Courier New" w:hAnsi="Courier New" w:cs="Courier New"/>
          <w:b/>
          <w:spacing w:val="20"/>
          <w:sz w:val="32"/>
          <w:szCs w:val="32"/>
        </w:rPr>
        <w:tab/>
      </w:r>
      <w:r w:rsidRPr="00503469">
        <w:rPr>
          <w:rFonts w:ascii="Courier New" w:hAnsi="Courier New" w:cs="Courier New"/>
          <w:b/>
          <w:spacing w:val="20"/>
          <w:sz w:val="32"/>
          <w:szCs w:val="32"/>
        </w:rPr>
        <w:tab/>
      </w:r>
      <w:r w:rsidR="00904D4F" w:rsidRPr="00904D4F">
        <w:rPr>
          <w:rFonts w:ascii="Courier New" w:hAnsi="Courier New" w:cs="Courier New"/>
          <w:b/>
          <w:spacing w:val="20"/>
          <w:sz w:val="52"/>
          <w:szCs w:val="52"/>
        </w:rPr>
        <w:t>“</w:t>
      </w:r>
      <w:r>
        <w:rPr>
          <w:rFonts w:ascii="Courier New" w:hAnsi="Courier New" w:cs="Courier New"/>
          <w:b/>
          <w:spacing w:val="20"/>
          <w:sz w:val="52"/>
          <w:szCs w:val="52"/>
        </w:rPr>
        <w:t>Analysis of Data</w:t>
      </w:r>
      <w:r w:rsidR="00904D4F">
        <w:rPr>
          <w:rFonts w:ascii="Courier New" w:hAnsi="Courier New" w:cs="Courier New"/>
          <w:b/>
          <w:spacing w:val="20"/>
          <w:sz w:val="52"/>
          <w:szCs w:val="52"/>
        </w:rPr>
        <w:t>”</w:t>
      </w:r>
      <w:r>
        <w:rPr>
          <w:rFonts w:ascii="Courier New" w:hAnsi="Courier New" w:cs="Courier New"/>
          <w:spacing w:val="20"/>
          <w:sz w:val="24"/>
          <w:szCs w:val="24"/>
        </w:rPr>
        <w:t xml:space="preserve"> </w:t>
      </w:r>
      <w:r w:rsidR="00E46A7C">
        <w:rPr>
          <w:rFonts w:ascii="Courier New" w:hAnsi="Courier New" w:cs="Courier New"/>
          <w:spacing w:val="20"/>
          <w:sz w:val="24"/>
          <w:szCs w:val="24"/>
        </w:rPr>
        <w:br w:type="page"/>
      </w:r>
    </w:p>
    <w:p w:rsidR="00097740" w:rsidRPr="00904D4F" w:rsidRDefault="00097740" w:rsidP="00E46A7C">
      <w:pPr>
        <w:spacing w:line="360" w:lineRule="auto"/>
        <w:jc w:val="both"/>
        <w:rPr>
          <w:rFonts w:ascii="Courier New" w:hAnsi="Courier New" w:cs="Courier New"/>
          <w:spacing w:val="20"/>
          <w:sz w:val="28"/>
          <w:szCs w:val="28"/>
        </w:rPr>
      </w:pPr>
      <w:r w:rsidRPr="00904D4F">
        <w:rPr>
          <w:rFonts w:ascii="Courier New" w:hAnsi="Courier New" w:cs="Courier New"/>
          <w:b/>
          <w:spacing w:val="20"/>
          <w:sz w:val="28"/>
          <w:szCs w:val="28"/>
        </w:rPr>
        <w:lastRenderedPageBreak/>
        <w:t>Findings</w:t>
      </w:r>
      <w:r w:rsidRPr="00904D4F">
        <w:rPr>
          <w:rFonts w:ascii="Courier New" w:hAnsi="Courier New" w:cs="Courier New"/>
          <w:spacing w:val="20"/>
          <w:sz w:val="28"/>
          <w:szCs w:val="28"/>
        </w:rPr>
        <w:t>:</w:t>
      </w:r>
    </w:p>
    <w:p w:rsidR="00E46A7C" w:rsidRPr="00FF498C" w:rsidRDefault="00E46A7C" w:rsidP="00097740">
      <w:pPr>
        <w:spacing w:line="360" w:lineRule="auto"/>
        <w:ind w:firstLine="720"/>
        <w:jc w:val="both"/>
        <w:rPr>
          <w:rFonts w:ascii="Courier New" w:hAnsi="Courier New" w:cs="Courier New"/>
          <w:spacing w:val="20"/>
          <w:sz w:val="24"/>
          <w:szCs w:val="24"/>
        </w:rPr>
      </w:pPr>
      <w:r w:rsidRPr="00FF498C">
        <w:rPr>
          <w:rFonts w:ascii="Courier New" w:hAnsi="Courier New" w:cs="Courier New"/>
          <w:spacing w:val="20"/>
          <w:sz w:val="24"/>
          <w:szCs w:val="24"/>
        </w:rPr>
        <w:t>Here is the analysis of the tests that were applied on the whole period of 4 years Karachi stock exchange and KIBOR inter</w:t>
      </w:r>
      <w:r w:rsidR="00904D4F">
        <w:rPr>
          <w:rFonts w:ascii="Courier New" w:hAnsi="Courier New" w:cs="Courier New"/>
          <w:spacing w:val="20"/>
          <w:sz w:val="24"/>
          <w:szCs w:val="24"/>
        </w:rPr>
        <w:t xml:space="preserve"> </w:t>
      </w:r>
      <w:r w:rsidRPr="00FF498C">
        <w:rPr>
          <w:rFonts w:ascii="Courier New" w:hAnsi="Courier New" w:cs="Courier New"/>
          <w:spacing w:val="20"/>
          <w:sz w:val="24"/>
          <w:szCs w:val="24"/>
        </w:rPr>
        <w:t>bank rate. The Karachi stock exchange is the dependent variable and KIBOR is taken as independent variable. Because, interest rates effect on many pools of an economy and causes the movement in favor or against all the dependent products. KIBOR mainly has been increasing since 2005 that is subsistence to interest rate of the economy derived by increasing inflationary trends.</w:t>
      </w:r>
    </w:p>
    <w:p w:rsidR="00590082" w:rsidRDefault="00E46A7C" w:rsidP="00E46A7C">
      <w:pPr>
        <w:spacing w:line="360" w:lineRule="auto"/>
        <w:jc w:val="both"/>
        <w:rPr>
          <w:rFonts w:ascii="Courier New" w:hAnsi="Courier New" w:cs="Courier New"/>
          <w:spacing w:val="20"/>
          <w:sz w:val="24"/>
          <w:szCs w:val="24"/>
        </w:rPr>
      </w:pPr>
      <w:r w:rsidRPr="00FF498C">
        <w:rPr>
          <w:rFonts w:ascii="Courier New" w:hAnsi="Courier New" w:cs="Courier New"/>
          <w:spacing w:val="20"/>
          <w:sz w:val="24"/>
          <w:szCs w:val="24"/>
        </w:rPr>
        <w:tab/>
        <w:t xml:space="preserve">The tests included simple regression analysis, being applied 3 times on different sample size of the whole data. It was incorporated to check the effect of both variables. Population consisted of 208 data for the whole period of 4 years time period. In the first test we took all sample size i.e. 208. Below is the description of </w:t>
      </w:r>
      <w:r w:rsidR="00590082">
        <w:rPr>
          <w:rFonts w:ascii="Courier New" w:hAnsi="Courier New" w:cs="Courier New"/>
          <w:spacing w:val="20"/>
          <w:sz w:val="24"/>
          <w:szCs w:val="24"/>
        </w:rPr>
        <w:t>1</w:t>
      </w:r>
      <w:r w:rsidR="00590082" w:rsidRPr="00590082">
        <w:rPr>
          <w:rFonts w:ascii="Courier New" w:hAnsi="Courier New" w:cs="Courier New"/>
          <w:spacing w:val="20"/>
          <w:sz w:val="24"/>
          <w:szCs w:val="24"/>
          <w:vertAlign w:val="superscript"/>
        </w:rPr>
        <w:t>st</w:t>
      </w:r>
      <w:r w:rsidR="00590082">
        <w:rPr>
          <w:rFonts w:ascii="Courier New" w:hAnsi="Courier New" w:cs="Courier New"/>
          <w:spacing w:val="20"/>
          <w:sz w:val="24"/>
          <w:szCs w:val="24"/>
        </w:rPr>
        <w:t xml:space="preserve"> test.</w:t>
      </w:r>
    </w:p>
    <w:p w:rsidR="00E46A7C" w:rsidRPr="00590082" w:rsidRDefault="00E46A7C" w:rsidP="00E46A7C">
      <w:pPr>
        <w:spacing w:line="360" w:lineRule="auto"/>
        <w:jc w:val="both"/>
        <w:rPr>
          <w:rFonts w:ascii="Courier New" w:hAnsi="Courier New" w:cs="Courier New"/>
          <w:b/>
          <w:spacing w:val="20"/>
          <w:sz w:val="28"/>
          <w:szCs w:val="28"/>
        </w:rPr>
      </w:pPr>
      <w:r w:rsidRPr="00590082">
        <w:rPr>
          <w:rFonts w:ascii="Courier New" w:hAnsi="Courier New" w:cs="Courier New"/>
          <w:b/>
          <w:spacing w:val="20"/>
          <w:sz w:val="28"/>
          <w:szCs w:val="28"/>
        </w:rPr>
        <w:t>1</w:t>
      </w:r>
      <w:r w:rsidRPr="00590082">
        <w:rPr>
          <w:rFonts w:ascii="Courier New" w:hAnsi="Courier New" w:cs="Courier New"/>
          <w:b/>
          <w:spacing w:val="20"/>
          <w:sz w:val="28"/>
          <w:szCs w:val="28"/>
          <w:vertAlign w:val="superscript"/>
        </w:rPr>
        <w:t>st</w:t>
      </w:r>
      <w:r w:rsidR="00590082">
        <w:rPr>
          <w:rFonts w:ascii="Courier New" w:hAnsi="Courier New" w:cs="Courier New"/>
          <w:b/>
          <w:spacing w:val="20"/>
          <w:sz w:val="28"/>
          <w:szCs w:val="28"/>
        </w:rPr>
        <w:t xml:space="preserve"> T</w:t>
      </w:r>
      <w:r w:rsidRPr="00590082">
        <w:rPr>
          <w:rFonts w:ascii="Courier New" w:hAnsi="Courier New" w:cs="Courier New"/>
          <w:b/>
          <w:spacing w:val="20"/>
          <w:sz w:val="28"/>
          <w:szCs w:val="28"/>
        </w:rPr>
        <w:t>e</w:t>
      </w:r>
      <w:r w:rsidR="00590082">
        <w:rPr>
          <w:rFonts w:ascii="Courier New" w:hAnsi="Courier New" w:cs="Courier New"/>
          <w:b/>
          <w:spacing w:val="20"/>
          <w:sz w:val="28"/>
          <w:szCs w:val="28"/>
        </w:rPr>
        <w:t>st:</w:t>
      </w:r>
    </w:p>
    <w:tbl>
      <w:tblPr>
        <w:tblW w:w="9154"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2734"/>
        <w:gridCol w:w="2734"/>
      </w:tblGrid>
      <w:tr w:rsidR="00E46A7C" w:rsidRPr="00B7096F" w:rsidTr="005C75CA">
        <w:trPr>
          <w:trHeight w:val="303"/>
        </w:trPr>
        <w:tc>
          <w:tcPr>
            <w:tcW w:w="9154" w:type="dxa"/>
            <w:gridSpan w:val="3"/>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Descriptives</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KSEP</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KIBORP</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r w:rsidRPr="00B7096F">
              <w:rPr>
                <w:rFonts w:ascii="Calibri" w:eastAsia="Times New Roman" w:hAnsi="Calibri" w:cs="Times New Roman"/>
                <w:color w:val="000000"/>
              </w:rPr>
              <w:t xml:space="preserve"> Mean</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-0.000198</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-0.022783</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r w:rsidRPr="00B7096F">
              <w:rPr>
                <w:rFonts w:ascii="Calibri" w:eastAsia="Times New Roman" w:hAnsi="Calibri" w:cs="Times New Roman"/>
                <w:color w:val="000000"/>
              </w:rPr>
              <w:t xml:space="preserve"> Median</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0.006784</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-0.001979</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r w:rsidRPr="00B7096F">
              <w:rPr>
                <w:rFonts w:ascii="Calibri" w:eastAsia="Times New Roman" w:hAnsi="Calibri" w:cs="Times New Roman"/>
                <w:color w:val="000000"/>
              </w:rPr>
              <w:t xml:space="preserve"> Maximum</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0.097654</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0.503748</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r w:rsidRPr="00B7096F">
              <w:rPr>
                <w:rFonts w:ascii="Calibri" w:eastAsia="Times New Roman" w:hAnsi="Calibri" w:cs="Times New Roman"/>
                <w:color w:val="000000"/>
              </w:rPr>
              <w:t xml:space="preserve"> Minimum</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-0.200976</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-4.622759</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r w:rsidRPr="00B7096F">
              <w:rPr>
                <w:rFonts w:ascii="Calibri" w:eastAsia="Times New Roman" w:hAnsi="Calibri" w:cs="Times New Roman"/>
                <w:color w:val="000000"/>
              </w:rPr>
              <w:t xml:space="preserve"> Std. Dev.</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0.042732</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0.331986</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r w:rsidRPr="00B7096F">
              <w:rPr>
                <w:rFonts w:ascii="Calibri" w:eastAsia="Times New Roman" w:hAnsi="Calibri" w:cs="Times New Roman"/>
                <w:color w:val="000000"/>
              </w:rPr>
              <w:t xml:space="preserve"> Skewness</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-1.220762</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-12.85446</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r w:rsidRPr="00B7096F">
              <w:rPr>
                <w:rFonts w:ascii="Calibri" w:eastAsia="Times New Roman" w:hAnsi="Calibri" w:cs="Times New Roman"/>
                <w:color w:val="000000"/>
              </w:rPr>
              <w:t xml:space="preserve"> Kurtosis</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5.927148</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178.9827</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r w:rsidRPr="00B7096F">
              <w:rPr>
                <w:rFonts w:ascii="Calibri" w:eastAsia="Times New Roman" w:hAnsi="Calibri" w:cs="Times New Roman"/>
                <w:color w:val="000000"/>
              </w:rPr>
              <w:t xml:space="preserve"> Jarque-Bera</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125.92</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274134.2</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r w:rsidRPr="00B7096F">
              <w:rPr>
                <w:rFonts w:ascii="Calibri" w:eastAsia="Times New Roman" w:hAnsi="Calibri" w:cs="Times New Roman"/>
                <w:color w:val="000000"/>
              </w:rPr>
              <w:t xml:space="preserve"> Probability</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0</w:t>
            </w: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p>
        </w:tc>
      </w:tr>
      <w:tr w:rsidR="00E46A7C" w:rsidRPr="00B7096F" w:rsidTr="005C75CA">
        <w:trPr>
          <w:trHeight w:val="303"/>
        </w:trPr>
        <w:tc>
          <w:tcPr>
            <w:tcW w:w="3686" w:type="dxa"/>
            <w:shd w:val="clear" w:color="auto" w:fill="auto"/>
            <w:noWrap/>
            <w:vAlign w:val="bottom"/>
            <w:hideMark/>
          </w:tcPr>
          <w:p w:rsidR="00E46A7C" w:rsidRPr="00B7096F" w:rsidRDefault="00E46A7C" w:rsidP="005C75CA">
            <w:pPr>
              <w:spacing w:after="0" w:line="240" w:lineRule="auto"/>
              <w:rPr>
                <w:rFonts w:ascii="Calibri" w:eastAsia="Times New Roman" w:hAnsi="Calibri" w:cs="Times New Roman"/>
                <w:color w:val="000000"/>
              </w:rPr>
            </w:pPr>
            <w:r w:rsidRPr="00B7096F">
              <w:rPr>
                <w:rFonts w:ascii="Calibri" w:eastAsia="Times New Roman" w:hAnsi="Calibri" w:cs="Times New Roman"/>
                <w:color w:val="000000"/>
              </w:rPr>
              <w:t xml:space="preserve"> Observations</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208</w:t>
            </w:r>
          </w:p>
        </w:tc>
        <w:tc>
          <w:tcPr>
            <w:tcW w:w="2734" w:type="dxa"/>
            <w:shd w:val="clear" w:color="auto" w:fill="auto"/>
            <w:noWrap/>
            <w:vAlign w:val="bottom"/>
            <w:hideMark/>
          </w:tcPr>
          <w:p w:rsidR="00E46A7C" w:rsidRPr="00B7096F" w:rsidRDefault="00E46A7C" w:rsidP="005C75CA">
            <w:pPr>
              <w:spacing w:after="0" w:line="240" w:lineRule="auto"/>
              <w:jc w:val="center"/>
              <w:rPr>
                <w:rFonts w:ascii="Calibri" w:eastAsia="Times New Roman" w:hAnsi="Calibri" w:cs="Times New Roman"/>
                <w:color w:val="000000"/>
              </w:rPr>
            </w:pPr>
            <w:r w:rsidRPr="00B7096F">
              <w:rPr>
                <w:rFonts w:ascii="Calibri" w:eastAsia="Times New Roman" w:hAnsi="Calibri" w:cs="Times New Roman"/>
                <w:color w:val="000000"/>
              </w:rPr>
              <w:t>208</w:t>
            </w:r>
          </w:p>
        </w:tc>
      </w:tr>
    </w:tbl>
    <w:p w:rsidR="00E46A7C" w:rsidRDefault="00E46A7C" w:rsidP="00E46A7C">
      <w:pPr>
        <w:jc w:val="both"/>
        <w:rPr>
          <w:sz w:val="24"/>
        </w:rPr>
      </w:pPr>
      <w:r>
        <w:rPr>
          <w:sz w:val="24"/>
        </w:rPr>
        <w:lastRenderedPageBreak/>
        <w:t xml:space="preserve"> </w:t>
      </w:r>
    </w:p>
    <w:p w:rsidR="00E46A7C" w:rsidRDefault="00E46A7C" w:rsidP="00E46A7C">
      <w:pPr>
        <w:spacing w:line="360" w:lineRule="auto"/>
        <w:jc w:val="both"/>
        <w:rPr>
          <w:rFonts w:ascii="Courier New" w:hAnsi="Courier New" w:cs="Courier New"/>
          <w:spacing w:val="20"/>
          <w:sz w:val="24"/>
          <w:szCs w:val="24"/>
        </w:rPr>
      </w:pPr>
      <w:r w:rsidRPr="00FF498C">
        <w:rPr>
          <w:rFonts w:ascii="Courier New" w:hAnsi="Courier New" w:cs="Courier New"/>
          <w:spacing w:val="20"/>
          <w:sz w:val="24"/>
          <w:szCs w:val="24"/>
        </w:rPr>
        <w:t>The above data observation purports that the mean of the data of KSE and KIBOR are negative i.e. -0.000198 and -0.022783 respectively. Mean examines that there is one single number which can represent the whole data (Statistics for Management, 7</w:t>
      </w:r>
      <w:r w:rsidRPr="00FF498C">
        <w:rPr>
          <w:rFonts w:ascii="Courier New" w:hAnsi="Courier New" w:cs="Courier New"/>
          <w:spacing w:val="20"/>
          <w:sz w:val="24"/>
          <w:szCs w:val="24"/>
          <w:vertAlign w:val="superscript"/>
        </w:rPr>
        <w:t>th</w:t>
      </w:r>
      <w:r w:rsidRPr="00FF498C">
        <w:rPr>
          <w:rFonts w:ascii="Courier New" w:hAnsi="Courier New" w:cs="Courier New"/>
          <w:spacing w:val="20"/>
          <w:sz w:val="24"/>
          <w:szCs w:val="24"/>
        </w:rPr>
        <w:t xml:space="preserve"> edition, by Richard and David). The mean above here show that both have no relationship with each other. In data set the median of KSE is 0.006784 and KIBOR is -0.001979. The median is the middle most or most central item in the set of numbers. The maximum point of our data observation for KSE is 0.097654 and minimum is -0.200976. The maximum point of our data observation for KIBOR is 0.503748 and minimum is -4.622759. This shows that there is high variance present in the data and relatively the data also shows that there is high variance in KIBOR as compare to KSE. The standard deviation explains that the square root of the no of average units of the squared distances that fall within the closeness of mean (Statistics for Management, 7</w:t>
      </w:r>
      <w:r w:rsidRPr="00FF498C">
        <w:rPr>
          <w:rFonts w:ascii="Courier New" w:hAnsi="Courier New" w:cs="Courier New"/>
          <w:spacing w:val="20"/>
          <w:sz w:val="24"/>
          <w:szCs w:val="24"/>
          <w:vertAlign w:val="superscript"/>
        </w:rPr>
        <w:t>th</w:t>
      </w:r>
      <w:r w:rsidRPr="00FF498C">
        <w:rPr>
          <w:rFonts w:ascii="Courier New" w:hAnsi="Courier New" w:cs="Courier New"/>
          <w:spacing w:val="20"/>
          <w:sz w:val="24"/>
          <w:szCs w:val="24"/>
        </w:rPr>
        <w:t xml:space="preserve"> edition, by Richard and David). The standard deviation of the data for KSE suggests that there is 0.042732 dispersion of data from mean which is more of less a good score because the higher the dispersion the higher will be the variance in the data and the returns will also affect. Standard deviation for KIBOR reveals 0.331986 which is very high variance. </w:t>
      </w:r>
      <w:r w:rsidRPr="00FF498C">
        <w:rPr>
          <w:rStyle w:val="fbodytext"/>
          <w:rFonts w:ascii="Courier New" w:hAnsi="Courier New" w:cs="Courier New"/>
          <w:bCs/>
          <w:color w:val="000000"/>
          <w:spacing w:val="20"/>
          <w:sz w:val="24"/>
          <w:szCs w:val="24"/>
        </w:rPr>
        <w:t>Skewness</w:t>
      </w:r>
      <w:r w:rsidRPr="00FF498C">
        <w:rPr>
          <w:rStyle w:val="apple-converted-space"/>
          <w:rFonts w:ascii="Courier New" w:hAnsi="Courier New" w:cs="Courier New"/>
          <w:b/>
          <w:bCs/>
          <w:color w:val="000000"/>
          <w:spacing w:val="20"/>
          <w:sz w:val="24"/>
          <w:szCs w:val="24"/>
        </w:rPr>
        <w:t> </w:t>
      </w:r>
      <w:r w:rsidRPr="00FF498C">
        <w:rPr>
          <w:rStyle w:val="fbodytext"/>
          <w:rFonts w:ascii="Courier New" w:hAnsi="Courier New" w:cs="Courier New"/>
          <w:color w:val="000000"/>
          <w:spacing w:val="20"/>
          <w:sz w:val="24"/>
          <w:szCs w:val="24"/>
        </w:rPr>
        <w:t xml:space="preserve">determines </w:t>
      </w:r>
      <w:r>
        <w:rPr>
          <w:rStyle w:val="fbodytext"/>
          <w:rFonts w:ascii="Courier New" w:hAnsi="Courier New" w:cs="Courier New"/>
          <w:color w:val="000000"/>
          <w:spacing w:val="20"/>
          <w:sz w:val="24"/>
          <w:szCs w:val="24"/>
        </w:rPr>
        <w:t xml:space="preserve">if it is </w:t>
      </w:r>
      <w:r w:rsidRPr="00FF498C">
        <w:rPr>
          <w:rStyle w:val="fbodytext"/>
          <w:rFonts w:ascii="Courier New" w:hAnsi="Courier New" w:cs="Courier New"/>
          <w:color w:val="000000"/>
          <w:spacing w:val="20"/>
          <w:sz w:val="24"/>
          <w:szCs w:val="24"/>
        </w:rPr>
        <w:t>positive, that means the right tail is 'heavier' than the left tail</w:t>
      </w:r>
      <w:r>
        <w:rPr>
          <w:rStyle w:val="fbodytext"/>
          <w:rFonts w:ascii="Courier New" w:hAnsi="Courier New" w:cs="Courier New"/>
          <w:color w:val="000000"/>
          <w:spacing w:val="20"/>
          <w:sz w:val="24"/>
          <w:szCs w:val="24"/>
        </w:rPr>
        <w:t xml:space="preserve"> (</w:t>
      </w:r>
      <w:r w:rsidRPr="005355C1">
        <w:rPr>
          <w:rStyle w:val="fbodytext"/>
          <w:rFonts w:ascii="Courier New" w:hAnsi="Courier New" w:cs="Courier New"/>
          <w:color w:val="000000"/>
          <w:spacing w:val="20"/>
          <w:sz w:val="24"/>
          <w:szCs w:val="24"/>
        </w:rPr>
        <w:t>www.graphpad.com</w:t>
      </w:r>
      <w:r>
        <w:rPr>
          <w:rStyle w:val="fbodytext"/>
          <w:rFonts w:ascii="Courier New" w:hAnsi="Courier New" w:cs="Courier New"/>
          <w:color w:val="000000"/>
          <w:spacing w:val="20"/>
          <w:sz w:val="24"/>
          <w:szCs w:val="24"/>
        </w:rPr>
        <w:t>)</w:t>
      </w:r>
      <w:r w:rsidRPr="00FF498C">
        <w:rPr>
          <w:rStyle w:val="fbodytext"/>
          <w:rFonts w:ascii="Courier New" w:hAnsi="Courier New" w:cs="Courier New"/>
          <w:color w:val="000000"/>
          <w:spacing w:val="20"/>
          <w:sz w:val="24"/>
          <w:szCs w:val="24"/>
        </w:rPr>
        <w:t>. If the skewness is negative, then the left tail of the distribution is dominant and skewness in KSE is -1.220762 and the skewness in KIBOR is much larger or to the left of tail which resulted as -12.85446.</w:t>
      </w:r>
      <w:r>
        <w:rPr>
          <w:rStyle w:val="fbodytext"/>
          <w:rFonts w:ascii="Courier New" w:hAnsi="Courier New" w:cs="Courier New"/>
          <w:color w:val="000000"/>
          <w:spacing w:val="20"/>
          <w:sz w:val="24"/>
          <w:szCs w:val="24"/>
        </w:rPr>
        <w:t xml:space="preserve"> Kurtosis determines the </w:t>
      </w:r>
      <w:r>
        <w:rPr>
          <w:rStyle w:val="fbodytext"/>
          <w:rFonts w:ascii="Courier New" w:hAnsi="Courier New" w:cs="Courier New"/>
          <w:color w:val="000000"/>
          <w:spacing w:val="20"/>
          <w:sz w:val="24"/>
          <w:szCs w:val="24"/>
        </w:rPr>
        <w:lastRenderedPageBreak/>
        <w:t>level of peskiness in the measurement of data. The KSE had a low peakedity as compare to KIBOR i.e. 5.927148 and 178.9827 respectively.</w:t>
      </w:r>
      <w:r w:rsidRPr="00FF498C">
        <w:rPr>
          <w:rFonts w:ascii="Courier New" w:hAnsi="Courier New" w:cs="Courier New"/>
          <w:spacing w:val="20"/>
          <w:sz w:val="24"/>
          <w:szCs w:val="24"/>
        </w:rPr>
        <w:t xml:space="preserve"> </w:t>
      </w:r>
      <w:r>
        <w:rPr>
          <w:rFonts w:ascii="Courier New" w:hAnsi="Courier New" w:cs="Courier New"/>
          <w:spacing w:val="20"/>
          <w:sz w:val="24"/>
          <w:szCs w:val="24"/>
        </w:rPr>
        <w:t xml:space="preserve">The Jarque-Bera for the KSE is 125.92 and for KIBOR it is 274124.2. it is a measure of relative departure form normality in the measurement data. The </w:t>
      </w:r>
      <w:r w:rsidR="00904D4F">
        <w:rPr>
          <w:rFonts w:ascii="Courier New" w:hAnsi="Courier New" w:cs="Courier New"/>
          <w:spacing w:val="20"/>
          <w:sz w:val="24"/>
          <w:szCs w:val="24"/>
        </w:rPr>
        <w:t>probability of both the variables is</w:t>
      </w:r>
      <w:r>
        <w:rPr>
          <w:rFonts w:ascii="Courier New" w:hAnsi="Courier New" w:cs="Courier New"/>
          <w:spacing w:val="20"/>
          <w:sz w:val="24"/>
          <w:szCs w:val="24"/>
        </w:rPr>
        <w:t xml:space="preserve"> null according to the descriptive analysis of the tests.</w:t>
      </w:r>
    </w:p>
    <w:tbl>
      <w:tblPr>
        <w:tblW w:w="9785"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66"/>
        <w:gridCol w:w="1793"/>
        <w:gridCol w:w="1445"/>
        <w:gridCol w:w="1472"/>
        <w:gridCol w:w="1409"/>
      </w:tblGrid>
      <w:tr w:rsidR="00E46A7C" w:rsidRPr="00904D4F" w:rsidTr="005C75CA">
        <w:trPr>
          <w:trHeight w:val="349"/>
        </w:trPr>
        <w:tc>
          <w:tcPr>
            <w:tcW w:w="3666" w:type="dxa"/>
            <w:tcBorders>
              <w:bottom w:val="single" w:sz="4" w:space="0" w:color="auto"/>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Dependent Variable: KSEP</w:t>
            </w:r>
          </w:p>
        </w:tc>
        <w:tc>
          <w:tcPr>
            <w:tcW w:w="1793" w:type="dxa"/>
            <w:tcBorders>
              <w:top w:val="single" w:sz="4" w:space="0" w:color="auto"/>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45" w:type="dxa"/>
            <w:tcBorders>
              <w:top w:val="single" w:sz="4" w:space="0" w:color="auto"/>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72" w:type="dxa"/>
            <w:tcBorders>
              <w:top w:val="single" w:sz="4" w:space="0" w:color="auto"/>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09" w:type="dxa"/>
            <w:tcBorders>
              <w:top w:val="single" w:sz="4" w:space="0" w:color="auto"/>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49"/>
        </w:trPr>
        <w:tc>
          <w:tcPr>
            <w:tcW w:w="3666"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Method: Least Squares</w:t>
            </w:r>
          </w:p>
        </w:tc>
        <w:tc>
          <w:tcPr>
            <w:tcW w:w="1793"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45"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7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09"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49"/>
        </w:trPr>
        <w:tc>
          <w:tcPr>
            <w:tcW w:w="3666"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Date: 03/10/09   Time: 13:05</w:t>
            </w:r>
          </w:p>
        </w:tc>
        <w:tc>
          <w:tcPr>
            <w:tcW w:w="1793"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45"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7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09"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49"/>
        </w:trPr>
        <w:tc>
          <w:tcPr>
            <w:tcW w:w="3666"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Sample: 1 208</w:t>
            </w:r>
          </w:p>
        </w:tc>
        <w:tc>
          <w:tcPr>
            <w:tcW w:w="1793"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45"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7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09"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49"/>
        </w:trPr>
        <w:tc>
          <w:tcPr>
            <w:tcW w:w="3666"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Included observations: 208</w:t>
            </w:r>
          </w:p>
        </w:tc>
        <w:tc>
          <w:tcPr>
            <w:tcW w:w="1793"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45"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7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09"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49"/>
        </w:trPr>
        <w:tc>
          <w:tcPr>
            <w:tcW w:w="3666"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93" w:type="dxa"/>
            <w:tcBorders>
              <w:top w:val="nil"/>
              <w:left w:val="single" w:sz="4" w:space="0" w:color="auto"/>
              <w:bottom w:val="single" w:sz="4" w:space="0" w:color="auto"/>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45" w:type="dxa"/>
            <w:tcBorders>
              <w:top w:val="nil"/>
              <w:left w:val="nil"/>
              <w:bottom w:val="single" w:sz="4" w:space="0" w:color="auto"/>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72" w:type="dxa"/>
            <w:tcBorders>
              <w:top w:val="nil"/>
              <w:left w:val="nil"/>
              <w:bottom w:val="single" w:sz="4" w:space="0" w:color="auto"/>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09" w:type="dxa"/>
            <w:tcBorders>
              <w:top w:val="nil"/>
              <w:left w:val="nil"/>
              <w:bottom w:val="single" w:sz="4" w:space="0" w:color="auto"/>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 xml:space="preserve">Variable  </w:t>
            </w:r>
          </w:p>
        </w:tc>
        <w:tc>
          <w:tcPr>
            <w:tcW w:w="1793" w:type="dxa"/>
            <w:tcBorders>
              <w:top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Coefficient</w:t>
            </w:r>
          </w:p>
        </w:tc>
        <w:tc>
          <w:tcPr>
            <w:tcW w:w="1445" w:type="dxa"/>
            <w:tcBorders>
              <w:top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Std. Error</w:t>
            </w:r>
          </w:p>
        </w:tc>
        <w:tc>
          <w:tcPr>
            <w:tcW w:w="1472" w:type="dxa"/>
            <w:tcBorders>
              <w:top w:val="single" w:sz="4" w:space="0" w:color="auto"/>
            </w:tcBorders>
            <w:shd w:val="clear" w:color="auto" w:fill="auto"/>
            <w:noWrap/>
            <w:vAlign w:val="bottom"/>
            <w:hideMark/>
          </w:tcPr>
          <w:p w:rsidR="00E46A7C" w:rsidRPr="00904D4F" w:rsidRDefault="00E46A7C" w:rsidP="00904D4F">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t-Statistic</w:t>
            </w:r>
          </w:p>
        </w:tc>
        <w:tc>
          <w:tcPr>
            <w:tcW w:w="1409" w:type="dxa"/>
            <w:tcBorders>
              <w:top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 xml:space="preserve">Prob.  </w:t>
            </w: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93"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45"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72"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09"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C</w:t>
            </w:r>
          </w:p>
        </w:tc>
        <w:tc>
          <w:tcPr>
            <w:tcW w:w="1793"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-0.000353</w:t>
            </w:r>
          </w:p>
        </w:tc>
        <w:tc>
          <w:tcPr>
            <w:tcW w:w="1445"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0.002973</w:t>
            </w:r>
          </w:p>
        </w:tc>
        <w:tc>
          <w:tcPr>
            <w:tcW w:w="1472"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-0.118854</w:t>
            </w:r>
          </w:p>
        </w:tc>
        <w:tc>
          <w:tcPr>
            <w:tcW w:w="1409"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0.9055</w:t>
            </w: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KIBORP</w:t>
            </w:r>
          </w:p>
        </w:tc>
        <w:tc>
          <w:tcPr>
            <w:tcW w:w="1793"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-0.006807</w:t>
            </w:r>
          </w:p>
        </w:tc>
        <w:tc>
          <w:tcPr>
            <w:tcW w:w="1445"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0.008956</w:t>
            </w:r>
          </w:p>
        </w:tc>
        <w:tc>
          <w:tcPr>
            <w:tcW w:w="1472"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-0.760128</w:t>
            </w:r>
          </w:p>
        </w:tc>
        <w:tc>
          <w:tcPr>
            <w:tcW w:w="1409"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0.448</w:t>
            </w: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93"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45"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72"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09"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R-squared</w:t>
            </w:r>
          </w:p>
        </w:tc>
        <w:tc>
          <w:tcPr>
            <w:tcW w:w="1793"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0.002797</w:t>
            </w:r>
          </w:p>
        </w:tc>
        <w:tc>
          <w:tcPr>
            <w:tcW w:w="2916" w:type="dxa"/>
            <w:gridSpan w:val="2"/>
            <w:shd w:val="clear" w:color="auto" w:fill="auto"/>
            <w:noWrap/>
            <w:vAlign w:val="bottom"/>
            <w:hideMark/>
          </w:tcPr>
          <w:p w:rsidR="00E46A7C" w:rsidRPr="00904D4F" w:rsidRDefault="00E46A7C" w:rsidP="00904D4F">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Mean dependent var</w:t>
            </w:r>
          </w:p>
        </w:tc>
        <w:tc>
          <w:tcPr>
            <w:tcW w:w="1409"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-0.000198</w:t>
            </w: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Adjusted R-squared</w:t>
            </w:r>
          </w:p>
        </w:tc>
        <w:tc>
          <w:tcPr>
            <w:tcW w:w="1793"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-0.002044</w:t>
            </w:r>
          </w:p>
        </w:tc>
        <w:tc>
          <w:tcPr>
            <w:tcW w:w="2916" w:type="dxa"/>
            <w:gridSpan w:val="2"/>
            <w:shd w:val="clear" w:color="auto" w:fill="auto"/>
            <w:noWrap/>
            <w:vAlign w:val="bottom"/>
            <w:hideMark/>
          </w:tcPr>
          <w:p w:rsidR="00E46A7C" w:rsidRPr="00904D4F" w:rsidRDefault="00E46A7C" w:rsidP="00904D4F">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S.D. dependent var</w:t>
            </w:r>
          </w:p>
        </w:tc>
        <w:tc>
          <w:tcPr>
            <w:tcW w:w="1409"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0.042732</w:t>
            </w: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S.E. of regression</w:t>
            </w:r>
          </w:p>
        </w:tc>
        <w:tc>
          <w:tcPr>
            <w:tcW w:w="1793"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0.042776</w:t>
            </w:r>
          </w:p>
        </w:tc>
        <w:tc>
          <w:tcPr>
            <w:tcW w:w="2916" w:type="dxa"/>
            <w:gridSpan w:val="2"/>
            <w:shd w:val="clear" w:color="auto" w:fill="auto"/>
            <w:noWrap/>
            <w:vAlign w:val="bottom"/>
            <w:hideMark/>
          </w:tcPr>
          <w:p w:rsidR="00E46A7C" w:rsidRPr="00904D4F" w:rsidRDefault="00E46A7C" w:rsidP="00904D4F">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Akaike info criterion</w:t>
            </w:r>
          </w:p>
        </w:tc>
        <w:tc>
          <w:tcPr>
            <w:tcW w:w="1409"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-3.456116</w:t>
            </w: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Sum squared resid</w:t>
            </w:r>
          </w:p>
        </w:tc>
        <w:tc>
          <w:tcPr>
            <w:tcW w:w="1793"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0.376934</w:t>
            </w:r>
          </w:p>
        </w:tc>
        <w:tc>
          <w:tcPr>
            <w:tcW w:w="2916" w:type="dxa"/>
            <w:gridSpan w:val="2"/>
            <w:shd w:val="clear" w:color="auto" w:fill="auto"/>
            <w:noWrap/>
            <w:vAlign w:val="bottom"/>
            <w:hideMark/>
          </w:tcPr>
          <w:p w:rsidR="00E46A7C" w:rsidRPr="00904D4F" w:rsidRDefault="00E46A7C" w:rsidP="00904D4F">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Schwarz criterion</w:t>
            </w:r>
          </w:p>
        </w:tc>
        <w:tc>
          <w:tcPr>
            <w:tcW w:w="1409"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-3.424024</w:t>
            </w: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Log likelihood</w:t>
            </w:r>
          </w:p>
        </w:tc>
        <w:tc>
          <w:tcPr>
            <w:tcW w:w="1793"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361.436</w:t>
            </w:r>
          </w:p>
        </w:tc>
        <w:tc>
          <w:tcPr>
            <w:tcW w:w="2916" w:type="dxa"/>
            <w:gridSpan w:val="2"/>
            <w:shd w:val="clear" w:color="auto" w:fill="auto"/>
            <w:noWrap/>
            <w:vAlign w:val="bottom"/>
            <w:hideMark/>
          </w:tcPr>
          <w:p w:rsidR="00E46A7C" w:rsidRPr="00904D4F" w:rsidRDefault="00E46A7C" w:rsidP="00904D4F">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F-statistic</w:t>
            </w:r>
          </w:p>
        </w:tc>
        <w:tc>
          <w:tcPr>
            <w:tcW w:w="1409"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0.577795</w:t>
            </w:r>
          </w:p>
        </w:tc>
      </w:tr>
      <w:tr w:rsidR="00E46A7C" w:rsidRPr="00904D4F" w:rsidTr="005C75CA">
        <w:trPr>
          <w:trHeight w:val="349"/>
        </w:trPr>
        <w:tc>
          <w:tcPr>
            <w:tcW w:w="3666"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Durbin-Watson stat</w:t>
            </w:r>
          </w:p>
        </w:tc>
        <w:tc>
          <w:tcPr>
            <w:tcW w:w="1793"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1.876136</w:t>
            </w:r>
          </w:p>
        </w:tc>
        <w:tc>
          <w:tcPr>
            <w:tcW w:w="2916" w:type="dxa"/>
            <w:gridSpan w:val="2"/>
            <w:shd w:val="clear" w:color="auto" w:fill="auto"/>
            <w:noWrap/>
            <w:vAlign w:val="bottom"/>
            <w:hideMark/>
          </w:tcPr>
          <w:p w:rsidR="00E46A7C" w:rsidRPr="00904D4F" w:rsidRDefault="00E46A7C" w:rsidP="00904D4F">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Prob(F-statistic)</w:t>
            </w:r>
          </w:p>
        </w:tc>
        <w:tc>
          <w:tcPr>
            <w:tcW w:w="1409"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0.448047</w:t>
            </w:r>
          </w:p>
        </w:tc>
      </w:tr>
    </w:tbl>
    <w:p w:rsidR="00E46A7C" w:rsidRDefault="00E46A7C" w:rsidP="00E46A7C">
      <w:pPr>
        <w:spacing w:line="360" w:lineRule="auto"/>
        <w:jc w:val="both"/>
        <w:rPr>
          <w:rFonts w:ascii="Courier New" w:hAnsi="Courier New" w:cs="Courier New"/>
          <w:spacing w:val="20"/>
          <w:sz w:val="24"/>
          <w:szCs w:val="24"/>
        </w:rPr>
      </w:pPr>
      <w:r>
        <w:rPr>
          <w:rFonts w:ascii="Courier New" w:hAnsi="Courier New" w:cs="Courier New"/>
          <w:spacing w:val="20"/>
          <w:sz w:val="24"/>
          <w:szCs w:val="24"/>
        </w:rPr>
        <w:t xml:space="preserve"> </w:t>
      </w:r>
    </w:p>
    <w:p w:rsidR="00E46A7C" w:rsidRDefault="00E46A7C" w:rsidP="00E46A7C">
      <w:pPr>
        <w:spacing w:line="360" w:lineRule="auto"/>
        <w:jc w:val="both"/>
        <w:rPr>
          <w:rFonts w:ascii="Courier New" w:hAnsi="Courier New" w:cs="Courier New"/>
          <w:spacing w:val="20"/>
          <w:sz w:val="24"/>
          <w:szCs w:val="24"/>
        </w:rPr>
      </w:pPr>
      <w:r>
        <w:rPr>
          <w:rFonts w:ascii="Courier New" w:hAnsi="Courier New" w:cs="Courier New"/>
          <w:spacing w:val="20"/>
          <w:sz w:val="24"/>
          <w:szCs w:val="24"/>
        </w:rPr>
        <w:t xml:space="preserve">The coefficient of variance for KSE shows -0.000353 and for KIBOR it showed -0.006807. A relative measure is required to locate a magnitude of the deviation with the mean is called coefficient. So the KIBOR has a high degree of variability relative to KSE. The standard error basically examines the reliability or variability of the data points in and around the regression line so for KSE </w:t>
      </w:r>
      <w:r>
        <w:rPr>
          <w:rFonts w:ascii="Courier New" w:hAnsi="Courier New" w:cs="Courier New"/>
          <w:spacing w:val="20"/>
          <w:sz w:val="24"/>
          <w:szCs w:val="24"/>
        </w:rPr>
        <w:lastRenderedPageBreak/>
        <w:t>the Std.Error resulted 0.002973 and for KIBOR it is 0.008956. The t-statistics for KSE and KIBOR were        -0.118854 and -0.760128 which purport that there is no strong relationship between the variables as both of the values are negative. The probability for KSE is 0.9055 and for KIBOR it is 0.448 that means that there are less chances or likelihood of change due to the effect of each other’s relationship.</w:t>
      </w:r>
    </w:p>
    <w:p w:rsidR="00E46A7C" w:rsidRDefault="00E46A7C" w:rsidP="00E46A7C">
      <w:pPr>
        <w:spacing w:line="360" w:lineRule="auto"/>
        <w:jc w:val="both"/>
        <w:rPr>
          <w:rFonts w:ascii="Courier New" w:hAnsi="Courier New" w:cs="Courier New"/>
          <w:spacing w:val="20"/>
          <w:sz w:val="24"/>
          <w:szCs w:val="24"/>
        </w:rPr>
      </w:pPr>
      <w:r>
        <w:rPr>
          <w:rFonts w:ascii="Courier New" w:hAnsi="Courier New" w:cs="Courier New"/>
          <w:spacing w:val="20"/>
          <w:sz w:val="24"/>
          <w:szCs w:val="24"/>
        </w:rPr>
        <w:t xml:space="preserve">R-Square measures the coefficient determinant and in our analysis we found that there is 0.2797% which shows that the with one unit increase the KSE increases by 0.2797%. Adjusted R-Square is the modification of R-square here in our analysis the adjusted r-square value is </w:t>
      </w:r>
      <w:r w:rsidRPr="001E29A3">
        <w:rPr>
          <w:rFonts w:ascii="Courier New" w:hAnsi="Courier New" w:cs="Courier New"/>
          <w:spacing w:val="20"/>
          <w:sz w:val="24"/>
          <w:szCs w:val="24"/>
        </w:rPr>
        <w:t>-0.002044</w:t>
      </w:r>
      <w:r>
        <w:rPr>
          <w:rFonts w:ascii="Courier New" w:hAnsi="Courier New" w:cs="Courier New"/>
          <w:spacing w:val="20"/>
          <w:sz w:val="24"/>
          <w:szCs w:val="24"/>
        </w:rPr>
        <w:t xml:space="preserve"> which is less than r-square value and shows that there is no modification.</w:t>
      </w:r>
    </w:p>
    <w:p w:rsidR="00E46A7C" w:rsidRDefault="00E46A7C" w:rsidP="00E46A7C">
      <w:pPr>
        <w:spacing w:line="360" w:lineRule="auto"/>
        <w:jc w:val="both"/>
        <w:rPr>
          <w:rFonts w:ascii="Courier New" w:hAnsi="Courier New" w:cs="Courier New"/>
          <w:spacing w:val="20"/>
          <w:sz w:val="24"/>
          <w:szCs w:val="24"/>
        </w:rPr>
      </w:pPr>
      <w:r w:rsidRPr="005E5E1F">
        <w:rPr>
          <w:rFonts w:ascii="Courier New" w:hAnsi="Courier New" w:cs="Courier New"/>
          <w:spacing w:val="20"/>
          <w:sz w:val="24"/>
          <w:szCs w:val="24"/>
        </w:rPr>
        <w:t>The standard error of regression coefficient analysis measure the uncertainty of our data to the most near or perfect value of regression coefficient and the results prove that there is 0.042776</w:t>
      </w:r>
      <w:r>
        <w:rPr>
          <w:rFonts w:ascii="Courier New" w:hAnsi="Courier New" w:cs="Courier New"/>
          <w:spacing w:val="20"/>
          <w:sz w:val="24"/>
          <w:szCs w:val="24"/>
        </w:rPr>
        <w:t xml:space="preserve"> (4.27%)</w:t>
      </w:r>
      <w:r w:rsidRPr="005E5E1F">
        <w:rPr>
          <w:rFonts w:ascii="Courier New" w:hAnsi="Courier New" w:cs="Courier New"/>
          <w:spacing w:val="20"/>
          <w:sz w:val="24"/>
          <w:szCs w:val="24"/>
        </w:rPr>
        <w:t>Std.error of regression coefficient.</w:t>
      </w:r>
      <w:r>
        <w:rPr>
          <w:rFonts w:ascii="Courier New" w:hAnsi="Courier New" w:cs="Courier New"/>
          <w:spacing w:val="20"/>
          <w:sz w:val="24"/>
          <w:szCs w:val="24"/>
        </w:rPr>
        <w:t xml:space="preserve"> The residual sum of square measures the squares of residuals and it evaluates the total discrepancy in the data. A small value shows that there is tight fit of the model in the observational points (</w:t>
      </w:r>
      <w:hyperlink r:id="rId41" w:history="1">
        <w:r w:rsidRPr="0089019D">
          <w:rPr>
            <w:rFonts w:ascii="Courier New" w:hAnsi="Courier New" w:cs="Courier New"/>
            <w:spacing w:val="20"/>
            <w:sz w:val="24"/>
            <w:szCs w:val="24"/>
          </w:rPr>
          <w:t>http://en.wikipedia.org/wiki/Residual_sum_of_squares</w:t>
        </w:r>
      </w:hyperlink>
      <w:r>
        <w:rPr>
          <w:rFonts w:ascii="Courier New" w:hAnsi="Courier New" w:cs="Courier New"/>
          <w:spacing w:val="20"/>
          <w:sz w:val="24"/>
          <w:szCs w:val="24"/>
        </w:rPr>
        <w:t xml:space="preserve">). The residual sum of square value in the analysis purports 0.376934 which is small value and it shows tightening of the model to fit in the observational points. The loglikelihood is a test that weight against the fit of models one of which is within the other and in our analysis the models include KSE and KIBOR whereas KIBOR is nested within KSE. The value for loglikelihood is </w:t>
      </w:r>
      <w:r w:rsidRPr="001E29A3">
        <w:rPr>
          <w:rFonts w:ascii="Courier New" w:hAnsi="Courier New" w:cs="Courier New"/>
          <w:spacing w:val="20"/>
          <w:sz w:val="24"/>
          <w:szCs w:val="24"/>
        </w:rPr>
        <w:lastRenderedPageBreak/>
        <w:t>361.436</w:t>
      </w:r>
      <w:r>
        <w:rPr>
          <w:rFonts w:ascii="Courier New" w:hAnsi="Courier New" w:cs="Courier New"/>
          <w:spacing w:val="20"/>
          <w:sz w:val="24"/>
          <w:szCs w:val="24"/>
        </w:rPr>
        <w:t xml:space="preserve">. The loglikelihood has rejected the relationship of KIBOR with KSE where the base is its value. The lesser the value of loglikelihood the greater the chances of rejection of effects of relationship. The Durbin-Watson statistic basically measures the presence of autocorrelation in the data about the observational variables. The autocorrelation can result in either positive or negative. The minimum and maximum values that can result out from Durbin-Watson statistic is 0-4. In our analysis we found that the Durbin-Watson statistic resulted </w:t>
      </w:r>
      <w:r w:rsidRPr="001E29A3">
        <w:rPr>
          <w:rFonts w:ascii="Courier New" w:hAnsi="Courier New" w:cs="Courier New"/>
          <w:spacing w:val="20"/>
          <w:sz w:val="24"/>
          <w:szCs w:val="24"/>
        </w:rPr>
        <w:t>1.876136</w:t>
      </w:r>
      <w:r>
        <w:rPr>
          <w:rFonts w:ascii="Courier New" w:hAnsi="Courier New" w:cs="Courier New"/>
          <w:spacing w:val="20"/>
          <w:sz w:val="24"/>
          <w:szCs w:val="24"/>
        </w:rPr>
        <w:t xml:space="preserve"> and it reveals that there is positive serial correlation between both the variables.</w:t>
      </w:r>
      <w:r>
        <w:rPr>
          <w:rStyle w:val="apple-style-span"/>
          <w:rFonts w:ascii="Arial" w:hAnsi="Arial" w:cs="Arial"/>
          <w:color w:val="000000"/>
        </w:rPr>
        <w:t>.</w:t>
      </w:r>
      <w:r w:rsidRPr="000406F8">
        <w:rPr>
          <w:rStyle w:val="fbodytext"/>
          <w:rFonts w:ascii="Arial" w:hAnsi="Arial" w:cs="Arial"/>
          <w:b/>
          <w:bCs/>
          <w:color w:val="000000"/>
        </w:rPr>
        <w:t xml:space="preserve"> </w:t>
      </w:r>
    </w:p>
    <w:p w:rsidR="00E46A7C" w:rsidRDefault="00E46A7C" w:rsidP="00E46A7C">
      <w:pPr>
        <w:spacing w:line="360" w:lineRule="auto"/>
        <w:jc w:val="both"/>
        <w:rPr>
          <w:rFonts w:ascii="Courier New" w:hAnsi="Courier New" w:cs="Courier New"/>
          <w:spacing w:val="20"/>
          <w:sz w:val="24"/>
          <w:szCs w:val="24"/>
        </w:rPr>
      </w:pPr>
      <w:r w:rsidRPr="00A40A65">
        <w:rPr>
          <w:rFonts w:ascii="Courier New" w:hAnsi="Courier New" w:cs="Courier New"/>
          <w:spacing w:val="20"/>
          <w:sz w:val="24"/>
          <w:szCs w:val="24"/>
        </w:rPr>
        <w:t>The mean dependent variable reveals there is one single number which can represent the whole data and the mean dependent value for the whole data is -0.0</w:t>
      </w:r>
      <w:r>
        <w:rPr>
          <w:rFonts w:ascii="Courier New" w:hAnsi="Courier New" w:cs="Courier New"/>
          <w:spacing w:val="20"/>
          <w:sz w:val="24"/>
          <w:szCs w:val="24"/>
        </w:rPr>
        <w:t xml:space="preserve">00198 which is more or less </w:t>
      </w:r>
      <w:r w:rsidRPr="00A40A65">
        <w:rPr>
          <w:rFonts w:ascii="Courier New" w:hAnsi="Courier New" w:cs="Courier New"/>
          <w:spacing w:val="20"/>
          <w:sz w:val="24"/>
          <w:szCs w:val="24"/>
        </w:rPr>
        <w:t>volatile than KIBOR’s mean. The standard deviation of the data for KSE suggests that there is 0.042732 dispersion of data from mean which is more of less a good score because the higher the dispersion the higher will be the variance in the data and the returns will also affect.</w:t>
      </w:r>
    </w:p>
    <w:p w:rsidR="00E46A7C" w:rsidRDefault="00E46A7C" w:rsidP="00E46A7C">
      <w:pPr>
        <w:spacing w:line="360" w:lineRule="auto"/>
        <w:jc w:val="both"/>
        <w:rPr>
          <w:rFonts w:ascii="Courier New" w:hAnsi="Courier New" w:cs="Courier New"/>
          <w:spacing w:val="20"/>
          <w:sz w:val="24"/>
          <w:szCs w:val="24"/>
        </w:rPr>
      </w:pPr>
      <w:r>
        <w:rPr>
          <w:rFonts w:ascii="Courier New" w:hAnsi="Courier New" w:cs="Courier New"/>
          <w:spacing w:val="20"/>
          <w:sz w:val="24"/>
          <w:szCs w:val="24"/>
        </w:rPr>
        <w:t>The Akaike info criterion attempts to find out the most likely and excellent explanation of the data with least parameters. The model also examines how much the fitted values are close to the most value. In our analysis the Akike info criterion value for the observation of the data is -3.456116 which does not show any significance of the true value and hence rejects the relationship of variables.</w:t>
      </w:r>
    </w:p>
    <w:p w:rsidR="00097740" w:rsidRDefault="00E46A7C" w:rsidP="00E46A7C">
      <w:pPr>
        <w:spacing w:line="360" w:lineRule="auto"/>
        <w:jc w:val="both"/>
        <w:rPr>
          <w:rFonts w:ascii="Courier New" w:hAnsi="Courier New" w:cs="Courier New"/>
          <w:spacing w:val="20"/>
          <w:sz w:val="24"/>
          <w:szCs w:val="24"/>
        </w:rPr>
      </w:pPr>
      <w:r>
        <w:rPr>
          <w:rFonts w:ascii="Courier New" w:hAnsi="Courier New" w:cs="Courier New"/>
          <w:spacing w:val="20"/>
          <w:sz w:val="24"/>
          <w:szCs w:val="24"/>
        </w:rPr>
        <w:lastRenderedPageBreak/>
        <w:t xml:space="preserve">F-statistic is used to measure the difference found by variances of the mean of both variables and in our data there is </w:t>
      </w:r>
      <w:r w:rsidRPr="001E29A3">
        <w:rPr>
          <w:rFonts w:ascii="Courier New" w:hAnsi="Courier New" w:cs="Courier New"/>
          <w:spacing w:val="20"/>
          <w:sz w:val="24"/>
          <w:szCs w:val="24"/>
        </w:rPr>
        <w:t>0.577795</w:t>
      </w:r>
      <w:r w:rsidR="00097740">
        <w:rPr>
          <w:rFonts w:ascii="Courier New" w:hAnsi="Courier New" w:cs="Courier New"/>
          <w:spacing w:val="20"/>
          <w:sz w:val="24"/>
          <w:szCs w:val="24"/>
        </w:rPr>
        <w:t xml:space="preserve"> </w:t>
      </w:r>
      <w:r w:rsidRPr="00856D05">
        <w:rPr>
          <w:rFonts w:ascii="Courier New" w:hAnsi="Courier New" w:cs="Courier New"/>
          <w:spacing w:val="20"/>
          <w:sz w:val="24"/>
          <w:szCs w:val="24"/>
        </w:rPr>
        <w:t>difference</w:t>
      </w:r>
      <w:r>
        <w:rPr>
          <w:rFonts w:ascii="Courier New" w:hAnsi="Courier New" w:cs="Courier New"/>
          <w:spacing w:val="20"/>
          <w:sz w:val="24"/>
          <w:szCs w:val="24"/>
        </w:rPr>
        <w:t>.</w:t>
      </w:r>
    </w:p>
    <w:p w:rsidR="00E46A7C" w:rsidRDefault="00E46A7C" w:rsidP="00E46A7C">
      <w:pPr>
        <w:spacing w:line="360" w:lineRule="auto"/>
        <w:jc w:val="both"/>
        <w:rPr>
          <w:rFonts w:ascii="Courier New" w:hAnsi="Courier New" w:cs="Courier New"/>
          <w:b/>
          <w:spacing w:val="20"/>
          <w:sz w:val="28"/>
          <w:szCs w:val="24"/>
        </w:rPr>
      </w:pPr>
      <w:r w:rsidRPr="00F37843">
        <w:rPr>
          <w:rFonts w:ascii="Courier New" w:hAnsi="Courier New" w:cs="Courier New"/>
          <w:b/>
          <w:spacing w:val="20"/>
          <w:sz w:val="28"/>
          <w:szCs w:val="24"/>
        </w:rPr>
        <w:t>2</w:t>
      </w:r>
      <w:r w:rsidRPr="00F37843">
        <w:rPr>
          <w:rFonts w:ascii="Courier New" w:hAnsi="Courier New" w:cs="Courier New"/>
          <w:b/>
          <w:spacing w:val="20"/>
          <w:sz w:val="28"/>
          <w:szCs w:val="24"/>
          <w:vertAlign w:val="superscript"/>
        </w:rPr>
        <w:t>nd</w:t>
      </w:r>
      <w:r w:rsidRPr="00F37843">
        <w:rPr>
          <w:rFonts w:ascii="Courier New" w:hAnsi="Courier New" w:cs="Courier New"/>
          <w:b/>
          <w:spacing w:val="20"/>
          <w:sz w:val="28"/>
          <w:szCs w:val="24"/>
        </w:rPr>
        <w:t xml:space="preserve"> test Results</w:t>
      </w:r>
    </w:p>
    <w:tbl>
      <w:tblPr>
        <w:tblW w:w="9343"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18"/>
        <w:gridCol w:w="1669"/>
        <w:gridCol w:w="1342"/>
        <w:gridCol w:w="1583"/>
        <w:gridCol w:w="1342"/>
      </w:tblGrid>
      <w:tr w:rsidR="00E46A7C" w:rsidRPr="00904D4F" w:rsidTr="005C75CA">
        <w:trPr>
          <w:trHeight w:val="284"/>
        </w:trPr>
        <w:tc>
          <w:tcPr>
            <w:tcW w:w="3418"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Dependent Variable: KSEP</w:t>
            </w:r>
          </w:p>
        </w:tc>
        <w:tc>
          <w:tcPr>
            <w:tcW w:w="1658" w:type="dxa"/>
            <w:tcBorders>
              <w:top w:val="single" w:sz="4" w:space="0" w:color="auto"/>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single" w:sz="4" w:space="0" w:color="auto"/>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582" w:type="dxa"/>
            <w:tcBorders>
              <w:top w:val="single" w:sz="4" w:space="0" w:color="auto"/>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single" w:sz="4" w:space="0" w:color="auto"/>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284"/>
        </w:trPr>
        <w:tc>
          <w:tcPr>
            <w:tcW w:w="3418"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Method: Least Squares</w:t>
            </w:r>
          </w:p>
        </w:tc>
        <w:tc>
          <w:tcPr>
            <w:tcW w:w="1658"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58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284"/>
        </w:trPr>
        <w:tc>
          <w:tcPr>
            <w:tcW w:w="3418"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Date: 03/10/09   Time: 13:05</w:t>
            </w:r>
          </w:p>
        </w:tc>
        <w:tc>
          <w:tcPr>
            <w:tcW w:w="1658"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58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284"/>
        </w:trPr>
        <w:tc>
          <w:tcPr>
            <w:tcW w:w="3418"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Sample: 1 104</w:t>
            </w:r>
          </w:p>
        </w:tc>
        <w:tc>
          <w:tcPr>
            <w:tcW w:w="1658"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58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284"/>
        </w:trPr>
        <w:tc>
          <w:tcPr>
            <w:tcW w:w="3418"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Included observations: 104</w:t>
            </w:r>
          </w:p>
        </w:tc>
        <w:tc>
          <w:tcPr>
            <w:tcW w:w="1658"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582"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284"/>
        </w:trPr>
        <w:tc>
          <w:tcPr>
            <w:tcW w:w="3418"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658" w:type="dxa"/>
            <w:tcBorders>
              <w:top w:val="nil"/>
              <w:left w:val="single" w:sz="4" w:space="0" w:color="auto"/>
              <w:bottom w:val="single" w:sz="4" w:space="0" w:color="auto"/>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nil"/>
              <w:left w:val="nil"/>
              <w:bottom w:val="single" w:sz="4" w:space="0" w:color="auto"/>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582" w:type="dxa"/>
            <w:tcBorders>
              <w:top w:val="nil"/>
              <w:left w:val="nil"/>
              <w:bottom w:val="single" w:sz="4" w:space="0" w:color="auto"/>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342" w:type="dxa"/>
            <w:tcBorders>
              <w:top w:val="nil"/>
              <w:left w:val="nil"/>
              <w:bottom w:val="single" w:sz="4" w:space="0" w:color="auto"/>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Variable</w:t>
            </w:r>
          </w:p>
        </w:tc>
        <w:tc>
          <w:tcPr>
            <w:tcW w:w="1658" w:type="dxa"/>
            <w:tcBorders>
              <w:top w:val="single" w:sz="4" w:space="0" w:color="auto"/>
            </w:tcBorders>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Coefficient</w:t>
            </w:r>
          </w:p>
        </w:tc>
        <w:tc>
          <w:tcPr>
            <w:tcW w:w="1342" w:type="dxa"/>
            <w:tcBorders>
              <w:top w:val="single" w:sz="4" w:space="0" w:color="auto"/>
            </w:tcBorders>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Std. Error</w:t>
            </w:r>
          </w:p>
        </w:tc>
        <w:tc>
          <w:tcPr>
            <w:tcW w:w="1582" w:type="dxa"/>
            <w:tcBorders>
              <w:top w:val="single" w:sz="4" w:space="0" w:color="auto"/>
            </w:tcBorders>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t-Statistic</w:t>
            </w:r>
          </w:p>
        </w:tc>
        <w:tc>
          <w:tcPr>
            <w:tcW w:w="1342" w:type="dxa"/>
            <w:tcBorders>
              <w:top w:val="single" w:sz="4" w:space="0" w:color="auto"/>
            </w:tcBorders>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Prob.</w:t>
            </w: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658"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p>
        </w:tc>
        <w:tc>
          <w:tcPr>
            <w:tcW w:w="158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C</w:t>
            </w:r>
          </w:p>
        </w:tc>
        <w:tc>
          <w:tcPr>
            <w:tcW w:w="1658"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0.005668</w:t>
            </w: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0.003146</w:t>
            </w:r>
          </w:p>
        </w:tc>
        <w:tc>
          <w:tcPr>
            <w:tcW w:w="158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1.80183</w:t>
            </w: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0.0745</w:t>
            </w: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KIBORP</w:t>
            </w:r>
          </w:p>
        </w:tc>
        <w:tc>
          <w:tcPr>
            <w:tcW w:w="1658"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-0.004242</w:t>
            </w: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0.006859</w:t>
            </w:r>
          </w:p>
        </w:tc>
        <w:tc>
          <w:tcPr>
            <w:tcW w:w="158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-0.618424</w:t>
            </w: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0.5377</w:t>
            </w: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658"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p>
        </w:tc>
        <w:tc>
          <w:tcPr>
            <w:tcW w:w="158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R-squared</w:t>
            </w:r>
          </w:p>
        </w:tc>
        <w:tc>
          <w:tcPr>
            <w:tcW w:w="1658"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0.003735</w:t>
            </w:r>
          </w:p>
        </w:tc>
        <w:tc>
          <w:tcPr>
            <w:tcW w:w="2925" w:type="dxa"/>
            <w:gridSpan w:val="2"/>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Mean dependent var</w:t>
            </w: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0.005889</w:t>
            </w: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Adjusted R-squared</w:t>
            </w:r>
          </w:p>
        </w:tc>
        <w:tc>
          <w:tcPr>
            <w:tcW w:w="1658"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-0.006032</w:t>
            </w:r>
          </w:p>
        </w:tc>
        <w:tc>
          <w:tcPr>
            <w:tcW w:w="2925" w:type="dxa"/>
            <w:gridSpan w:val="2"/>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S.D. dependent var</w:t>
            </w: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0.031774</w:t>
            </w: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S.E. of regression</w:t>
            </w:r>
          </w:p>
        </w:tc>
        <w:tc>
          <w:tcPr>
            <w:tcW w:w="1658"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0.03187</w:t>
            </w:r>
          </w:p>
        </w:tc>
        <w:tc>
          <w:tcPr>
            <w:tcW w:w="2925" w:type="dxa"/>
            <w:gridSpan w:val="2"/>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Akaike info criterion</w:t>
            </w: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-4.035252</w:t>
            </w: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Sum squared resid</w:t>
            </w:r>
          </w:p>
        </w:tc>
        <w:tc>
          <w:tcPr>
            <w:tcW w:w="1658"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0.103602</w:t>
            </w:r>
          </w:p>
        </w:tc>
        <w:tc>
          <w:tcPr>
            <w:tcW w:w="2925" w:type="dxa"/>
            <w:gridSpan w:val="2"/>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Schwarz criterion</w:t>
            </w: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-3.984398</w:t>
            </w: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Log likelihood</w:t>
            </w:r>
          </w:p>
        </w:tc>
        <w:tc>
          <w:tcPr>
            <w:tcW w:w="1658"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211.8331</w:t>
            </w:r>
          </w:p>
        </w:tc>
        <w:tc>
          <w:tcPr>
            <w:tcW w:w="2925" w:type="dxa"/>
            <w:gridSpan w:val="2"/>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F-statistic</w:t>
            </w: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0.382449</w:t>
            </w:r>
          </w:p>
        </w:tc>
      </w:tr>
      <w:tr w:rsidR="00E46A7C" w:rsidRPr="00904D4F" w:rsidTr="005C75CA">
        <w:trPr>
          <w:trHeight w:val="284"/>
        </w:trPr>
        <w:tc>
          <w:tcPr>
            <w:tcW w:w="341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Durbin-Watson stat</w:t>
            </w:r>
          </w:p>
        </w:tc>
        <w:tc>
          <w:tcPr>
            <w:tcW w:w="1658"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2.252732</w:t>
            </w:r>
          </w:p>
        </w:tc>
        <w:tc>
          <w:tcPr>
            <w:tcW w:w="2925" w:type="dxa"/>
            <w:gridSpan w:val="2"/>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Prob(F-statistic)</w:t>
            </w:r>
          </w:p>
        </w:tc>
        <w:tc>
          <w:tcPr>
            <w:tcW w:w="1342" w:type="dxa"/>
            <w:shd w:val="clear" w:color="auto" w:fill="auto"/>
            <w:noWrap/>
            <w:vAlign w:val="bottom"/>
            <w:hideMark/>
          </w:tcPr>
          <w:p w:rsidR="00E46A7C" w:rsidRPr="00904D4F" w:rsidRDefault="00E46A7C" w:rsidP="005C75CA">
            <w:pPr>
              <w:spacing w:after="0" w:line="240" w:lineRule="auto"/>
              <w:jc w:val="center"/>
              <w:rPr>
                <w:rFonts w:ascii="Courier New" w:eastAsia="Times New Roman" w:hAnsi="Courier New" w:cs="Courier New"/>
                <w:color w:val="000000"/>
              </w:rPr>
            </w:pPr>
            <w:r w:rsidRPr="00904D4F">
              <w:rPr>
                <w:rFonts w:ascii="Courier New" w:eastAsia="Times New Roman" w:hAnsi="Courier New" w:cs="Courier New"/>
                <w:color w:val="000000"/>
              </w:rPr>
              <w:t>0.537674</w:t>
            </w:r>
          </w:p>
        </w:tc>
      </w:tr>
    </w:tbl>
    <w:p w:rsidR="00E46A7C" w:rsidRDefault="00E46A7C" w:rsidP="00E46A7C">
      <w:pPr>
        <w:spacing w:line="360" w:lineRule="auto"/>
        <w:jc w:val="both"/>
        <w:rPr>
          <w:rFonts w:ascii="Calibri" w:eastAsia="Times New Roman" w:hAnsi="Calibri" w:cs="Times New Roman"/>
          <w:color w:val="000000"/>
          <w:sz w:val="24"/>
        </w:rPr>
      </w:pPr>
    </w:p>
    <w:p w:rsidR="00E46A7C" w:rsidRPr="0029026E" w:rsidRDefault="00E46A7C" w:rsidP="00E46A7C">
      <w:pPr>
        <w:spacing w:line="360" w:lineRule="auto"/>
        <w:jc w:val="both"/>
        <w:rPr>
          <w:rFonts w:ascii="Courier New" w:hAnsi="Courier New" w:cs="Courier New"/>
          <w:spacing w:val="20"/>
          <w:sz w:val="24"/>
          <w:szCs w:val="24"/>
        </w:rPr>
      </w:pPr>
      <w:r w:rsidRPr="0029026E">
        <w:rPr>
          <w:rFonts w:ascii="Courier New" w:hAnsi="Courier New" w:cs="Courier New"/>
          <w:spacing w:val="20"/>
          <w:sz w:val="24"/>
          <w:szCs w:val="24"/>
        </w:rPr>
        <w:t xml:space="preserve">The 2nd test was taken to evaluate another observation point of the data. This test included new sampling of the population of 4 years of data. The sample included the data from 1 to 104 means divided the whole data 2 two and applied tests on half of the data to evaluate the result and check if there is any relationship between the variables.  </w:t>
      </w:r>
    </w:p>
    <w:p w:rsidR="00E46A7C" w:rsidRPr="0029026E" w:rsidRDefault="00E46A7C" w:rsidP="00E46A7C">
      <w:pPr>
        <w:spacing w:line="360" w:lineRule="auto"/>
        <w:jc w:val="both"/>
        <w:rPr>
          <w:rFonts w:ascii="Courier New" w:hAnsi="Courier New" w:cs="Courier New"/>
          <w:spacing w:val="20"/>
          <w:sz w:val="24"/>
          <w:szCs w:val="24"/>
        </w:rPr>
      </w:pPr>
      <w:r w:rsidRPr="0029026E">
        <w:rPr>
          <w:rFonts w:ascii="Courier New" w:hAnsi="Courier New" w:cs="Courier New"/>
          <w:spacing w:val="20"/>
          <w:sz w:val="24"/>
          <w:szCs w:val="24"/>
        </w:rPr>
        <w:t>The coefficient of variance for KSE shows -</w:t>
      </w:r>
      <w:r w:rsidRPr="00F37843">
        <w:rPr>
          <w:rFonts w:ascii="Courier New" w:hAnsi="Courier New" w:cs="Courier New"/>
          <w:spacing w:val="20"/>
          <w:sz w:val="24"/>
          <w:szCs w:val="24"/>
        </w:rPr>
        <w:t>0.005668</w:t>
      </w:r>
      <w:r w:rsidRPr="0029026E">
        <w:rPr>
          <w:rFonts w:ascii="Courier New" w:hAnsi="Courier New" w:cs="Courier New"/>
          <w:spacing w:val="20"/>
          <w:sz w:val="24"/>
          <w:szCs w:val="24"/>
        </w:rPr>
        <w:t xml:space="preserve"> and for KIBOR it showed </w:t>
      </w:r>
      <w:r w:rsidRPr="00F37843">
        <w:rPr>
          <w:rFonts w:ascii="Courier New" w:hAnsi="Courier New" w:cs="Courier New"/>
          <w:spacing w:val="20"/>
          <w:sz w:val="24"/>
          <w:szCs w:val="24"/>
        </w:rPr>
        <w:t>-0.004242</w:t>
      </w:r>
      <w:r w:rsidRPr="0029026E">
        <w:rPr>
          <w:rFonts w:ascii="Courier New" w:hAnsi="Courier New" w:cs="Courier New"/>
          <w:spacing w:val="20"/>
          <w:sz w:val="24"/>
          <w:szCs w:val="24"/>
        </w:rPr>
        <w:t xml:space="preserve">. </w:t>
      </w:r>
      <w:r>
        <w:rPr>
          <w:rFonts w:ascii="Courier New" w:hAnsi="Courier New" w:cs="Courier New"/>
          <w:spacing w:val="20"/>
          <w:sz w:val="24"/>
          <w:szCs w:val="24"/>
        </w:rPr>
        <w:t>So the KSE</w:t>
      </w:r>
      <w:r w:rsidRPr="0029026E">
        <w:rPr>
          <w:rFonts w:ascii="Courier New" w:hAnsi="Courier New" w:cs="Courier New"/>
          <w:spacing w:val="20"/>
          <w:sz w:val="24"/>
          <w:szCs w:val="24"/>
        </w:rPr>
        <w:t xml:space="preserve"> has a high degre</w:t>
      </w:r>
      <w:r>
        <w:rPr>
          <w:rFonts w:ascii="Courier New" w:hAnsi="Courier New" w:cs="Courier New"/>
          <w:spacing w:val="20"/>
          <w:sz w:val="24"/>
          <w:szCs w:val="24"/>
        </w:rPr>
        <w:t>e of variability relative to KIBOR</w:t>
      </w:r>
      <w:r w:rsidRPr="0029026E">
        <w:rPr>
          <w:rFonts w:ascii="Courier New" w:hAnsi="Courier New" w:cs="Courier New"/>
          <w:spacing w:val="20"/>
          <w:sz w:val="24"/>
          <w:szCs w:val="24"/>
        </w:rPr>
        <w:t xml:space="preserve">. The standard </w:t>
      </w:r>
      <w:r w:rsidRPr="0029026E">
        <w:rPr>
          <w:rFonts w:ascii="Courier New" w:hAnsi="Courier New" w:cs="Courier New"/>
          <w:spacing w:val="20"/>
          <w:sz w:val="24"/>
          <w:szCs w:val="24"/>
        </w:rPr>
        <w:lastRenderedPageBreak/>
        <w:t xml:space="preserve">error basically examines the reliability or variability of the data points in and around the regression line so for KSE the Std.Error resulted </w:t>
      </w:r>
      <w:r w:rsidRPr="00F37843">
        <w:rPr>
          <w:rFonts w:ascii="Courier New" w:hAnsi="Courier New" w:cs="Courier New"/>
          <w:spacing w:val="20"/>
          <w:sz w:val="24"/>
          <w:szCs w:val="24"/>
        </w:rPr>
        <w:t>0.003146</w:t>
      </w:r>
      <w:r w:rsidRPr="0029026E">
        <w:rPr>
          <w:rFonts w:ascii="Courier New" w:hAnsi="Courier New" w:cs="Courier New"/>
          <w:spacing w:val="20"/>
          <w:sz w:val="24"/>
          <w:szCs w:val="24"/>
        </w:rPr>
        <w:t xml:space="preserve"> and for KIBOR it is </w:t>
      </w:r>
      <w:r w:rsidRPr="00F37843">
        <w:rPr>
          <w:rFonts w:ascii="Courier New" w:hAnsi="Courier New" w:cs="Courier New"/>
          <w:spacing w:val="20"/>
          <w:sz w:val="24"/>
          <w:szCs w:val="24"/>
        </w:rPr>
        <w:t>0.006859</w:t>
      </w:r>
      <w:r w:rsidRPr="0029026E">
        <w:rPr>
          <w:rFonts w:ascii="Courier New" w:hAnsi="Courier New" w:cs="Courier New"/>
          <w:spacing w:val="20"/>
          <w:sz w:val="24"/>
          <w:szCs w:val="24"/>
        </w:rPr>
        <w:t xml:space="preserve">. The t-statistics for KSE and KIBOR were </w:t>
      </w:r>
      <w:r w:rsidRPr="00F37843">
        <w:rPr>
          <w:rFonts w:ascii="Courier New" w:hAnsi="Courier New" w:cs="Courier New"/>
          <w:spacing w:val="20"/>
          <w:sz w:val="24"/>
          <w:szCs w:val="24"/>
        </w:rPr>
        <w:t>0.006859</w:t>
      </w:r>
      <w:r w:rsidRPr="0029026E">
        <w:rPr>
          <w:rFonts w:ascii="Courier New" w:hAnsi="Courier New" w:cs="Courier New"/>
          <w:spacing w:val="20"/>
          <w:sz w:val="24"/>
          <w:szCs w:val="24"/>
        </w:rPr>
        <w:t xml:space="preserve"> and </w:t>
      </w:r>
      <w:r w:rsidRPr="00F37843">
        <w:rPr>
          <w:rFonts w:ascii="Courier New" w:hAnsi="Courier New" w:cs="Courier New"/>
          <w:spacing w:val="20"/>
          <w:sz w:val="24"/>
          <w:szCs w:val="24"/>
        </w:rPr>
        <w:t>-0.618424</w:t>
      </w:r>
      <w:r w:rsidRPr="0029026E">
        <w:rPr>
          <w:rFonts w:ascii="Courier New" w:hAnsi="Courier New" w:cs="Courier New"/>
          <w:spacing w:val="20"/>
          <w:sz w:val="24"/>
          <w:szCs w:val="24"/>
        </w:rPr>
        <w:t xml:space="preserve"> which purport</w:t>
      </w:r>
      <w:r>
        <w:rPr>
          <w:rFonts w:ascii="Courier New" w:hAnsi="Courier New" w:cs="Courier New"/>
          <w:spacing w:val="20"/>
          <w:sz w:val="24"/>
          <w:szCs w:val="24"/>
        </w:rPr>
        <w:t>s</w:t>
      </w:r>
      <w:r w:rsidRPr="0029026E">
        <w:rPr>
          <w:rFonts w:ascii="Courier New" w:hAnsi="Courier New" w:cs="Courier New"/>
          <w:spacing w:val="20"/>
          <w:sz w:val="24"/>
          <w:szCs w:val="24"/>
        </w:rPr>
        <w:t xml:space="preserve"> that there is no strong relationship between the variables as </w:t>
      </w:r>
      <w:r>
        <w:rPr>
          <w:rFonts w:ascii="Courier New" w:hAnsi="Courier New" w:cs="Courier New"/>
          <w:spacing w:val="20"/>
          <w:sz w:val="24"/>
          <w:szCs w:val="24"/>
        </w:rPr>
        <w:t xml:space="preserve">KIBOR is negatively correlated. </w:t>
      </w:r>
      <w:r w:rsidRPr="0029026E">
        <w:rPr>
          <w:rFonts w:ascii="Courier New" w:hAnsi="Courier New" w:cs="Courier New"/>
          <w:spacing w:val="20"/>
          <w:sz w:val="24"/>
          <w:szCs w:val="24"/>
        </w:rPr>
        <w:t xml:space="preserve">The probability for KSE is </w:t>
      </w:r>
      <w:r w:rsidRPr="00F37843">
        <w:rPr>
          <w:rFonts w:ascii="Courier New" w:hAnsi="Courier New" w:cs="Courier New"/>
          <w:spacing w:val="20"/>
          <w:sz w:val="24"/>
          <w:szCs w:val="24"/>
        </w:rPr>
        <w:t>0.0745</w:t>
      </w:r>
      <w:r w:rsidRPr="0029026E">
        <w:rPr>
          <w:rFonts w:ascii="Courier New" w:hAnsi="Courier New" w:cs="Courier New"/>
          <w:spacing w:val="20"/>
          <w:sz w:val="24"/>
          <w:szCs w:val="24"/>
        </w:rPr>
        <w:t xml:space="preserve"> and for KIBOR it is </w:t>
      </w:r>
      <w:r w:rsidRPr="00F37843">
        <w:rPr>
          <w:rFonts w:ascii="Courier New" w:hAnsi="Courier New" w:cs="Courier New"/>
          <w:spacing w:val="20"/>
          <w:sz w:val="24"/>
          <w:szCs w:val="24"/>
        </w:rPr>
        <w:t>0.5377</w:t>
      </w:r>
      <w:r w:rsidRPr="0029026E">
        <w:rPr>
          <w:rFonts w:ascii="Courier New" w:hAnsi="Courier New" w:cs="Courier New"/>
          <w:spacing w:val="20"/>
          <w:sz w:val="24"/>
          <w:szCs w:val="24"/>
        </w:rPr>
        <w:t xml:space="preserve"> that means that there are less chances or likelihood of change due to the effect of each other’s relationship.</w:t>
      </w:r>
      <w:r>
        <w:rPr>
          <w:rFonts w:ascii="Courier New" w:hAnsi="Courier New" w:cs="Courier New"/>
          <w:spacing w:val="20"/>
          <w:sz w:val="24"/>
          <w:szCs w:val="24"/>
        </w:rPr>
        <w:t xml:space="preserve"> Whereas KSE’s movement can be observed more as the value is higher than that of KIBOR.</w:t>
      </w:r>
    </w:p>
    <w:p w:rsidR="00E46A7C" w:rsidRPr="0029026E" w:rsidRDefault="00E46A7C" w:rsidP="00E46A7C">
      <w:pPr>
        <w:spacing w:line="360" w:lineRule="auto"/>
        <w:jc w:val="both"/>
        <w:rPr>
          <w:rFonts w:ascii="Courier New" w:hAnsi="Courier New" w:cs="Courier New"/>
          <w:spacing w:val="20"/>
          <w:sz w:val="24"/>
          <w:szCs w:val="24"/>
        </w:rPr>
      </w:pPr>
      <w:r>
        <w:rPr>
          <w:rFonts w:ascii="Courier New" w:hAnsi="Courier New" w:cs="Courier New"/>
          <w:spacing w:val="20"/>
          <w:sz w:val="24"/>
          <w:szCs w:val="24"/>
        </w:rPr>
        <w:t xml:space="preserve">The analysis shows that </w:t>
      </w:r>
      <w:r w:rsidRPr="0029026E">
        <w:rPr>
          <w:rFonts w:ascii="Courier New" w:hAnsi="Courier New" w:cs="Courier New"/>
          <w:spacing w:val="20"/>
          <w:sz w:val="24"/>
          <w:szCs w:val="24"/>
        </w:rPr>
        <w:t>there is 0.</w:t>
      </w:r>
      <w:r w:rsidRPr="00F37843">
        <w:rPr>
          <w:rFonts w:ascii="Courier New" w:hAnsi="Courier New" w:cs="Courier New"/>
          <w:spacing w:val="20"/>
          <w:sz w:val="24"/>
          <w:szCs w:val="24"/>
        </w:rPr>
        <w:t>3735</w:t>
      </w:r>
      <w:r w:rsidRPr="0029026E">
        <w:rPr>
          <w:rFonts w:ascii="Courier New" w:hAnsi="Courier New" w:cs="Courier New"/>
          <w:spacing w:val="20"/>
          <w:sz w:val="24"/>
          <w:szCs w:val="24"/>
        </w:rPr>
        <w:t xml:space="preserve">% </w:t>
      </w:r>
      <w:r>
        <w:rPr>
          <w:rFonts w:ascii="Courier New" w:hAnsi="Courier New" w:cs="Courier New"/>
          <w:spacing w:val="20"/>
          <w:sz w:val="24"/>
          <w:szCs w:val="24"/>
        </w:rPr>
        <w:t>R-Square which signifies</w:t>
      </w:r>
      <w:r w:rsidRPr="0029026E">
        <w:rPr>
          <w:rFonts w:ascii="Courier New" w:hAnsi="Courier New" w:cs="Courier New"/>
          <w:spacing w:val="20"/>
          <w:sz w:val="24"/>
          <w:szCs w:val="24"/>
        </w:rPr>
        <w:t xml:space="preserve"> that with one unit increase the KSE increases by 0.</w:t>
      </w:r>
      <w:r w:rsidRPr="00F37843">
        <w:rPr>
          <w:rFonts w:ascii="Courier New" w:hAnsi="Courier New" w:cs="Courier New"/>
          <w:spacing w:val="20"/>
          <w:sz w:val="24"/>
          <w:szCs w:val="24"/>
        </w:rPr>
        <w:t>3735</w:t>
      </w:r>
      <w:r w:rsidRPr="0029026E">
        <w:rPr>
          <w:rFonts w:ascii="Courier New" w:hAnsi="Courier New" w:cs="Courier New"/>
          <w:spacing w:val="20"/>
          <w:sz w:val="24"/>
          <w:szCs w:val="24"/>
        </w:rPr>
        <w:t xml:space="preserve">%. </w:t>
      </w:r>
      <w:r>
        <w:rPr>
          <w:rFonts w:ascii="Courier New" w:hAnsi="Courier New" w:cs="Courier New"/>
          <w:spacing w:val="20"/>
          <w:sz w:val="24"/>
          <w:szCs w:val="24"/>
        </w:rPr>
        <w:t>T</w:t>
      </w:r>
      <w:r w:rsidRPr="0029026E">
        <w:rPr>
          <w:rFonts w:ascii="Courier New" w:hAnsi="Courier New" w:cs="Courier New"/>
          <w:spacing w:val="20"/>
          <w:sz w:val="24"/>
          <w:szCs w:val="24"/>
        </w:rPr>
        <w:t xml:space="preserve">he adjusted r-square value is </w:t>
      </w:r>
      <w:r w:rsidRPr="00F37843">
        <w:rPr>
          <w:rFonts w:ascii="Courier New" w:hAnsi="Courier New" w:cs="Courier New"/>
          <w:spacing w:val="20"/>
          <w:sz w:val="24"/>
          <w:szCs w:val="24"/>
        </w:rPr>
        <w:t>-0.006032</w:t>
      </w:r>
      <w:r w:rsidRPr="0029026E">
        <w:rPr>
          <w:rFonts w:ascii="Courier New" w:hAnsi="Courier New" w:cs="Courier New"/>
          <w:spacing w:val="20"/>
          <w:sz w:val="24"/>
          <w:szCs w:val="24"/>
        </w:rPr>
        <w:t xml:space="preserve"> which is less than r-square value and shows that there is no modification.</w:t>
      </w:r>
    </w:p>
    <w:p w:rsidR="00E46A7C" w:rsidRPr="0029026E" w:rsidRDefault="00E46A7C" w:rsidP="00E46A7C">
      <w:pPr>
        <w:spacing w:line="360" w:lineRule="auto"/>
        <w:jc w:val="both"/>
        <w:rPr>
          <w:rFonts w:ascii="Courier New" w:hAnsi="Courier New" w:cs="Courier New"/>
          <w:spacing w:val="20"/>
          <w:sz w:val="24"/>
          <w:szCs w:val="24"/>
        </w:rPr>
      </w:pPr>
      <w:r w:rsidRPr="0029026E">
        <w:rPr>
          <w:rFonts w:ascii="Courier New" w:hAnsi="Courier New" w:cs="Courier New"/>
          <w:spacing w:val="20"/>
          <w:sz w:val="24"/>
          <w:szCs w:val="24"/>
        </w:rPr>
        <w:t xml:space="preserve">The standard error of regression coefficient proves that there is </w:t>
      </w:r>
      <w:r w:rsidRPr="00F37843">
        <w:rPr>
          <w:rFonts w:ascii="Courier New" w:hAnsi="Courier New" w:cs="Courier New"/>
          <w:spacing w:val="20"/>
          <w:sz w:val="24"/>
          <w:szCs w:val="24"/>
        </w:rPr>
        <w:t>0.03187</w:t>
      </w:r>
      <w:r w:rsidRPr="0029026E">
        <w:rPr>
          <w:rFonts w:ascii="Courier New" w:hAnsi="Courier New" w:cs="Courier New"/>
          <w:spacing w:val="20"/>
          <w:sz w:val="24"/>
          <w:szCs w:val="24"/>
        </w:rPr>
        <w:t xml:space="preserve"> (3.187%)</w:t>
      </w:r>
      <w:r>
        <w:rPr>
          <w:rFonts w:ascii="Courier New" w:hAnsi="Courier New" w:cs="Courier New"/>
          <w:spacing w:val="20"/>
          <w:sz w:val="24"/>
          <w:szCs w:val="24"/>
        </w:rPr>
        <w:t xml:space="preserve"> true values that are near to the most common points. </w:t>
      </w:r>
      <w:r w:rsidRPr="0029026E">
        <w:rPr>
          <w:rFonts w:ascii="Courier New" w:hAnsi="Courier New" w:cs="Courier New"/>
          <w:spacing w:val="20"/>
          <w:sz w:val="24"/>
          <w:szCs w:val="24"/>
        </w:rPr>
        <w:t xml:space="preserve">The residual sum of square value in the analysis purports </w:t>
      </w:r>
      <w:r w:rsidRPr="00F37843">
        <w:rPr>
          <w:rFonts w:ascii="Courier New" w:hAnsi="Courier New" w:cs="Courier New"/>
          <w:spacing w:val="20"/>
          <w:sz w:val="24"/>
          <w:szCs w:val="24"/>
        </w:rPr>
        <w:t>0.103602</w:t>
      </w:r>
      <w:r w:rsidRPr="0029026E">
        <w:rPr>
          <w:rFonts w:ascii="Courier New" w:hAnsi="Courier New" w:cs="Courier New"/>
          <w:spacing w:val="20"/>
          <w:sz w:val="24"/>
          <w:szCs w:val="24"/>
        </w:rPr>
        <w:t xml:space="preserve"> which is </w:t>
      </w:r>
      <w:r>
        <w:rPr>
          <w:rFonts w:ascii="Courier New" w:hAnsi="Courier New" w:cs="Courier New"/>
          <w:spacing w:val="20"/>
          <w:sz w:val="24"/>
          <w:szCs w:val="24"/>
        </w:rPr>
        <w:t xml:space="preserve">a </w:t>
      </w:r>
      <w:r w:rsidRPr="0029026E">
        <w:rPr>
          <w:rFonts w:ascii="Courier New" w:hAnsi="Courier New" w:cs="Courier New"/>
          <w:spacing w:val="20"/>
          <w:sz w:val="24"/>
          <w:szCs w:val="24"/>
        </w:rPr>
        <w:t xml:space="preserve">small value and it shows tightening of the model to fit in the observational points. The value for loglikelihood is </w:t>
      </w:r>
      <w:r w:rsidRPr="00F37843">
        <w:rPr>
          <w:rFonts w:ascii="Courier New" w:hAnsi="Courier New" w:cs="Courier New"/>
          <w:spacing w:val="20"/>
          <w:sz w:val="24"/>
          <w:szCs w:val="24"/>
        </w:rPr>
        <w:t>211.8331</w:t>
      </w:r>
      <w:r w:rsidRPr="0029026E">
        <w:rPr>
          <w:rFonts w:ascii="Courier New" w:hAnsi="Courier New" w:cs="Courier New"/>
          <w:spacing w:val="20"/>
          <w:sz w:val="24"/>
          <w:szCs w:val="24"/>
        </w:rPr>
        <w:t xml:space="preserve">. The loglikelihood has rejected the relationship of KIBOR with KSE where the base is its value. The lesser the value of loglikelihood the greater the chances of rejection of effects of relationship. In our analysis we found that the Durbin-Watson statistic resulted </w:t>
      </w:r>
      <w:r w:rsidRPr="00F37843">
        <w:rPr>
          <w:rFonts w:ascii="Courier New" w:hAnsi="Courier New" w:cs="Courier New"/>
          <w:spacing w:val="20"/>
          <w:sz w:val="24"/>
          <w:szCs w:val="24"/>
        </w:rPr>
        <w:t>2.252732</w:t>
      </w:r>
      <w:r w:rsidRPr="0029026E">
        <w:rPr>
          <w:rFonts w:ascii="Courier New" w:hAnsi="Courier New" w:cs="Courier New"/>
          <w:spacing w:val="20"/>
          <w:sz w:val="24"/>
          <w:szCs w:val="24"/>
        </w:rPr>
        <w:t xml:space="preserve"> and it reveals that there is negative serial correlation between both the variables.</w:t>
      </w:r>
      <w:r w:rsidRPr="004D51A3">
        <w:rPr>
          <w:rFonts w:ascii="Courier New" w:hAnsi="Courier New" w:cs="Courier New"/>
          <w:spacing w:val="20"/>
          <w:sz w:val="24"/>
          <w:szCs w:val="24"/>
        </w:rPr>
        <w:t xml:space="preserve">. </w:t>
      </w:r>
    </w:p>
    <w:p w:rsidR="00E46A7C" w:rsidRDefault="00E46A7C" w:rsidP="00E46A7C">
      <w:pPr>
        <w:spacing w:line="360" w:lineRule="auto"/>
        <w:jc w:val="both"/>
        <w:rPr>
          <w:rFonts w:ascii="Courier New" w:hAnsi="Courier New" w:cs="Courier New"/>
          <w:spacing w:val="20"/>
          <w:sz w:val="24"/>
          <w:szCs w:val="24"/>
        </w:rPr>
      </w:pPr>
      <w:r w:rsidRPr="0029026E">
        <w:rPr>
          <w:rFonts w:ascii="Courier New" w:hAnsi="Courier New" w:cs="Courier New"/>
          <w:spacing w:val="20"/>
          <w:sz w:val="24"/>
          <w:szCs w:val="24"/>
        </w:rPr>
        <w:t xml:space="preserve">The mean dependent variable reveals there is one single number which can represent the whole data and the mean </w:t>
      </w:r>
      <w:r w:rsidRPr="0029026E">
        <w:rPr>
          <w:rFonts w:ascii="Courier New" w:hAnsi="Courier New" w:cs="Courier New"/>
          <w:spacing w:val="20"/>
          <w:sz w:val="24"/>
          <w:szCs w:val="24"/>
        </w:rPr>
        <w:lastRenderedPageBreak/>
        <w:t xml:space="preserve">dependent value for the whole data is </w:t>
      </w:r>
      <w:r w:rsidRPr="00F37843">
        <w:rPr>
          <w:rFonts w:ascii="Courier New" w:hAnsi="Courier New" w:cs="Courier New"/>
          <w:spacing w:val="20"/>
          <w:sz w:val="24"/>
          <w:szCs w:val="24"/>
        </w:rPr>
        <w:t>0.005889</w:t>
      </w:r>
      <w:r w:rsidRPr="0029026E">
        <w:rPr>
          <w:rFonts w:ascii="Courier New" w:hAnsi="Courier New" w:cs="Courier New"/>
          <w:spacing w:val="20"/>
          <w:sz w:val="24"/>
          <w:szCs w:val="24"/>
        </w:rPr>
        <w:t xml:space="preserve"> which is more or less volatile than KIBOR’s mean. The standard deviation of the data for KSE suggests that there is </w:t>
      </w:r>
      <w:r w:rsidRPr="00F37843">
        <w:rPr>
          <w:rFonts w:ascii="Courier New" w:hAnsi="Courier New" w:cs="Courier New"/>
          <w:spacing w:val="20"/>
          <w:sz w:val="24"/>
          <w:szCs w:val="24"/>
        </w:rPr>
        <w:t>0.031774</w:t>
      </w:r>
      <w:r w:rsidRPr="0029026E">
        <w:rPr>
          <w:rFonts w:ascii="Courier New" w:hAnsi="Courier New" w:cs="Courier New"/>
          <w:spacing w:val="20"/>
          <w:sz w:val="24"/>
          <w:szCs w:val="24"/>
        </w:rPr>
        <w:t xml:space="preserve"> dispersion </w:t>
      </w:r>
    </w:p>
    <w:p w:rsidR="00E46A7C" w:rsidRDefault="00E46A7C" w:rsidP="00E46A7C">
      <w:pPr>
        <w:spacing w:line="360" w:lineRule="auto"/>
        <w:jc w:val="both"/>
        <w:rPr>
          <w:rFonts w:ascii="Courier New" w:hAnsi="Courier New" w:cs="Courier New"/>
          <w:spacing w:val="20"/>
          <w:sz w:val="24"/>
          <w:szCs w:val="24"/>
        </w:rPr>
      </w:pPr>
      <w:r w:rsidRPr="0029026E">
        <w:rPr>
          <w:rFonts w:ascii="Courier New" w:hAnsi="Courier New" w:cs="Courier New"/>
          <w:spacing w:val="20"/>
          <w:sz w:val="24"/>
          <w:szCs w:val="24"/>
        </w:rPr>
        <w:t xml:space="preserve">In our analysis the Akike info criterion value for the observation of the data is </w:t>
      </w:r>
      <w:r w:rsidRPr="00F37843">
        <w:rPr>
          <w:rFonts w:ascii="Courier New" w:hAnsi="Courier New" w:cs="Courier New"/>
          <w:spacing w:val="20"/>
          <w:sz w:val="24"/>
          <w:szCs w:val="24"/>
        </w:rPr>
        <w:t>-4.035252</w:t>
      </w:r>
      <w:r w:rsidRPr="0029026E">
        <w:rPr>
          <w:rFonts w:ascii="Courier New" w:hAnsi="Courier New" w:cs="Courier New"/>
          <w:spacing w:val="20"/>
          <w:sz w:val="24"/>
          <w:szCs w:val="24"/>
        </w:rPr>
        <w:t xml:space="preserve"> which does not show any significance of the true value and hence rejects the relationship of variables.</w:t>
      </w:r>
      <w:r>
        <w:rPr>
          <w:rFonts w:ascii="Courier New" w:hAnsi="Courier New" w:cs="Courier New"/>
          <w:spacing w:val="20"/>
          <w:sz w:val="24"/>
          <w:szCs w:val="24"/>
        </w:rPr>
        <w:t xml:space="preserve"> </w:t>
      </w:r>
      <w:r w:rsidRPr="0029026E">
        <w:rPr>
          <w:rFonts w:ascii="Courier New" w:hAnsi="Courier New" w:cs="Courier New"/>
          <w:spacing w:val="20"/>
          <w:sz w:val="24"/>
          <w:szCs w:val="24"/>
        </w:rPr>
        <w:t xml:space="preserve">F-statistic </w:t>
      </w:r>
      <w:r>
        <w:rPr>
          <w:rFonts w:ascii="Courier New" w:hAnsi="Courier New" w:cs="Courier New"/>
          <w:spacing w:val="20"/>
          <w:sz w:val="24"/>
          <w:szCs w:val="24"/>
        </w:rPr>
        <w:t xml:space="preserve">value in the data is </w:t>
      </w:r>
      <w:r w:rsidRPr="00F37843">
        <w:rPr>
          <w:rFonts w:ascii="Courier New" w:hAnsi="Courier New" w:cs="Courier New"/>
          <w:spacing w:val="20"/>
          <w:sz w:val="24"/>
          <w:szCs w:val="24"/>
        </w:rPr>
        <w:t>0.382449</w:t>
      </w:r>
      <w:r w:rsidRPr="0029026E">
        <w:rPr>
          <w:rFonts w:ascii="Courier New" w:hAnsi="Courier New" w:cs="Courier New"/>
          <w:spacing w:val="20"/>
          <w:sz w:val="24"/>
          <w:szCs w:val="24"/>
        </w:rPr>
        <w:t xml:space="preserve"> differences.</w:t>
      </w:r>
    </w:p>
    <w:p w:rsidR="00E46A7C" w:rsidRDefault="00E46A7C" w:rsidP="00E46A7C">
      <w:pPr>
        <w:spacing w:line="360" w:lineRule="auto"/>
        <w:jc w:val="both"/>
        <w:rPr>
          <w:rFonts w:ascii="Courier New" w:hAnsi="Courier New" w:cs="Courier New"/>
          <w:spacing w:val="20"/>
          <w:sz w:val="24"/>
          <w:szCs w:val="24"/>
        </w:rPr>
      </w:pPr>
    </w:p>
    <w:p w:rsidR="00E46A7C" w:rsidRDefault="00E46A7C" w:rsidP="00E46A7C">
      <w:pPr>
        <w:spacing w:line="360" w:lineRule="auto"/>
        <w:jc w:val="both"/>
        <w:rPr>
          <w:rFonts w:ascii="Courier New" w:hAnsi="Courier New" w:cs="Courier New"/>
          <w:b/>
          <w:spacing w:val="20"/>
          <w:sz w:val="28"/>
          <w:szCs w:val="24"/>
        </w:rPr>
      </w:pPr>
      <w:r w:rsidRPr="00424F4F">
        <w:rPr>
          <w:rFonts w:ascii="Courier New" w:hAnsi="Courier New" w:cs="Courier New"/>
          <w:b/>
          <w:spacing w:val="20"/>
          <w:sz w:val="28"/>
          <w:szCs w:val="24"/>
        </w:rPr>
        <w:t>3</w:t>
      </w:r>
      <w:r w:rsidRPr="00424F4F">
        <w:rPr>
          <w:rFonts w:ascii="Courier New" w:hAnsi="Courier New" w:cs="Courier New"/>
          <w:b/>
          <w:spacing w:val="20"/>
          <w:sz w:val="28"/>
          <w:szCs w:val="24"/>
          <w:vertAlign w:val="superscript"/>
        </w:rPr>
        <w:t>rd</w:t>
      </w:r>
      <w:r w:rsidRPr="00424F4F">
        <w:rPr>
          <w:rFonts w:ascii="Courier New" w:hAnsi="Courier New" w:cs="Courier New"/>
          <w:b/>
          <w:spacing w:val="20"/>
          <w:sz w:val="28"/>
          <w:szCs w:val="24"/>
        </w:rPr>
        <w:t xml:space="preserve"> Test Results</w:t>
      </w:r>
    </w:p>
    <w:tbl>
      <w:tblPr>
        <w:tblW w:w="933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87"/>
        <w:gridCol w:w="1675"/>
        <w:gridCol w:w="1461"/>
        <w:gridCol w:w="1748"/>
        <w:gridCol w:w="1461"/>
      </w:tblGrid>
      <w:tr w:rsidR="00E46A7C" w:rsidRPr="00904D4F" w:rsidTr="005C75CA">
        <w:trPr>
          <w:trHeight w:val="316"/>
        </w:trPr>
        <w:tc>
          <w:tcPr>
            <w:tcW w:w="4662" w:type="dxa"/>
            <w:gridSpan w:val="2"/>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Dependent Variable: KSEP</w:t>
            </w:r>
          </w:p>
        </w:tc>
        <w:tc>
          <w:tcPr>
            <w:tcW w:w="1461" w:type="dxa"/>
            <w:tcBorders>
              <w:top w:val="single" w:sz="4" w:space="0" w:color="auto"/>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48" w:type="dxa"/>
            <w:tcBorders>
              <w:top w:val="single" w:sz="4" w:space="0" w:color="auto"/>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tcBorders>
              <w:top w:val="single" w:sz="4" w:space="0" w:color="auto"/>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16"/>
        </w:trPr>
        <w:tc>
          <w:tcPr>
            <w:tcW w:w="4662" w:type="dxa"/>
            <w:gridSpan w:val="2"/>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Method: Least Squares</w:t>
            </w:r>
          </w:p>
        </w:tc>
        <w:tc>
          <w:tcPr>
            <w:tcW w:w="1461"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48"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16"/>
        </w:trPr>
        <w:tc>
          <w:tcPr>
            <w:tcW w:w="4662" w:type="dxa"/>
            <w:gridSpan w:val="2"/>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Date: 03/10/09   Time: 13:06</w:t>
            </w:r>
          </w:p>
        </w:tc>
        <w:tc>
          <w:tcPr>
            <w:tcW w:w="1461"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48"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Sample: 105 208</w:t>
            </w:r>
          </w:p>
        </w:tc>
        <w:tc>
          <w:tcPr>
            <w:tcW w:w="1675"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48"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16"/>
        </w:trPr>
        <w:tc>
          <w:tcPr>
            <w:tcW w:w="4662" w:type="dxa"/>
            <w:gridSpan w:val="2"/>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Included observations: 104</w:t>
            </w:r>
          </w:p>
        </w:tc>
        <w:tc>
          <w:tcPr>
            <w:tcW w:w="1461" w:type="dxa"/>
            <w:tcBorders>
              <w:top w:val="nil"/>
              <w:left w:val="single" w:sz="4" w:space="0" w:color="auto"/>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48" w:type="dxa"/>
            <w:tcBorders>
              <w:top w:val="nil"/>
              <w:left w:val="nil"/>
              <w:bottom w:val="nil"/>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tcBorders>
              <w:top w:val="nil"/>
              <w:left w:val="nil"/>
              <w:bottom w:val="nil"/>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675" w:type="dxa"/>
            <w:tcBorders>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tcBorders>
              <w:top w:val="nil"/>
              <w:left w:val="single" w:sz="4" w:space="0" w:color="auto"/>
              <w:bottom w:val="single" w:sz="4" w:space="0" w:color="auto"/>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48" w:type="dxa"/>
            <w:tcBorders>
              <w:top w:val="nil"/>
              <w:left w:val="nil"/>
              <w:bottom w:val="single" w:sz="4" w:space="0" w:color="auto"/>
              <w:right w:val="nil"/>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tcBorders>
              <w:top w:val="nil"/>
              <w:left w:val="nil"/>
              <w:bottom w:val="single" w:sz="4" w:space="0" w:color="auto"/>
              <w:right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Variable</w:t>
            </w:r>
          </w:p>
        </w:tc>
        <w:tc>
          <w:tcPr>
            <w:tcW w:w="1675"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Coefficient</w:t>
            </w:r>
          </w:p>
        </w:tc>
        <w:tc>
          <w:tcPr>
            <w:tcW w:w="1461" w:type="dxa"/>
            <w:tcBorders>
              <w:top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Std. Error</w:t>
            </w:r>
          </w:p>
        </w:tc>
        <w:tc>
          <w:tcPr>
            <w:tcW w:w="1748" w:type="dxa"/>
            <w:tcBorders>
              <w:top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t-Statistic</w:t>
            </w:r>
          </w:p>
        </w:tc>
        <w:tc>
          <w:tcPr>
            <w:tcW w:w="1461" w:type="dxa"/>
            <w:tcBorders>
              <w:top w:val="single" w:sz="4" w:space="0" w:color="auto"/>
            </w:tcBorders>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 xml:space="preserve">Prob.  </w:t>
            </w: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675"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4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C</w:t>
            </w:r>
          </w:p>
        </w:tc>
        <w:tc>
          <w:tcPr>
            <w:tcW w:w="1675"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-0.006117</w:t>
            </w:r>
          </w:p>
        </w:tc>
        <w:tc>
          <w:tcPr>
            <w:tcW w:w="1461"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0.005015</w:t>
            </w:r>
          </w:p>
        </w:tc>
        <w:tc>
          <w:tcPr>
            <w:tcW w:w="1748"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-1.219821</w:t>
            </w:r>
          </w:p>
        </w:tc>
        <w:tc>
          <w:tcPr>
            <w:tcW w:w="1461"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0.2253</w:t>
            </w: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KIBORP</w:t>
            </w:r>
          </w:p>
        </w:tc>
        <w:tc>
          <w:tcPr>
            <w:tcW w:w="1675"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-0.025259</w:t>
            </w:r>
          </w:p>
        </w:tc>
        <w:tc>
          <w:tcPr>
            <w:tcW w:w="1461"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0.049879</w:t>
            </w:r>
          </w:p>
        </w:tc>
        <w:tc>
          <w:tcPr>
            <w:tcW w:w="1748"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-0.506405</w:t>
            </w:r>
          </w:p>
        </w:tc>
        <w:tc>
          <w:tcPr>
            <w:tcW w:w="1461"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0.6137</w:t>
            </w: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675"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748"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c>
          <w:tcPr>
            <w:tcW w:w="1461"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R-squared</w:t>
            </w:r>
          </w:p>
        </w:tc>
        <w:tc>
          <w:tcPr>
            <w:tcW w:w="1675"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0.002508</w:t>
            </w:r>
          </w:p>
        </w:tc>
        <w:tc>
          <w:tcPr>
            <w:tcW w:w="3209" w:type="dxa"/>
            <w:gridSpan w:val="2"/>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 xml:space="preserve">    Mean dependent var</w:t>
            </w:r>
          </w:p>
        </w:tc>
        <w:tc>
          <w:tcPr>
            <w:tcW w:w="1461"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-0.00629</w:t>
            </w: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Adjusted R-squared</w:t>
            </w:r>
          </w:p>
        </w:tc>
        <w:tc>
          <w:tcPr>
            <w:tcW w:w="1675"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-0.007271</w:t>
            </w:r>
          </w:p>
        </w:tc>
        <w:tc>
          <w:tcPr>
            <w:tcW w:w="3209" w:type="dxa"/>
            <w:gridSpan w:val="2"/>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 xml:space="preserve">    S.D. dependent var</w:t>
            </w:r>
          </w:p>
        </w:tc>
        <w:tc>
          <w:tcPr>
            <w:tcW w:w="1461"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0.050846</w:t>
            </w: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S.E. of regression</w:t>
            </w:r>
          </w:p>
        </w:tc>
        <w:tc>
          <w:tcPr>
            <w:tcW w:w="1675"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0.051031</w:t>
            </w:r>
          </w:p>
        </w:tc>
        <w:tc>
          <w:tcPr>
            <w:tcW w:w="3209" w:type="dxa"/>
            <w:gridSpan w:val="2"/>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 xml:space="preserve">    Akaike info criterion</w:t>
            </w:r>
          </w:p>
        </w:tc>
        <w:tc>
          <w:tcPr>
            <w:tcW w:w="1461"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-3.09372</w:t>
            </w: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Sum squared resid</w:t>
            </w:r>
          </w:p>
        </w:tc>
        <w:tc>
          <w:tcPr>
            <w:tcW w:w="1675"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0.265625</w:t>
            </w:r>
          </w:p>
        </w:tc>
        <w:tc>
          <w:tcPr>
            <w:tcW w:w="3209" w:type="dxa"/>
            <w:gridSpan w:val="2"/>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 xml:space="preserve">    Schwarz criterion</w:t>
            </w:r>
          </w:p>
        </w:tc>
        <w:tc>
          <w:tcPr>
            <w:tcW w:w="1461"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-3.04287</w:t>
            </w: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Log likelihood</w:t>
            </w:r>
          </w:p>
        </w:tc>
        <w:tc>
          <w:tcPr>
            <w:tcW w:w="1675"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162.8736</w:t>
            </w:r>
          </w:p>
        </w:tc>
        <w:tc>
          <w:tcPr>
            <w:tcW w:w="3209" w:type="dxa"/>
            <w:gridSpan w:val="2"/>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 xml:space="preserve">    F-statistic</w:t>
            </w:r>
          </w:p>
        </w:tc>
        <w:tc>
          <w:tcPr>
            <w:tcW w:w="1461"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0.256446</w:t>
            </w:r>
          </w:p>
        </w:tc>
      </w:tr>
      <w:tr w:rsidR="00E46A7C" w:rsidRPr="00904D4F" w:rsidTr="005C75CA">
        <w:trPr>
          <w:trHeight w:val="316"/>
        </w:trPr>
        <w:tc>
          <w:tcPr>
            <w:tcW w:w="2987" w:type="dxa"/>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Durbin-Watson stat</w:t>
            </w:r>
          </w:p>
        </w:tc>
        <w:tc>
          <w:tcPr>
            <w:tcW w:w="1675"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1.774039</w:t>
            </w:r>
          </w:p>
        </w:tc>
        <w:tc>
          <w:tcPr>
            <w:tcW w:w="3209" w:type="dxa"/>
            <w:gridSpan w:val="2"/>
            <w:shd w:val="clear" w:color="auto" w:fill="auto"/>
            <w:noWrap/>
            <w:vAlign w:val="bottom"/>
            <w:hideMark/>
          </w:tcPr>
          <w:p w:rsidR="00E46A7C" w:rsidRPr="00904D4F" w:rsidRDefault="00E46A7C" w:rsidP="005C75CA">
            <w:pPr>
              <w:spacing w:after="0" w:line="240" w:lineRule="auto"/>
              <w:rPr>
                <w:rFonts w:ascii="Courier New" w:eastAsia="Times New Roman" w:hAnsi="Courier New" w:cs="Courier New"/>
                <w:color w:val="000000"/>
              </w:rPr>
            </w:pPr>
            <w:r w:rsidRPr="00904D4F">
              <w:rPr>
                <w:rFonts w:ascii="Courier New" w:eastAsia="Times New Roman" w:hAnsi="Courier New" w:cs="Courier New"/>
                <w:color w:val="000000"/>
              </w:rPr>
              <w:t xml:space="preserve">    Prob(F-statistic)</w:t>
            </w:r>
          </w:p>
        </w:tc>
        <w:tc>
          <w:tcPr>
            <w:tcW w:w="1461" w:type="dxa"/>
            <w:shd w:val="clear" w:color="auto" w:fill="auto"/>
            <w:noWrap/>
            <w:vAlign w:val="bottom"/>
            <w:hideMark/>
          </w:tcPr>
          <w:p w:rsidR="00E46A7C" w:rsidRPr="00904D4F" w:rsidRDefault="00E46A7C" w:rsidP="005C75CA">
            <w:pPr>
              <w:spacing w:after="0" w:line="240" w:lineRule="auto"/>
              <w:jc w:val="right"/>
              <w:rPr>
                <w:rFonts w:ascii="Courier New" w:eastAsia="Times New Roman" w:hAnsi="Courier New" w:cs="Courier New"/>
                <w:color w:val="000000"/>
              </w:rPr>
            </w:pPr>
            <w:r w:rsidRPr="00904D4F">
              <w:rPr>
                <w:rFonts w:ascii="Courier New" w:eastAsia="Times New Roman" w:hAnsi="Courier New" w:cs="Courier New"/>
                <w:color w:val="000000"/>
              </w:rPr>
              <w:t>0.613665</w:t>
            </w:r>
          </w:p>
        </w:tc>
      </w:tr>
    </w:tbl>
    <w:p w:rsidR="00E46A7C" w:rsidRDefault="00E46A7C" w:rsidP="00E46A7C">
      <w:pPr>
        <w:spacing w:line="360" w:lineRule="auto"/>
        <w:jc w:val="both"/>
        <w:rPr>
          <w:rFonts w:ascii="Calibri" w:eastAsia="Times New Roman" w:hAnsi="Calibri" w:cs="Times New Roman"/>
          <w:color w:val="000000"/>
          <w:sz w:val="24"/>
        </w:rPr>
      </w:pPr>
    </w:p>
    <w:p w:rsidR="00E46A7C" w:rsidRDefault="00E46A7C" w:rsidP="00E46A7C">
      <w:pPr>
        <w:spacing w:line="360" w:lineRule="auto"/>
        <w:jc w:val="both"/>
        <w:rPr>
          <w:rFonts w:ascii="Courier New" w:hAnsi="Courier New" w:cs="Courier New"/>
          <w:spacing w:val="20"/>
          <w:sz w:val="24"/>
          <w:szCs w:val="24"/>
        </w:rPr>
      </w:pPr>
      <w:r>
        <w:rPr>
          <w:rFonts w:ascii="Courier New" w:hAnsi="Courier New" w:cs="Courier New"/>
          <w:spacing w:val="20"/>
          <w:sz w:val="24"/>
          <w:szCs w:val="24"/>
        </w:rPr>
        <w:t>The 3</w:t>
      </w:r>
      <w:r w:rsidRPr="009323FF">
        <w:rPr>
          <w:rFonts w:ascii="Courier New" w:hAnsi="Courier New" w:cs="Courier New"/>
          <w:spacing w:val="20"/>
          <w:sz w:val="24"/>
          <w:szCs w:val="24"/>
          <w:vertAlign w:val="superscript"/>
        </w:rPr>
        <w:t>rd</w:t>
      </w:r>
      <w:r w:rsidRPr="0029026E">
        <w:rPr>
          <w:rFonts w:ascii="Courier New" w:hAnsi="Courier New" w:cs="Courier New"/>
          <w:spacing w:val="20"/>
          <w:sz w:val="24"/>
          <w:szCs w:val="24"/>
        </w:rPr>
        <w:t xml:space="preserve"> test was taken to evaluate another observation point of the data. This test included new sampling of the </w:t>
      </w:r>
      <w:r w:rsidRPr="0029026E">
        <w:rPr>
          <w:rFonts w:ascii="Courier New" w:hAnsi="Courier New" w:cs="Courier New"/>
          <w:spacing w:val="20"/>
          <w:sz w:val="24"/>
          <w:szCs w:val="24"/>
        </w:rPr>
        <w:lastRenderedPageBreak/>
        <w:t>population of 4 years of data. The sample included the d</w:t>
      </w:r>
      <w:r>
        <w:rPr>
          <w:rFonts w:ascii="Courier New" w:hAnsi="Courier New" w:cs="Courier New"/>
          <w:spacing w:val="20"/>
          <w:sz w:val="24"/>
          <w:szCs w:val="24"/>
        </w:rPr>
        <w:t>ata from 105 to 208.</w:t>
      </w:r>
    </w:p>
    <w:p w:rsidR="00E46A7C" w:rsidRPr="0029026E" w:rsidRDefault="00E46A7C" w:rsidP="00E46A7C">
      <w:pPr>
        <w:spacing w:line="360" w:lineRule="auto"/>
        <w:jc w:val="both"/>
        <w:rPr>
          <w:rFonts w:ascii="Courier New" w:hAnsi="Courier New" w:cs="Courier New"/>
          <w:spacing w:val="20"/>
          <w:sz w:val="24"/>
          <w:szCs w:val="24"/>
        </w:rPr>
      </w:pPr>
      <w:r w:rsidRPr="0029026E">
        <w:rPr>
          <w:rFonts w:ascii="Courier New" w:hAnsi="Courier New" w:cs="Courier New"/>
          <w:spacing w:val="20"/>
          <w:sz w:val="24"/>
          <w:szCs w:val="24"/>
        </w:rPr>
        <w:t>The coefficient of variance for KSE shows -0.006117 and for KIBOR it showed -0.025259. A relative measure is required to locate a magnitude of the deviation with the mean is called coefficient. So the KIBOR has a high degree of variability relative to KSE. The standard error basically examines the reliability or variability of the data points in and around the regression line so for KSE the Std.Error resulted 0.005015</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and for KIBOR it is 0.049879. The t-statistics for KSE and KIBOR were -1.219821</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and -0.506405</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which purport that there is no strong relationship between the variables as both of the values are negative. The probability for KSE is 0.2253</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and for KIBOR it is 0.6137</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that means that there are less chances or likelihood of change due to the effect of each other’s relationship.</w:t>
      </w:r>
    </w:p>
    <w:p w:rsidR="00E46A7C" w:rsidRPr="0029026E" w:rsidRDefault="00E46A7C" w:rsidP="00E46A7C">
      <w:pPr>
        <w:spacing w:line="360" w:lineRule="auto"/>
        <w:jc w:val="both"/>
        <w:rPr>
          <w:rFonts w:ascii="Courier New" w:hAnsi="Courier New" w:cs="Courier New"/>
          <w:spacing w:val="20"/>
          <w:sz w:val="24"/>
          <w:szCs w:val="24"/>
        </w:rPr>
      </w:pPr>
      <w:r w:rsidRPr="0029026E">
        <w:rPr>
          <w:rFonts w:ascii="Courier New" w:hAnsi="Courier New" w:cs="Courier New"/>
          <w:spacing w:val="20"/>
          <w:sz w:val="24"/>
          <w:szCs w:val="24"/>
        </w:rPr>
        <w:t>R-Square measures the coefficient determinant and in our analysis we found that there is</w:t>
      </w:r>
      <w:r>
        <w:rPr>
          <w:rFonts w:ascii="Courier New" w:hAnsi="Courier New" w:cs="Courier New"/>
          <w:spacing w:val="20"/>
          <w:sz w:val="24"/>
          <w:szCs w:val="24"/>
        </w:rPr>
        <w:t xml:space="preserve"> </w:t>
      </w:r>
      <w:r w:rsidRPr="004D51A3">
        <w:rPr>
          <w:rFonts w:ascii="Courier New" w:hAnsi="Courier New" w:cs="Courier New"/>
          <w:spacing w:val="20"/>
          <w:sz w:val="24"/>
          <w:szCs w:val="24"/>
        </w:rPr>
        <w:t>0.</w:t>
      </w:r>
      <w:r w:rsidRPr="0029026E">
        <w:rPr>
          <w:rFonts w:ascii="Courier New" w:hAnsi="Courier New" w:cs="Courier New"/>
          <w:spacing w:val="20"/>
          <w:sz w:val="24"/>
          <w:szCs w:val="24"/>
        </w:rPr>
        <w:t>2508</w:t>
      </w:r>
      <w:r w:rsidRPr="004D51A3">
        <w:rPr>
          <w:rFonts w:ascii="Courier New" w:hAnsi="Courier New" w:cs="Courier New"/>
          <w:spacing w:val="20"/>
          <w:sz w:val="24"/>
          <w:szCs w:val="24"/>
        </w:rPr>
        <w:t>%</w:t>
      </w:r>
      <w:r w:rsidRPr="0029026E">
        <w:rPr>
          <w:rFonts w:ascii="Courier New" w:hAnsi="Courier New" w:cs="Courier New"/>
          <w:spacing w:val="20"/>
          <w:sz w:val="24"/>
          <w:szCs w:val="24"/>
        </w:rPr>
        <w:t xml:space="preserve"> which shows that with one unit increase the KSE increases by </w:t>
      </w:r>
      <w:r w:rsidRPr="004D51A3">
        <w:rPr>
          <w:rFonts w:ascii="Courier New" w:hAnsi="Courier New" w:cs="Courier New"/>
          <w:spacing w:val="20"/>
          <w:sz w:val="24"/>
          <w:szCs w:val="24"/>
        </w:rPr>
        <w:t>0.</w:t>
      </w:r>
      <w:r w:rsidRPr="0029026E">
        <w:rPr>
          <w:rFonts w:ascii="Courier New" w:hAnsi="Courier New" w:cs="Courier New"/>
          <w:spacing w:val="20"/>
          <w:sz w:val="24"/>
          <w:szCs w:val="24"/>
        </w:rPr>
        <w:t>2508</w:t>
      </w:r>
      <w:r w:rsidRPr="004D51A3">
        <w:rPr>
          <w:rFonts w:ascii="Courier New" w:hAnsi="Courier New" w:cs="Courier New"/>
          <w:spacing w:val="20"/>
          <w:sz w:val="24"/>
          <w:szCs w:val="24"/>
        </w:rPr>
        <w:t>%.</w:t>
      </w:r>
      <w:r w:rsidRPr="0029026E">
        <w:rPr>
          <w:rFonts w:ascii="Courier New" w:hAnsi="Courier New" w:cs="Courier New"/>
          <w:spacing w:val="20"/>
          <w:sz w:val="24"/>
          <w:szCs w:val="24"/>
        </w:rPr>
        <w:t xml:space="preserve"> Adjusted R-Square is the modification of R-square here in our analysis the adjusted r-square value is </w:t>
      </w:r>
      <w:r w:rsidRPr="00F37843">
        <w:rPr>
          <w:rFonts w:ascii="Courier New" w:hAnsi="Courier New" w:cs="Courier New"/>
          <w:spacing w:val="20"/>
          <w:sz w:val="24"/>
          <w:szCs w:val="24"/>
        </w:rPr>
        <w:t>-0.006032</w:t>
      </w:r>
      <w:r w:rsidRPr="0029026E">
        <w:rPr>
          <w:rFonts w:ascii="Courier New" w:hAnsi="Courier New" w:cs="Courier New"/>
          <w:spacing w:val="20"/>
          <w:sz w:val="24"/>
          <w:szCs w:val="24"/>
        </w:rPr>
        <w:t xml:space="preserve"> which is less than r-square value and shows that there is no modification.</w:t>
      </w:r>
    </w:p>
    <w:p w:rsidR="00E46A7C" w:rsidRPr="0029026E" w:rsidRDefault="00E46A7C" w:rsidP="00E46A7C">
      <w:pPr>
        <w:spacing w:line="360" w:lineRule="auto"/>
        <w:jc w:val="both"/>
        <w:rPr>
          <w:rFonts w:ascii="Courier New" w:hAnsi="Courier New" w:cs="Courier New"/>
          <w:spacing w:val="20"/>
          <w:sz w:val="24"/>
          <w:szCs w:val="24"/>
        </w:rPr>
      </w:pPr>
      <w:r w:rsidRPr="0029026E">
        <w:rPr>
          <w:rFonts w:ascii="Courier New" w:hAnsi="Courier New" w:cs="Courier New"/>
          <w:spacing w:val="20"/>
          <w:sz w:val="24"/>
          <w:szCs w:val="24"/>
        </w:rPr>
        <w:t xml:space="preserve">The standard error of regression coefficient analysis measure the uncertainty of our data to the most near or perfect value of regression coefficient and the results prove that there is -0.007271 (3.187%). Std.error of regression coefficient. The residual sum of square measures the squares of residuals and it evaluates the total discrepancy in the data. A small value shows that </w:t>
      </w:r>
      <w:r w:rsidRPr="0029026E">
        <w:rPr>
          <w:rFonts w:ascii="Courier New" w:hAnsi="Courier New" w:cs="Courier New"/>
          <w:spacing w:val="20"/>
          <w:sz w:val="24"/>
          <w:szCs w:val="24"/>
        </w:rPr>
        <w:lastRenderedPageBreak/>
        <w:t>there is tight fit of the model in the observational points (</w:t>
      </w:r>
      <w:hyperlink r:id="rId42" w:history="1">
        <w:r w:rsidRPr="0029026E">
          <w:rPr>
            <w:rFonts w:ascii="Courier New" w:hAnsi="Courier New" w:cs="Courier New"/>
            <w:spacing w:val="20"/>
            <w:sz w:val="24"/>
            <w:szCs w:val="24"/>
          </w:rPr>
          <w:t>http://en.wikipedia.org/wiki/Residual_sum_of_squares</w:t>
        </w:r>
      </w:hyperlink>
      <w:r w:rsidRPr="0029026E">
        <w:rPr>
          <w:rFonts w:ascii="Courier New" w:hAnsi="Courier New" w:cs="Courier New"/>
          <w:spacing w:val="20"/>
          <w:sz w:val="24"/>
          <w:szCs w:val="24"/>
        </w:rPr>
        <w:t>). The residual sum of square value in the analysis purports 0.265625</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which is small value and it shows tightening of the model to fit in the observational points. The loglikelihood is a test that weight against the fit of models one of which is within the other and in our analysis the models include KSE and KIBOR whereas KIBOR is nested within KSE. The value for loglikelihood is 162.8736. The loglikelihood has rejected the relationship of KIBOR with KSE where the base is its value. The lesser the value of loglikelihood the greater the chances of rejection of effects of relationship. The Durbin-Watson statistic basically measures the presence of autocorrelation in the data about the observational variables. The autocorrelation can result in either positive or negative. The minimum and maximum values that can result out from Durbin-Watson statistic is 0-4. In our analysis we found that the Durbin-Watson statistic resulted 1.774039</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and it reveals that there is negative serial correla</w:t>
      </w:r>
      <w:r>
        <w:rPr>
          <w:rFonts w:ascii="Courier New" w:hAnsi="Courier New" w:cs="Courier New"/>
          <w:spacing w:val="20"/>
          <w:sz w:val="24"/>
          <w:szCs w:val="24"/>
        </w:rPr>
        <w:t>tion between both the variables as the resulting value is less than 2.</w:t>
      </w:r>
    </w:p>
    <w:p w:rsidR="00E46A7C" w:rsidRPr="0029026E" w:rsidRDefault="00E46A7C" w:rsidP="00E46A7C">
      <w:pPr>
        <w:spacing w:line="360" w:lineRule="auto"/>
        <w:jc w:val="both"/>
        <w:rPr>
          <w:rFonts w:ascii="Courier New" w:hAnsi="Courier New" w:cs="Courier New"/>
          <w:spacing w:val="20"/>
          <w:sz w:val="24"/>
          <w:szCs w:val="24"/>
        </w:rPr>
      </w:pPr>
      <w:r w:rsidRPr="0029026E">
        <w:rPr>
          <w:rFonts w:ascii="Courier New" w:hAnsi="Courier New" w:cs="Courier New"/>
          <w:spacing w:val="20"/>
          <w:sz w:val="24"/>
          <w:szCs w:val="24"/>
        </w:rPr>
        <w:t>The mean dependent variable reveals there is one single number which can represent the whole data and the mean dependent value for the whole data is -0.00629</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which is more or less volatile than KIBOR’s mean. The standard deviation of the data for KSE suggests that there is 0.050846</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dispersion of data from mean which is more of less a good score because the higher the dispersion the higher will be the variance in the data and the returns will also affect.</w:t>
      </w:r>
    </w:p>
    <w:p w:rsidR="00E46A7C" w:rsidRPr="0029026E" w:rsidRDefault="00E46A7C" w:rsidP="00E46A7C">
      <w:pPr>
        <w:spacing w:line="360" w:lineRule="auto"/>
        <w:jc w:val="both"/>
        <w:rPr>
          <w:rFonts w:ascii="Courier New" w:hAnsi="Courier New" w:cs="Courier New"/>
          <w:spacing w:val="20"/>
          <w:sz w:val="24"/>
          <w:szCs w:val="24"/>
        </w:rPr>
      </w:pPr>
      <w:r w:rsidRPr="0029026E">
        <w:rPr>
          <w:rFonts w:ascii="Courier New" w:hAnsi="Courier New" w:cs="Courier New"/>
          <w:spacing w:val="20"/>
          <w:sz w:val="24"/>
          <w:szCs w:val="24"/>
        </w:rPr>
        <w:lastRenderedPageBreak/>
        <w:t>The Akaike info criterion attempts to find out the most likely and excellent explanation of the data with least parameters. The model also examines how much the fitted values are close to the most value. In our analysis the Akike info criterion value for the observation of the data is -3.09372</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which does not show any significance of the true value and hence rejects the relationship of variables.</w:t>
      </w:r>
    </w:p>
    <w:p w:rsidR="00E46A7C" w:rsidRDefault="00E46A7C" w:rsidP="00E46A7C">
      <w:pPr>
        <w:rPr>
          <w:rFonts w:ascii="Courier New" w:hAnsi="Courier New" w:cs="Courier New"/>
          <w:b/>
          <w:spacing w:val="20"/>
          <w:sz w:val="48"/>
          <w:szCs w:val="48"/>
        </w:rPr>
      </w:pPr>
      <w:r w:rsidRPr="0029026E">
        <w:rPr>
          <w:rFonts w:ascii="Courier New" w:hAnsi="Courier New" w:cs="Courier New"/>
          <w:spacing w:val="20"/>
          <w:sz w:val="24"/>
          <w:szCs w:val="24"/>
        </w:rPr>
        <w:t>F-statistic is used to measure the difference found by variances of the mean of both variables and in our data there is 0.256446</w:t>
      </w:r>
      <w:r w:rsidRPr="004D51A3">
        <w:rPr>
          <w:rFonts w:ascii="Courier New" w:hAnsi="Courier New" w:cs="Courier New"/>
          <w:spacing w:val="20"/>
          <w:sz w:val="24"/>
          <w:szCs w:val="24"/>
        </w:rPr>
        <w:t xml:space="preserve"> </w:t>
      </w:r>
      <w:r w:rsidRPr="0029026E">
        <w:rPr>
          <w:rFonts w:ascii="Courier New" w:hAnsi="Courier New" w:cs="Courier New"/>
          <w:spacing w:val="20"/>
          <w:sz w:val="24"/>
          <w:szCs w:val="24"/>
        </w:rPr>
        <w:t>differences.</w:t>
      </w:r>
      <w:r>
        <w:rPr>
          <w:rFonts w:ascii="Courier New" w:hAnsi="Courier New" w:cs="Courier New"/>
          <w:b/>
          <w:spacing w:val="20"/>
          <w:sz w:val="48"/>
          <w:szCs w:val="48"/>
        </w:rPr>
        <w:br w:type="page"/>
      </w:r>
    </w:p>
    <w:p w:rsidR="00B971C0" w:rsidRDefault="00B971C0" w:rsidP="00FF0365">
      <w:pPr>
        <w:spacing w:line="480" w:lineRule="auto"/>
        <w:jc w:val="both"/>
        <w:rPr>
          <w:rFonts w:ascii="Courier New" w:hAnsi="Courier New" w:cs="Courier New"/>
          <w:b/>
          <w:spacing w:val="20"/>
          <w:sz w:val="48"/>
          <w:szCs w:val="48"/>
        </w:rPr>
      </w:pPr>
    </w:p>
    <w:p w:rsidR="001637D3" w:rsidRDefault="001637D3" w:rsidP="00FF0365">
      <w:pPr>
        <w:spacing w:line="480" w:lineRule="auto"/>
        <w:jc w:val="both"/>
        <w:rPr>
          <w:rFonts w:ascii="Courier New" w:hAnsi="Courier New" w:cs="Courier New"/>
          <w:b/>
          <w:spacing w:val="20"/>
          <w:sz w:val="48"/>
          <w:szCs w:val="48"/>
        </w:rPr>
      </w:pPr>
    </w:p>
    <w:p w:rsidR="001637D3" w:rsidRDefault="001637D3" w:rsidP="00FF0365">
      <w:pPr>
        <w:spacing w:line="480" w:lineRule="auto"/>
        <w:jc w:val="both"/>
        <w:rPr>
          <w:rFonts w:ascii="Courier New" w:hAnsi="Courier New" w:cs="Courier New"/>
          <w:b/>
          <w:spacing w:val="20"/>
          <w:sz w:val="48"/>
          <w:szCs w:val="48"/>
        </w:rPr>
      </w:pPr>
    </w:p>
    <w:p w:rsidR="001637D3" w:rsidRDefault="001637D3" w:rsidP="00FF0365">
      <w:pPr>
        <w:spacing w:line="480" w:lineRule="auto"/>
        <w:jc w:val="both"/>
        <w:rPr>
          <w:rFonts w:ascii="Courier New" w:hAnsi="Courier New" w:cs="Courier New"/>
          <w:b/>
          <w:spacing w:val="20"/>
          <w:sz w:val="48"/>
          <w:szCs w:val="48"/>
        </w:rPr>
      </w:pPr>
    </w:p>
    <w:p w:rsidR="001637D3" w:rsidRPr="00904D4F" w:rsidRDefault="001637D3" w:rsidP="001637D3">
      <w:pPr>
        <w:spacing w:line="480" w:lineRule="auto"/>
        <w:jc w:val="both"/>
        <w:rPr>
          <w:rFonts w:ascii="Courier New" w:hAnsi="Courier New" w:cs="Courier New"/>
          <w:b/>
          <w:spacing w:val="20"/>
          <w:sz w:val="40"/>
          <w:szCs w:val="40"/>
        </w:rPr>
      </w:pPr>
      <w:r w:rsidRPr="00904D4F">
        <w:rPr>
          <w:rFonts w:ascii="Courier New" w:hAnsi="Courier New" w:cs="Courier New"/>
          <w:b/>
          <w:spacing w:val="20"/>
          <w:sz w:val="40"/>
          <w:szCs w:val="40"/>
        </w:rPr>
        <w:t>CHAPTER # 6</w:t>
      </w:r>
    </w:p>
    <w:p w:rsidR="001637D3" w:rsidRDefault="001637D3" w:rsidP="001637D3">
      <w:pPr>
        <w:spacing w:line="480" w:lineRule="auto"/>
        <w:jc w:val="both"/>
        <w:rPr>
          <w:rFonts w:ascii="Courier New" w:hAnsi="Courier New" w:cs="Courier New"/>
          <w:b/>
          <w:spacing w:val="20"/>
          <w:sz w:val="52"/>
          <w:szCs w:val="52"/>
        </w:rPr>
      </w:pPr>
      <w:r w:rsidRPr="00503469">
        <w:rPr>
          <w:rFonts w:ascii="Courier New" w:hAnsi="Courier New" w:cs="Courier New"/>
          <w:b/>
          <w:spacing w:val="20"/>
          <w:sz w:val="32"/>
          <w:szCs w:val="32"/>
        </w:rPr>
        <w:tab/>
      </w:r>
      <w:r w:rsidRPr="00503469">
        <w:rPr>
          <w:rFonts w:ascii="Courier New" w:hAnsi="Courier New" w:cs="Courier New"/>
          <w:b/>
          <w:spacing w:val="20"/>
          <w:sz w:val="32"/>
          <w:szCs w:val="32"/>
        </w:rPr>
        <w:tab/>
      </w:r>
      <w:r w:rsidRPr="00503469">
        <w:rPr>
          <w:rFonts w:ascii="Courier New" w:hAnsi="Courier New" w:cs="Courier New"/>
          <w:b/>
          <w:spacing w:val="20"/>
          <w:sz w:val="32"/>
          <w:szCs w:val="32"/>
        </w:rPr>
        <w:tab/>
      </w:r>
      <w:r w:rsidRPr="00904D4F">
        <w:rPr>
          <w:rFonts w:ascii="Courier New" w:hAnsi="Courier New" w:cs="Courier New"/>
          <w:b/>
          <w:spacing w:val="20"/>
          <w:sz w:val="52"/>
          <w:szCs w:val="52"/>
        </w:rPr>
        <w:t>“</w:t>
      </w:r>
      <w:r w:rsidR="00F22C03">
        <w:rPr>
          <w:rFonts w:ascii="Courier New" w:hAnsi="Courier New" w:cs="Courier New"/>
          <w:b/>
          <w:spacing w:val="20"/>
          <w:sz w:val="52"/>
          <w:szCs w:val="52"/>
        </w:rPr>
        <w:t>POSSIBLE OPTIONS</w:t>
      </w:r>
      <w:r>
        <w:rPr>
          <w:rFonts w:ascii="Courier New" w:hAnsi="Courier New" w:cs="Courier New"/>
          <w:b/>
          <w:spacing w:val="20"/>
          <w:sz w:val="52"/>
          <w:szCs w:val="52"/>
        </w:rPr>
        <w:t>”</w:t>
      </w:r>
    </w:p>
    <w:p w:rsidR="001637D3" w:rsidRDefault="001637D3" w:rsidP="001637D3">
      <w:pPr>
        <w:spacing w:line="480" w:lineRule="auto"/>
        <w:jc w:val="both"/>
        <w:rPr>
          <w:rFonts w:ascii="Courier New" w:hAnsi="Courier New" w:cs="Courier New"/>
          <w:b/>
          <w:spacing w:val="20"/>
          <w:sz w:val="52"/>
          <w:szCs w:val="52"/>
        </w:rPr>
      </w:pPr>
    </w:p>
    <w:p w:rsidR="001637D3" w:rsidRDefault="001637D3" w:rsidP="001637D3">
      <w:pPr>
        <w:spacing w:line="480" w:lineRule="auto"/>
        <w:jc w:val="both"/>
        <w:rPr>
          <w:rFonts w:ascii="Courier New" w:hAnsi="Courier New" w:cs="Courier New"/>
          <w:b/>
          <w:spacing w:val="20"/>
          <w:sz w:val="52"/>
          <w:szCs w:val="52"/>
        </w:rPr>
      </w:pPr>
    </w:p>
    <w:p w:rsidR="001637D3" w:rsidRDefault="001637D3" w:rsidP="001637D3">
      <w:pPr>
        <w:spacing w:line="480" w:lineRule="auto"/>
        <w:jc w:val="both"/>
        <w:rPr>
          <w:rFonts w:ascii="Courier New" w:hAnsi="Courier New" w:cs="Courier New"/>
          <w:b/>
          <w:spacing w:val="20"/>
          <w:sz w:val="52"/>
          <w:szCs w:val="52"/>
        </w:rPr>
      </w:pPr>
    </w:p>
    <w:p w:rsidR="001637D3" w:rsidRDefault="001637D3" w:rsidP="001637D3">
      <w:pPr>
        <w:spacing w:line="480" w:lineRule="auto"/>
        <w:jc w:val="both"/>
        <w:rPr>
          <w:rFonts w:ascii="Courier New" w:hAnsi="Courier New" w:cs="Courier New"/>
          <w:b/>
          <w:spacing w:val="20"/>
          <w:sz w:val="52"/>
          <w:szCs w:val="52"/>
        </w:rPr>
      </w:pPr>
    </w:p>
    <w:p w:rsidR="001637D3" w:rsidRPr="00904D4F" w:rsidRDefault="001637D3" w:rsidP="001637D3">
      <w:pPr>
        <w:spacing w:line="480" w:lineRule="auto"/>
        <w:jc w:val="both"/>
        <w:rPr>
          <w:rFonts w:ascii="Courier New" w:hAnsi="Courier New" w:cs="Courier New"/>
          <w:b/>
          <w:spacing w:val="20"/>
          <w:sz w:val="28"/>
          <w:szCs w:val="28"/>
        </w:rPr>
      </w:pPr>
      <w:r w:rsidRPr="00904D4F">
        <w:rPr>
          <w:rFonts w:ascii="Courier New" w:hAnsi="Courier New" w:cs="Courier New"/>
          <w:b/>
          <w:spacing w:val="20"/>
          <w:sz w:val="28"/>
          <w:szCs w:val="28"/>
        </w:rPr>
        <w:lastRenderedPageBreak/>
        <w:t xml:space="preserve">POSSIBLE </w:t>
      </w:r>
      <w:r w:rsidR="00F22C03">
        <w:rPr>
          <w:rFonts w:ascii="Courier New" w:hAnsi="Courier New" w:cs="Courier New"/>
          <w:b/>
          <w:spacing w:val="20"/>
          <w:sz w:val="28"/>
          <w:szCs w:val="28"/>
        </w:rPr>
        <w:t>OPTIONS</w:t>
      </w:r>
      <w:r w:rsidRPr="00904D4F">
        <w:rPr>
          <w:rFonts w:ascii="Courier New" w:hAnsi="Courier New" w:cs="Courier New"/>
          <w:b/>
          <w:spacing w:val="20"/>
          <w:sz w:val="28"/>
          <w:szCs w:val="28"/>
        </w:rPr>
        <w:t>:</w:t>
      </w:r>
    </w:p>
    <w:p w:rsidR="001637D3" w:rsidRPr="00503469" w:rsidRDefault="001637D3" w:rsidP="001637D3">
      <w:pPr>
        <w:spacing w:line="480" w:lineRule="auto"/>
        <w:jc w:val="both"/>
        <w:rPr>
          <w:rFonts w:ascii="Courier New" w:hAnsi="Courier New" w:cs="Courier New"/>
          <w:spacing w:val="20"/>
          <w:sz w:val="24"/>
        </w:rPr>
      </w:pPr>
      <w:r w:rsidRPr="00503469">
        <w:rPr>
          <w:rFonts w:ascii="Courier New" w:hAnsi="Courier New" w:cs="Courier New"/>
          <w:spacing w:val="20"/>
          <w:sz w:val="24"/>
        </w:rPr>
        <w:t>Researchers have shown results that there is no effect of interest rate on stock exchange in developing countries. He further analyzed that the interest rate effects can only be possible in terms of developed countries where maturity, cauterization of the economy is enabled and smaller fractions of interest rate changes create many vulnerable positions or even possible favorable changes for the investors or any other concerning stakeholder. Whereas stock exchange is perceived to be the main barometer of the economy and all financial decisions are made upon the functioning and fundamental performance of the exchanges.</w:t>
      </w:r>
    </w:p>
    <w:p w:rsidR="001637D3" w:rsidRPr="00503469" w:rsidRDefault="001637D3" w:rsidP="001637D3">
      <w:pPr>
        <w:spacing w:line="480" w:lineRule="auto"/>
        <w:jc w:val="both"/>
        <w:rPr>
          <w:rFonts w:ascii="Courier New" w:hAnsi="Courier New" w:cs="Courier New"/>
          <w:spacing w:val="20"/>
          <w:sz w:val="24"/>
        </w:rPr>
      </w:pPr>
      <w:r w:rsidRPr="00503469">
        <w:rPr>
          <w:rFonts w:ascii="Courier New" w:hAnsi="Courier New" w:cs="Courier New"/>
          <w:spacing w:val="20"/>
          <w:sz w:val="24"/>
        </w:rPr>
        <w:t xml:space="preserve">The change in interest rate is related to changes in economic policies that impact on overall banking corporations and mainly stock exchanges but as explained above it does not produce any connection with each other in developing countries. The equity market is comprised of shares and shares totally reflect market sentiments i.e. the share price changes with the change in market index. The last year’s performance alone puts a mark on stock exchange market which outperformed despite the fact that interest rates were high in the economy. The interest rates when are high in the economy the resulting </w:t>
      </w:r>
      <w:r w:rsidRPr="00503469">
        <w:rPr>
          <w:rFonts w:ascii="Courier New" w:hAnsi="Courier New" w:cs="Courier New"/>
          <w:spacing w:val="20"/>
          <w:sz w:val="24"/>
        </w:rPr>
        <w:lastRenderedPageBreak/>
        <w:t xml:space="preserve">factors are that the investors would like to have their monies in banks rather elsewhere because this will be the better opportunity to get more and more profit and bearing less risk. This tells that in Pakistan economy the stock exchange performed exceptionally well when the index was at 8500 points in 2009 and was also moving fast and in contrast the interest rate was also high i.e. KIBOR which shows no relationship of modern theories which suggest that interest rate affect the performance of stock exchange. </w:t>
      </w:r>
    </w:p>
    <w:p w:rsidR="001637D3" w:rsidRPr="00503469" w:rsidRDefault="001637D3" w:rsidP="001637D3">
      <w:pPr>
        <w:spacing w:line="480" w:lineRule="auto"/>
        <w:jc w:val="both"/>
        <w:rPr>
          <w:rFonts w:ascii="Courier New" w:hAnsi="Courier New" w:cs="Courier New"/>
          <w:spacing w:val="20"/>
          <w:sz w:val="24"/>
        </w:rPr>
      </w:pPr>
      <w:r w:rsidRPr="00503469">
        <w:rPr>
          <w:rFonts w:ascii="Courier New" w:hAnsi="Courier New" w:cs="Courier New"/>
          <w:spacing w:val="20"/>
          <w:sz w:val="24"/>
        </w:rPr>
        <w:t xml:space="preserve">Other factors that contribute to no effect of interest rate on stock exchange may be explained in context of steepening and maturing of stock brokers. There are few groups that are said to have control of stock exchange. The monopolies have created disarray in stock exchange and every time the market goes on their vested interest in the stock exchange. That is why even if the interest rate may go high but the stock exchange is trading at bull despite such difficulties of interest rates going ever increasing and creating more inflation in the economy. </w:t>
      </w:r>
    </w:p>
    <w:p w:rsidR="001637D3" w:rsidRDefault="001637D3" w:rsidP="001637D3">
      <w:pPr>
        <w:spacing w:line="480" w:lineRule="auto"/>
        <w:jc w:val="both"/>
        <w:rPr>
          <w:rFonts w:ascii="Courier New" w:hAnsi="Courier New" w:cs="Courier New"/>
          <w:spacing w:val="20"/>
          <w:sz w:val="24"/>
        </w:rPr>
      </w:pPr>
      <w:r w:rsidRPr="00503469">
        <w:rPr>
          <w:rFonts w:ascii="Courier New" w:hAnsi="Courier New" w:cs="Courier New"/>
          <w:spacing w:val="20"/>
          <w:sz w:val="24"/>
        </w:rPr>
        <w:t xml:space="preserve">The longer term liabilities of the company have also an impact on company’s performance. The interest has to be paid on the liabilities and the longer the liabilities </w:t>
      </w:r>
      <w:r w:rsidRPr="00503469">
        <w:rPr>
          <w:rFonts w:ascii="Courier New" w:hAnsi="Courier New" w:cs="Courier New"/>
          <w:spacing w:val="20"/>
          <w:sz w:val="24"/>
        </w:rPr>
        <w:lastRenderedPageBreak/>
        <w:t>owed in the future the greater the fraction of interest is to be paid. In computing the income statement of the company, the interest is deducted from earnings before interest and taxes to get earnings before taxes. This means that the longer withholdings in debt so the greater will be the effect of change in interest rate in the economy to the companies. But, despite the longer written debts of KSE i.e. Rs. 261,485,000 of 2009, the company has performed exceptionally well and the index has proliferated after the global crisis and the Dubai financial crisis. The company has also outperformed and its net profit for 2009 was Rs. 314,085,000.</w:t>
      </w:r>
      <w:r>
        <w:rPr>
          <w:rFonts w:ascii="Courier New" w:hAnsi="Courier New" w:cs="Courier New"/>
          <w:spacing w:val="20"/>
          <w:sz w:val="24"/>
        </w:rPr>
        <w:t xml:space="preserve"> Same is reported for all the simultaneous 4 year period of KSE. Below is the depiction of the balance sheet of Karachi stock exchange.</w:t>
      </w:r>
    </w:p>
    <w:p w:rsidR="001637D3" w:rsidRPr="001637D3" w:rsidRDefault="001637D3" w:rsidP="001637D3">
      <w:pPr>
        <w:rPr>
          <w:rFonts w:ascii="Courier New" w:hAnsi="Courier New" w:cs="Courier New"/>
          <w:sz w:val="24"/>
        </w:rPr>
      </w:pPr>
    </w:p>
    <w:p w:rsidR="001637D3" w:rsidRPr="001637D3" w:rsidRDefault="001637D3" w:rsidP="001637D3">
      <w:pPr>
        <w:rPr>
          <w:rFonts w:ascii="Courier New" w:hAnsi="Courier New" w:cs="Courier New"/>
          <w:sz w:val="24"/>
        </w:rPr>
      </w:pPr>
    </w:p>
    <w:p w:rsidR="001637D3" w:rsidRPr="001637D3" w:rsidRDefault="001637D3" w:rsidP="001637D3">
      <w:pPr>
        <w:rPr>
          <w:rFonts w:ascii="Courier New" w:hAnsi="Courier New" w:cs="Courier New"/>
          <w:sz w:val="24"/>
        </w:rPr>
      </w:pPr>
    </w:p>
    <w:p w:rsidR="001637D3" w:rsidRPr="001637D3" w:rsidRDefault="001637D3" w:rsidP="001637D3">
      <w:pPr>
        <w:rPr>
          <w:rFonts w:ascii="Courier New" w:hAnsi="Courier New" w:cs="Courier New"/>
          <w:sz w:val="24"/>
        </w:rPr>
      </w:pPr>
    </w:p>
    <w:p w:rsidR="001637D3" w:rsidRPr="001637D3" w:rsidRDefault="001637D3" w:rsidP="001637D3">
      <w:pPr>
        <w:rPr>
          <w:rFonts w:ascii="Courier New" w:hAnsi="Courier New" w:cs="Courier New"/>
          <w:sz w:val="24"/>
        </w:rPr>
      </w:pPr>
    </w:p>
    <w:p w:rsidR="001637D3" w:rsidRPr="001637D3" w:rsidRDefault="001637D3" w:rsidP="001637D3">
      <w:pPr>
        <w:rPr>
          <w:rFonts w:ascii="Courier New" w:hAnsi="Courier New" w:cs="Courier New"/>
          <w:sz w:val="24"/>
        </w:rPr>
      </w:pPr>
    </w:p>
    <w:p w:rsidR="001637D3" w:rsidRDefault="001637D3" w:rsidP="001637D3">
      <w:pPr>
        <w:rPr>
          <w:rFonts w:ascii="Courier New" w:hAnsi="Courier New" w:cs="Courier New"/>
          <w:sz w:val="24"/>
        </w:rPr>
      </w:pPr>
    </w:p>
    <w:p w:rsidR="001637D3" w:rsidRDefault="001637D3" w:rsidP="001637D3">
      <w:pPr>
        <w:ind w:firstLine="720"/>
        <w:rPr>
          <w:rFonts w:ascii="Courier New" w:hAnsi="Courier New" w:cs="Courier New"/>
          <w:sz w:val="24"/>
        </w:rPr>
      </w:pPr>
    </w:p>
    <w:p w:rsidR="001637D3" w:rsidRDefault="001637D3" w:rsidP="001637D3">
      <w:pPr>
        <w:ind w:firstLine="720"/>
        <w:rPr>
          <w:rFonts w:ascii="Courier New" w:hAnsi="Courier New" w:cs="Courier New"/>
          <w:sz w:val="24"/>
        </w:rPr>
      </w:pPr>
    </w:p>
    <w:p w:rsidR="001637D3" w:rsidRDefault="001637D3" w:rsidP="001637D3">
      <w:pPr>
        <w:ind w:firstLine="720"/>
        <w:rPr>
          <w:rFonts w:ascii="Courier New" w:hAnsi="Courier New" w:cs="Courier New"/>
          <w:sz w:val="24"/>
        </w:rPr>
      </w:pPr>
    </w:p>
    <w:p w:rsidR="001637D3" w:rsidRPr="001637D3" w:rsidRDefault="001637D3" w:rsidP="001637D3">
      <w:pPr>
        <w:ind w:firstLine="720"/>
        <w:rPr>
          <w:rFonts w:ascii="Courier New" w:hAnsi="Courier New" w:cs="Courier New"/>
          <w:b/>
          <w:sz w:val="24"/>
        </w:rPr>
      </w:pPr>
      <w:r w:rsidRPr="001637D3">
        <w:rPr>
          <w:rFonts w:ascii="Courier New" w:hAnsi="Courier New" w:cs="Courier New"/>
          <w:b/>
          <w:sz w:val="24"/>
        </w:rPr>
        <w:lastRenderedPageBreak/>
        <w:t>KSE Annual Report for the year 2009</w:t>
      </w:r>
    </w:p>
    <w:p w:rsidR="001637D3" w:rsidRDefault="001637D3" w:rsidP="001637D3">
      <w:pPr>
        <w:rPr>
          <w:rFonts w:ascii="Courier New" w:hAnsi="Courier New" w:cs="Courier New"/>
          <w:spacing w:val="20"/>
          <w:sz w:val="24"/>
        </w:rPr>
      </w:pPr>
      <w:r>
        <w:rPr>
          <w:rFonts w:ascii="Courier New" w:hAnsi="Courier New" w:cs="Courier New"/>
          <w:noProof/>
          <w:spacing w:val="20"/>
          <w:sz w:val="24"/>
        </w:rPr>
        <w:drawing>
          <wp:anchor distT="0" distB="0" distL="114300" distR="114300" simplePos="0" relativeHeight="251662336" behindDoc="0" locked="0" layoutInCell="1" allowOverlap="1">
            <wp:simplePos x="0" y="0"/>
            <wp:positionH relativeFrom="column">
              <wp:posOffset>-247015</wp:posOffset>
            </wp:positionH>
            <wp:positionV relativeFrom="paragraph">
              <wp:posOffset>156210</wp:posOffset>
            </wp:positionV>
            <wp:extent cx="6519545" cy="6560185"/>
            <wp:effectExtent l="19050" t="0" r="0" b="0"/>
            <wp:wrapSquare wrapText="bothSides"/>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srcRect/>
                    <a:stretch>
                      <a:fillRect/>
                    </a:stretch>
                  </pic:blipFill>
                  <pic:spPr bwMode="auto">
                    <a:xfrm>
                      <a:off x="0" y="0"/>
                      <a:ext cx="6519545" cy="6560185"/>
                    </a:xfrm>
                    <a:prstGeom prst="rect">
                      <a:avLst/>
                    </a:prstGeom>
                    <a:noFill/>
                    <a:ln w="9525">
                      <a:noFill/>
                      <a:miter lim="800000"/>
                      <a:headEnd/>
                      <a:tailEnd/>
                    </a:ln>
                  </pic:spPr>
                </pic:pic>
              </a:graphicData>
            </a:graphic>
          </wp:anchor>
        </w:drawing>
      </w:r>
      <w:r>
        <w:rPr>
          <w:rFonts w:ascii="Courier New" w:hAnsi="Courier New" w:cs="Courier New"/>
          <w:spacing w:val="20"/>
          <w:sz w:val="24"/>
        </w:rPr>
        <w:t xml:space="preserve">(Source: </w:t>
      </w:r>
      <w:hyperlink r:id="rId44" w:history="1">
        <w:r w:rsidRPr="00684C61">
          <w:rPr>
            <w:rStyle w:val="Strong"/>
            <w:rFonts w:ascii="Courier New" w:hAnsi="Courier New" w:cs="Courier New"/>
            <w:spacing w:val="20"/>
            <w:sz w:val="24"/>
          </w:rPr>
          <w:t>www.kse.com.pk</w:t>
        </w:r>
      </w:hyperlink>
      <w:r>
        <w:rPr>
          <w:rFonts w:ascii="Courier New" w:hAnsi="Courier New" w:cs="Courier New"/>
          <w:spacing w:val="20"/>
          <w:sz w:val="24"/>
        </w:rPr>
        <w:t>)</w:t>
      </w:r>
    </w:p>
    <w:p w:rsidR="001637D3" w:rsidRDefault="001637D3" w:rsidP="001637D3">
      <w:pPr>
        <w:rPr>
          <w:rFonts w:ascii="Courier New" w:hAnsi="Courier New" w:cs="Courier New"/>
          <w:spacing w:val="20"/>
          <w:sz w:val="24"/>
        </w:rPr>
      </w:pPr>
    </w:p>
    <w:p w:rsidR="001637D3" w:rsidRDefault="001637D3" w:rsidP="001637D3">
      <w:pPr>
        <w:rPr>
          <w:rFonts w:ascii="Courier New" w:hAnsi="Courier New" w:cs="Courier New"/>
          <w:spacing w:val="20"/>
          <w:sz w:val="24"/>
        </w:rPr>
      </w:pPr>
    </w:p>
    <w:p w:rsidR="001637D3" w:rsidRDefault="001637D3" w:rsidP="001637D3">
      <w:pPr>
        <w:rPr>
          <w:rFonts w:ascii="Courier New" w:hAnsi="Courier New" w:cs="Courier New"/>
          <w:spacing w:val="20"/>
          <w:sz w:val="24"/>
        </w:rPr>
      </w:pPr>
    </w:p>
    <w:p w:rsidR="001637D3" w:rsidRDefault="001637D3" w:rsidP="001637D3">
      <w:pPr>
        <w:rPr>
          <w:rFonts w:ascii="Courier New" w:hAnsi="Courier New" w:cs="Courier New"/>
          <w:spacing w:val="20"/>
          <w:sz w:val="24"/>
        </w:rPr>
      </w:pPr>
    </w:p>
    <w:p w:rsidR="001637D3" w:rsidRPr="00503469" w:rsidRDefault="001637D3" w:rsidP="001637D3">
      <w:pPr>
        <w:spacing w:line="360" w:lineRule="auto"/>
        <w:jc w:val="both"/>
        <w:rPr>
          <w:rFonts w:ascii="Courier New" w:hAnsi="Courier New" w:cs="Courier New"/>
          <w:spacing w:val="20"/>
          <w:sz w:val="24"/>
        </w:rPr>
      </w:pPr>
      <w:r w:rsidRPr="00503469">
        <w:rPr>
          <w:rFonts w:ascii="Courier New" w:hAnsi="Courier New" w:cs="Courier New"/>
          <w:spacing w:val="20"/>
          <w:sz w:val="24"/>
        </w:rPr>
        <w:t xml:space="preserve">The new listing of companies stocks on stock exchange have also proven to be the cause of such proliferation of stock exchange market index in recent times. The newer stocks have pushed the index than what was earlier meaning to the deepening of the stock market by listing new shares. The new shares bring more liquidity to the market and more efficiency for the economy. </w:t>
      </w:r>
    </w:p>
    <w:p w:rsidR="001637D3" w:rsidRPr="00503469" w:rsidRDefault="001637D3" w:rsidP="001637D3">
      <w:pPr>
        <w:spacing w:line="480" w:lineRule="auto"/>
        <w:jc w:val="both"/>
        <w:rPr>
          <w:rFonts w:ascii="Courier New" w:hAnsi="Courier New" w:cs="Courier New"/>
          <w:spacing w:val="20"/>
          <w:sz w:val="24"/>
        </w:rPr>
      </w:pPr>
      <w:r w:rsidRPr="00503469">
        <w:rPr>
          <w:rFonts w:ascii="Courier New" w:hAnsi="Courier New" w:cs="Courier New"/>
          <w:spacing w:val="20"/>
          <w:sz w:val="24"/>
        </w:rPr>
        <w:t>Despite the high inflationary trend in Pakistan and also the discount rate which results in higher interest rates to justify for the inflation cost associated with the transaction of business exchange. The interest rates have been more rapid i.e. double digit which is not a good sign for the development of newer economic activities. Rise in interest rates basically are catered to slow down the economic development when there is sharp increase in it. With such difficulties of investment investors will want to put their money in banks. But this premise in recent past where high inflation i.e. 11.76% was witnessed and also the higher interest rates did not cause to slow down the stock exchange’s performance.</w:t>
      </w:r>
    </w:p>
    <w:p w:rsidR="00B971C0" w:rsidRPr="00503469" w:rsidRDefault="00B971C0" w:rsidP="00FF0365">
      <w:pPr>
        <w:spacing w:line="480" w:lineRule="auto"/>
        <w:jc w:val="both"/>
        <w:rPr>
          <w:rFonts w:ascii="Courier New" w:hAnsi="Courier New" w:cs="Courier New"/>
          <w:b/>
          <w:spacing w:val="20"/>
          <w:sz w:val="48"/>
          <w:szCs w:val="48"/>
        </w:rPr>
      </w:pPr>
    </w:p>
    <w:p w:rsidR="007B6761" w:rsidRDefault="007B6761" w:rsidP="007B6761">
      <w:pPr>
        <w:rPr>
          <w:rFonts w:ascii="Courier New" w:hAnsi="Courier New" w:cs="Courier New"/>
          <w:b/>
          <w:spacing w:val="20"/>
          <w:sz w:val="48"/>
          <w:szCs w:val="48"/>
        </w:rPr>
      </w:pPr>
    </w:p>
    <w:p w:rsidR="007B6761" w:rsidRDefault="007B6761" w:rsidP="007B6761">
      <w:pPr>
        <w:rPr>
          <w:rFonts w:ascii="Courier New" w:hAnsi="Courier New" w:cs="Courier New"/>
          <w:b/>
          <w:spacing w:val="20"/>
          <w:sz w:val="48"/>
          <w:szCs w:val="48"/>
        </w:rPr>
      </w:pPr>
    </w:p>
    <w:p w:rsidR="007B6761" w:rsidRDefault="007B6761" w:rsidP="007B6761">
      <w:pPr>
        <w:rPr>
          <w:rFonts w:ascii="Courier New" w:hAnsi="Courier New" w:cs="Courier New"/>
          <w:b/>
          <w:spacing w:val="20"/>
          <w:sz w:val="48"/>
          <w:szCs w:val="48"/>
        </w:rPr>
      </w:pPr>
    </w:p>
    <w:p w:rsidR="007B6761" w:rsidRDefault="007B6761" w:rsidP="007B6761">
      <w:pPr>
        <w:rPr>
          <w:rFonts w:ascii="Courier New" w:hAnsi="Courier New" w:cs="Courier New"/>
          <w:b/>
          <w:spacing w:val="20"/>
          <w:sz w:val="48"/>
          <w:szCs w:val="48"/>
        </w:rPr>
      </w:pPr>
    </w:p>
    <w:p w:rsidR="007B6761" w:rsidRDefault="007B6761" w:rsidP="007B6761">
      <w:pPr>
        <w:rPr>
          <w:rFonts w:ascii="Courier New" w:hAnsi="Courier New" w:cs="Courier New"/>
          <w:b/>
          <w:spacing w:val="20"/>
          <w:sz w:val="48"/>
          <w:szCs w:val="48"/>
        </w:rPr>
      </w:pPr>
    </w:p>
    <w:p w:rsidR="007B6761" w:rsidRDefault="007B6761" w:rsidP="007B6761">
      <w:pPr>
        <w:rPr>
          <w:rFonts w:ascii="Courier New" w:hAnsi="Courier New" w:cs="Courier New"/>
          <w:b/>
          <w:spacing w:val="20"/>
          <w:sz w:val="48"/>
          <w:szCs w:val="48"/>
        </w:rPr>
      </w:pPr>
    </w:p>
    <w:p w:rsidR="00F22C03" w:rsidRDefault="00361670" w:rsidP="00FF0365">
      <w:pPr>
        <w:spacing w:line="480" w:lineRule="auto"/>
        <w:jc w:val="both"/>
        <w:rPr>
          <w:rFonts w:ascii="Courier New" w:hAnsi="Courier New" w:cs="Courier New"/>
          <w:b/>
          <w:spacing w:val="20"/>
          <w:sz w:val="28"/>
        </w:rPr>
      </w:pPr>
      <w:r w:rsidRPr="00904D4F">
        <w:rPr>
          <w:rFonts w:ascii="Courier New" w:hAnsi="Courier New" w:cs="Courier New"/>
          <w:b/>
          <w:spacing w:val="20"/>
          <w:sz w:val="40"/>
          <w:szCs w:val="40"/>
        </w:rPr>
        <w:t>CHAPTER</w:t>
      </w:r>
      <w:r w:rsidR="0054566F" w:rsidRPr="00904D4F">
        <w:rPr>
          <w:rFonts w:ascii="Courier New" w:hAnsi="Courier New" w:cs="Courier New"/>
          <w:b/>
          <w:spacing w:val="20"/>
          <w:sz w:val="40"/>
          <w:szCs w:val="40"/>
        </w:rPr>
        <w:t xml:space="preserve"> </w:t>
      </w:r>
      <w:r w:rsidRPr="00904D4F">
        <w:rPr>
          <w:rFonts w:ascii="Courier New" w:hAnsi="Courier New" w:cs="Courier New"/>
          <w:b/>
          <w:spacing w:val="20"/>
          <w:sz w:val="40"/>
          <w:szCs w:val="40"/>
        </w:rPr>
        <w:t># 8:</w:t>
      </w:r>
      <w:r w:rsidRPr="00503469">
        <w:rPr>
          <w:rFonts w:ascii="Courier New" w:hAnsi="Courier New" w:cs="Courier New"/>
          <w:b/>
          <w:spacing w:val="20"/>
          <w:sz w:val="28"/>
        </w:rPr>
        <w:tab/>
      </w:r>
      <w:r w:rsidRPr="00503469">
        <w:rPr>
          <w:rFonts w:ascii="Courier New" w:hAnsi="Courier New" w:cs="Courier New"/>
          <w:b/>
          <w:spacing w:val="20"/>
          <w:sz w:val="28"/>
        </w:rPr>
        <w:tab/>
        <w:t xml:space="preserve">   </w:t>
      </w:r>
    </w:p>
    <w:p w:rsidR="00361670" w:rsidRDefault="00361670" w:rsidP="00F22C03">
      <w:pPr>
        <w:spacing w:line="480" w:lineRule="auto"/>
        <w:rPr>
          <w:rFonts w:ascii="Courier New" w:hAnsi="Courier New" w:cs="Courier New"/>
          <w:b/>
          <w:spacing w:val="20"/>
          <w:sz w:val="48"/>
          <w:szCs w:val="48"/>
        </w:rPr>
      </w:pPr>
      <w:r w:rsidRPr="00503469">
        <w:rPr>
          <w:rFonts w:ascii="Courier New" w:hAnsi="Courier New" w:cs="Courier New"/>
          <w:b/>
          <w:spacing w:val="20"/>
          <w:sz w:val="28"/>
        </w:rPr>
        <w:t xml:space="preserve"> </w:t>
      </w:r>
      <w:r w:rsidR="00904D4F">
        <w:rPr>
          <w:rFonts w:ascii="Courier New" w:hAnsi="Courier New" w:cs="Courier New"/>
          <w:b/>
          <w:spacing w:val="20"/>
          <w:sz w:val="28"/>
        </w:rPr>
        <w:t xml:space="preserve"> </w:t>
      </w:r>
      <w:r w:rsidR="00F22C03">
        <w:rPr>
          <w:rFonts w:ascii="Courier New" w:hAnsi="Courier New" w:cs="Courier New"/>
          <w:b/>
          <w:spacing w:val="20"/>
          <w:sz w:val="28"/>
        </w:rPr>
        <w:tab/>
      </w:r>
      <w:r w:rsidR="00F22C03">
        <w:rPr>
          <w:rFonts w:ascii="Courier New" w:hAnsi="Courier New" w:cs="Courier New"/>
          <w:b/>
          <w:spacing w:val="20"/>
          <w:sz w:val="28"/>
        </w:rPr>
        <w:tab/>
      </w:r>
      <w:r w:rsidR="00F22C03">
        <w:rPr>
          <w:rFonts w:ascii="Courier New" w:hAnsi="Courier New" w:cs="Courier New"/>
          <w:b/>
          <w:spacing w:val="20"/>
          <w:sz w:val="28"/>
        </w:rPr>
        <w:tab/>
      </w:r>
      <w:r w:rsidR="00F22C03">
        <w:rPr>
          <w:rFonts w:ascii="Courier New" w:hAnsi="Courier New" w:cs="Courier New"/>
          <w:b/>
          <w:spacing w:val="20"/>
          <w:sz w:val="28"/>
        </w:rPr>
        <w:tab/>
      </w:r>
      <w:r w:rsidRPr="00F22C03">
        <w:rPr>
          <w:rFonts w:ascii="Courier New" w:hAnsi="Courier New" w:cs="Courier New"/>
          <w:b/>
          <w:spacing w:val="20"/>
          <w:sz w:val="48"/>
          <w:szCs w:val="48"/>
        </w:rPr>
        <w:t>“</w:t>
      </w:r>
      <w:r w:rsidR="00F22C03">
        <w:rPr>
          <w:rFonts w:ascii="Courier New" w:hAnsi="Courier New" w:cs="Courier New"/>
          <w:b/>
          <w:spacing w:val="20"/>
          <w:sz w:val="48"/>
          <w:szCs w:val="48"/>
        </w:rPr>
        <w:t>BEST OPTION”</w:t>
      </w:r>
    </w:p>
    <w:p w:rsidR="00F22C03" w:rsidRDefault="00F22C03" w:rsidP="00F22C03">
      <w:pPr>
        <w:spacing w:line="480" w:lineRule="auto"/>
        <w:rPr>
          <w:rFonts w:ascii="Courier New" w:hAnsi="Courier New" w:cs="Courier New"/>
          <w:b/>
          <w:spacing w:val="20"/>
          <w:sz w:val="48"/>
          <w:szCs w:val="48"/>
        </w:rPr>
      </w:pPr>
      <w:r>
        <w:rPr>
          <w:rFonts w:ascii="Courier New" w:hAnsi="Courier New" w:cs="Courier New"/>
          <w:b/>
          <w:spacing w:val="20"/>
          <w:sz w:val="48"/>
          <w:szCs w:val="48"/>
        </w:rPr>
        <w:t xml:space="preserve">   </w:t>
      </w:r>
      <w:r>
        <w:rPr>
          <w:rFonts w:ascii="Courier New" w:hAnsi="Courier New" w:cs="Courier New"/>
          <w:b/>
          <w:spacing w:val="20"/>
          <w:sz w:val="48"/>
          <w:szCs w:val="48"/>
        </w:rPr>
        <w:tab/>
      </w:r>
      <w:r>
        <w:rPr>
          <w:rFonts w:ascii="Courier New" w:hAnsi="Courier New" w:cs="Courier New"/>
          <w:b/>
          <w:spacing w:val="20"/>
          <w:sz w:val="48"/>
          <w:szCs w:val="48"/>
        </w:rPr>
        <w:tab/>
      </w:r>
      <w:r>
        <w:rPr>
          <w:rFonts w:ascii="Courier New" w:hAnsi="Courier New" w:cs="Courier New"/>
          <w:b/>
          <w:spacing w:val="20"/>
          <w:sz w:val="48"/>
          <w:szCs w:val="48"/>
        </w:rPr>
        <w:tab/>
      </w:r>
      <w:r>
        <w:rPr>
          <w:rFonts w:ascii="Courier New" w:hAnsi="Courier New" w:cs="Courier New"/>
          <w:b/>
          <w:spacing w:val="20"/>
          <w:sz w:val="48"/>
          <w:szCs w:val="48"/>
        </w:rPr>
        <w:tab/>
      </w:r>
      <w:r>
        <w:rPr>
          <w:rFonts w:ascii="Courier New" w:hAnsi="Courier New" w:cs="Courier New"/>
          <w:b/>
          <w:spacing w:val="20"/>
          <w:sz w:val="48"/>
          <w:szCs w:val="48"/>
        </w:rPr>
        <w:tab/>
        <w:t xml:space="preserve">OR </w:t>
      </w:r>
    </w:p>
    <w:p w:rsidR="00F22C03" w:rsidRPr="00F22C03" w:rsidRDefault="00F22C03" w:rsidP="00F22C03">
      <w:pPr>
        <w:spacing w:line="480" w:lineRule="auto"/>
        <w:rPr>
          <w:rFonts w:ascii="Courier New" w:hAnsi="Courier New" w:cs="Courier New"/>
          <w:b/>
          <w:spacing w:val="20"/>
          <w:sz w:val="48"/>
          <w:szCs w:val="48"/>
        </w:rPr>
      </w:pPr>
      <w:r>
        <w:rPr>
          <w:rFonts w:ascii="Courier New" w:hAnsi="Courier New" w:cs="Courier New"/>
          <w:b/>
          <w:spacing w:val="20"/>
          <w:sz w:val="48"/>
          <w:szCs w:val="48"/>
        </w:rPr>
        <w:t xml:space="preserve">   </w:t>
      </w:r>
      <w:r>
        <w:rPr>
          <w:rFonts w:ascii="Courier New" w:hAnsi="Courier New" w:cs="Courier New"/>
          <w:b/>
          <w:spacing w:val="20"/>
          <w:sz w:val="48"/>
          <w:szCs w:val="48"/>
        </w:rPr>
        <w:tab/>
      </w:r>
      <w:r>
        <w:rPr>
          <w:rFonts w:ascii="Courier New" w:hAnsi="Courier New" w:cs="Courier New"/>
          <w:b/>
          <w:spacing w:val="20"/>
          <w:sz w:val="48"/>
          <w:szCs w:val="48"/>
        </w:rPr>
        <w:tab/>
        <w:t xml:space="preserve">  “RECOMMENDATION”</w:t>
      </w:r>
    </w:p>
    <w:p w:rsidR="00361670" w:rsidRPr="00503469" w:rsidRDefault="00361670" w:rsidP="00FF0365">
      <w:pPr>
        <w:spacing w:line="480" w:lineRule="auto"/>
        <w:jc w:val="both"/>
        <w:rPr>
          <w:rFonts w:ascii="Courier New" w:hAnsi="Courier New" w:cs="Courier New"/>
          <w:b/>
          <w:spacing w:val="20"/>
          <w:sz w:val="28"/>
        </w:rPr>
      </w:pPr>
    </w:p>
    <w:p w:rsidR="00361670" w:rsidRPr="00503469" w:rsidRDefault="00361670" w:rsidP="00FF0365">
      <w:pPr>
        <w:spacing w:line="480" w:lineRule="auto"/>
        <w:jc w:val="both"/>
        <w:rPr>
          <w:rFonts w:ascii="Courier New" w:hAnsi="Courier New" w:cs="Courier New"/>
          <w:b/>
          <w:spacing w:val="20"/>
          <w:sz w:val="28"/>
        </w:rPr>
      </w:pPr>
    </w:p>
    <w:p w:rsidR="00361670" w:rsidRPr="00503469" w:rsidRDefault="00361670" w:rsidP="00FF0365">
      <w:pPr>
        <w:spacing w:line="480" w:lineRule="auto"/>
        <w:jc w:val="both"/>
        <w:rPr>
          <w:rFonts w:ascii="Courier New" w:hAnsi="Courier New" w:cs="Courier New"/>
          <w:b/>
          <w:spacing w:val="20"/>
          <w:sz w:val="28"/>
        </w:rPr>
      </w:pPr>
    </w:p>
    <w:p w:rsidR="007B6761" w:rsidRDefault="007B6761" w:rsidP="00FF0365">
      <w:pPr>
        <w:spacing w:line="480" w:lineRule="auto"/>
        <w:jc w:val="both"/>
        <w:rPr>
          <w:rFonts w:ascii="Courier New" w:hAnsi="Courier New" w:cs="Courier New"/>
          <w:b/>
          <w:spacing w:val="20"/>
          <w:sz w:val="28"/>
        </w:rPr>
      </w:pPr>
    </w:p>
    <w:p w:rsidR="00F22C03" w:rsidRPr="00503469" w:rsidRDefault="00F22C03" w:rsidP="00FF0365">
      <w:pPr>
        <w:spacing w:line="480" w:lineRule="auto"/>
        <w:jc w:val="both"/>
        <w:rPr>
          <w:rFonts w:ascii="Courier New" w:hAnsi="Courier New" w:cs="Courier New"/>
          <w:b/>
          <w:spacing w:val="20"/>
          <w:sz w:val="28"/>
        </w:rPr>
      </w:pPr>
    </w:p>
    <w:p w:rsidR="00FF0365" w:rsidRPr="00503469" w:rsidRDefault="00FF0365" w:rsidP="00FF0365">
      <w:pPr>
        <w:spacing w:line="480" w:lineRule="auto"/>
        <w:jc w:val="both"/>
        <w:rPr>
          <w:rFonts w:ascii="Courier New" w:hAnsi="Courier New" w:cs="Courier New"/>
          <w:b/>
          <w:spacing w:val="20"/>
          <w:sz w:val="28"/>
        </w:rPr>
      </w:pPr>
      <w:r w:rsidRPr="00503469">
        <w:rPr>
          <w:rFonts w:ascii="Courier New" w:hAnsi="Courier New" w:cs="Courier New"/>
          <w:b/>
          <w:spacing w:val="20"/>
          <w:sz w:val="28"/>
        </w:rPr>
        <w:lastRenderedPageBreak/>
        <w:t>Recommendations</w:t>
      </w:r>
      <w:r w:rsidR="00F22C03">
        <w:rPr>
          <w:rFonts w:ascii="Courier New" w:hAnsi="Courier New" w:cs="Courier New"/>
          <w:b/>
          <w:spacing w:val="20"/>
          <w:sz w:val="28"/>
        </w:rPr>
        <w:t>/Best option</w:t>
      </w:r>
      <w:r w:rsidRPr="00503469">
        <w:rPr>
          <w:rFonts w:ascii="Courier New" w:hAnsi="Courier New" w:cs="Courier New"/>
          <w:b/>
          <w:spacing w:val="20"/>
          <w:sz w:val="28"/>
        </w:rPr>
        <w:t>:</w:t>
      </w:r>
    </w:p>
    <w:p w:rsidR="00FF0365" w:rsidRPr="00503469" w:rsidRDefault="00FF0365" w:rsidP="00FF0365">
      <w:pPr>
        <w:spacing w:line="480" w:lineRule="auto"/>
        <w:jc w:val="both"/>
        <w:rPr>
          <w:rFonts w:ascii="Courier New" w:hAnsi="Courier New" w:cs="Courier New"/>
          <w:spacing w:val="20"/>
          <w:sz w:val="24"/>
        </w:rPr>
      </w:pPr>
      <w:r w:rsidRPr="00503469">
        <w:rPr>
          <w:rFonts w:ascii="Courier New" w:hAnsi="Courier New" w:cs="Courier New"/>
          <w:spacing w:val="20"/>
          <w:sz w:val="24"/>
        </w:rPr>
        <w:t xml:space="preserve">In observations, it has been witnessed that there is major flaw involved in monetary policy and fiscal policy of the country. The steepness and maturity will not always remain with the developed nations of the world but there are some possibilities that may change the outlook of the economy. There should be proper recommendations to foster monetary policies that can intake the actions and outputs to different markets of the economy. </w:t>
      </w:r>
    </w:p>
    <w:p w:rsidR="00FF0365" w:rsidRPr="00503469" w:rsidRDefault="00FF0365" w:rsidP="00FF0365">
      <w:pPr>
        <w:spacing w:line="480" w:lineRule="auto"/>
        <w:jc w:val="both"/>
        <w:rPr>
          <w:rFonts w:ascii="Courier New" w:hAnsi="Courier New" w:cs="Courier New"/>
          <w:spacing w:val="20"/>
          <w:sz w:val="24"/>
        </w:rPr>
      </w:pPr>
      <w:r w:rsidRPr="00503469">
        <w:rPr>
          <w:rFonts w:ascii="Courier New" w:hAnsi="Courier New" w:cs="Courier New"/>
          <w:spacing w:val="20"/>
          <w:sz w:val="24"/>
        </w:rPr>
        <w:t>To prosper internationally Karachi stock exchange should have to make arrangements like making an independent body to monitor the interest rate and make arrangements according to it time by time. They can overcome these unexpected results by making their trading system more effective and efficient.</w:t>
      </w:r>
    </w:p>
    <w:p w:rsidR="00FF0365" w:rsidRPr="00503469" w:rsidRDefault="00FF0365" w:rsidP="00FF0365">
      <w:pPr>
        <w:spacing w:line="480" w:lineRule="auto"/>
        <w:jc w:val="both"/>
        <w:rPr>
          <w:rFonts w:ascii="Courier New" w:hAnsi="Courier New" w:cs="Courier New"/>
          <w:spacing w:val="20"/>
          <w:sz w:val="24"/>
        </w:rPr>
      </w:pPr>
      <w:r w:rsidRPr="00503469">
        <w:rPr>
          <w:rFonts w:ascii="Courier New" w:hAnsi="Courier New" w:cs="Courier New"/>
          <w:spacing w:val="20"/>
          <w:sz w:val="24"/>
        </w:rPr>
        <w:t xml:space="preserve">It has also been observed that developed nations have their separate and totally dedicated team of experts that make monetary policies. There should also be a board that shall look after the pricing of these policies. There work should not only limited to making an efficient policies but to implement them in such a way that the desire outcome can be obtained. </w:t>
      </w:r>
    </w:p>
    <w:p w:rsidR="00FF0365" w:rsidRPr="00503469" w:rsidRDefault="00FF0365" w:rsidP="00FF0365">
      <w:pPr>
        <w:spacing w:line="480" w:lineRule="auto"/>
        <w:jc w:val="both"/>
        <w:rPr>
          <w:rFonts w:ascii="Courier New" w:hAnsi="Courier New" w:cs="Courier New"/>
          <w:spacing w:val="20"/>
          <w:sz w:val="24"/>
        </w:rPr>
      </w:pPr>
      <w:r w:rsidRPr="00503469">
        <w:rPr>
          <w:rFonts w:ascii="Courier New" w:hAnsi="Courier New" w:cs="Courier New"/>
          <w:spacing w:val="20"/>
          <w:sz w:val="24"/>
        </w:rPr>
        <w:lastRenderedPageBreak/>
        <w:t>Despite the demutualization of stocks, the brokerage houses even then have control of the movement of stocks and exchange indexes. There are some organizations working purely for this purpose, there are some individuals also who influence the exchanges overall by their decisions Government should devise a plan to eliminate such intervention and monopoly of the brokerage houses.</w:t>
      </w:r>
    </w:p>
    <w:p w:rsidR="00FF0365" w:rsidRPr="00503469" w:rsidRDefault="00FF0365" w:rsidP="00FF0365">
      <w:pPr>
        <w:spacing w:line="480" w:lineRule="auto"/>
        <w:jc w:val="both"/>
        <w:rPr>
          <w:rFonts w:ascii="Courier New" w:hAnsi="Courier New" w:cs="Courier New"/>
          <w:spacing w:val="20"/>
          <w:sz w:val="24"/>
        </w:rPr>
      </w:pPr>
      <w:r w:rsidRPr="00503469">
        <w:rPr>
          <w:rFonts w:ascii="Courier New" w:hAnsi="Courier New" w:cs="Courier New"/>
          <w:spacing w:val="20"/>
          <w:sz w:val="24"/>
        </w:rPr>
        <w:t xml:space="preserve">Since 2005 Pakistan is going through a lot of up’s and down’s and our economy is not stable at all, the impact of other variables cannot be ignored, and a true picture can only be drawn after analyzing all the aspects of influential variables on the stock listed in KARACHI STOCK EXCHANGE. </w:t>
      </w:r>
    </w:p>
    <w:p w:rsidR="00FF0365" w:rsidRPr="00503469" w:rsidRDefault="00FF0365" w:rsidP="00FF0365">
      <w:pPr>
        <w:spacing w:line="480" w:lineRule="auto"/>
        <w:jc w:val="both"/>
        <w:rPr>
          <w:rFonts w:ascii="Courier New" w:hAnsi="Courier New" w:cs="Courier New"/>
          <w:spacing w:val="20"/>
          <w:sz w:val="24"/>
        </w:rPr>
      </w:pPr>
      <w:r w:rsidRPr="00503469">
        <w:rPr>
          <w:rFonts w:ascii="Courier New" w:hAnsi="Courier New" w:cs="Courier New"/>
          <w:spacing w:val="20"/>
          <w:sz w:val="24"/>
        </w:rPr>
        <w:t xml:space="preserve">Currently Karachi stock exchange is not performing at its best as the market is not performing according to its potential. In order to make real and fruit able investment in the country the government should make policies which will control the monitory supply so that inflation can be controlled and inflation is another important factor which affects the stock exchanges. So by solving this problem both the government as well as the Karachi stock exchange will be </w:t>
      </w:r>
      <w:r w:rsidR="004D0AEE" w:rsidRPr="00503469">
        <w:rPr>
          <w:rFonts w:ascii="Courier New" w:hAnsi="Courier New" w:cs="Courier New"/>
          <w:spacing w:val="20"/>
          <w:sz w:val="24"/>
        </w:rPr>
        <w:t>benefited</w:t>
      </w:r>
      <w:r w:rsidRPr="00503469">
        <w:rPr>
          <w:rFonts w:ascii="Courier New" w:hAnsi="Courier New" w:cs="Courier New"/>
          <w:spacing w:val="20"/>
          <w:sz w:val="24"/>
        </w:rPr>
        <w:t>.</w:t>
      </w:r>
    </w:p>
    <w:p w:rsidR="00FF0365" w:rsidRPr="00503469" w:rsidRDefault="00FF0365" w:rsidP="00FF0365">
      <w:pPr>
        <w:spacing w:line="480" w:lineRule="auto"/>
        <w:jc w:val="both"/>
        <w:rPr>
          <w:rFonts w:ascii="Courier New" w:hAnsi="Courier New" w:cs="Courier New"/>
          <w:spacing w:val="20"/>
          <w:sz w:val="24"/>
        </w:rPr>
      </w:pPr>
      <w:r w:rsidRPr="00503469">
        <w:rPr>
          <w:rFonts w:ascii="Courier New" w:hAnsi="Courier New" w:cs="Courier New"/>
          <w:spacing w:val="20"/>
          <w:sz w:val="24"/>
        </w:rPr>
        <w:lastRenderedPageBreak/>
        <w:t xml:space="preserve">By making KIBOR behave in a way it should be, it can be used to predict the future returns in the stock market accurately, many investors in the past are went bankrupt due to this abnormal behavior of KIBOR, and lose their confidence in stock exchange. </w:t>
      </w:r>
    </w:p>
    <w:p w:rsidR="00FF0365" w:rsidRPr="00503469" w:rsidRDefault="00FF0365" w:rsidP="00FF0365">
      <w:pPr>
        <w:spacing w:line="480" w:lineRule="auto"/>
        <w:jc w:val="both"/>
        <w:rPr>
          <w:rFonts w:ascii="Courier New" w:hAnsi="Courier New" w:cs="Courier New"/>
          <w:spacing w:val="20"/>
          <w:sz w:val="24"/>
        </w:rPr>
      </w:pPr>
      <w:r w:rsidRPr="00503469">
        <w:rPr>
          <w:rFonts w:ascii="Courier New" w:hAnsi="Courier New" w:cs="Courier New"/>
          <w:spacing w:val="20"/>
          <w:sz w:val="24"/>
        </w:rPr>
        <w:t>Above mentions are some of the recommendations which we concluded after performing this research which in our view will help many stakeholders and readers to understand the basic problems of our unsterilized economy.</w:t>
      </w:r>
    </w:p>
    <w:p w:rsidR="007F6155" w:rsidRDefault="007F6155" w:rsidP="002D3848">
      <w:pPr>
        <w:spacing w:line="360" w:lineRule="auto"/>
        <w:jc w:val="both"/>
        <w:rPr>
          <w:rFonts w:ascii="Courier New" w:hAnsi="Courier New" w:cs="Courier New"/>
          <w:b/>
          <w:spacing w:val="20"/>
          <w:sz w:val="36"/>
          <w:szCs w:val="36"/>
        </w:rPr>
      </w:pPr>
    </w:p>
    <w:p w:rsidR="00904D4F" w:rsidRDefault="00904D4F" w:rsidP="002D3848">
      <w:pPr>
        <w:spacing w:line="360" w:lineRule="auto"/>
        <w:jc w:val="both"/>
        <w:rPr>
          <w:rFonts w:ascii="Courier New" w:hAnsi="Courier New" w:cs="Courier New"/>
          <w:b/>
          <w:spacing w:val="20"/>
          <w:sz w:val="36"/>
          <w:szCs w:val="36"/>
        </w:rPr>
      </w:pPr>
    </w:p>
    <w:p w:rsidR="00904D4F" w:rsidRDefault="00904D4F" w:rsidP="002D3848">
      <w:pPr>
        <w:spacing w:line="360" w:lineRule="auto"/>
        <w:jc w:val="both"/>
        <w:rPr>
          <w:rFonts w:ascii="Courier New" w:hAnsi="Courier New" w:cs="Courier New"/>
          <w:b/>
          <w:spacing w:val="20"/>
          <w:sz w:val="36"/>
          <w:szCs w:val="36"/>
        </w:rPr>
      </w:pPr>
    </w:p>
    <w:p w:rsidR="00904D4F" w:rsidRDefault="00904D4F" w:rsidP="002D3848">
      <w:pPr>
        <w:spacing w:line="360" w:lineRule="auto"/>
        <w:jc w:val="both"/>
        <w:rPr>
          <w:rFonts w:ascii="Courier New" w:hAnsi="Courier New" w:cs="Courier New"/>
          <w:b/>
          <w:spacing w:val="20"/>
          <w:sz w:val="36"/>
          <w:szCs w:val="36"/>
        </w:rPr>
      </w:pPr>
    </w:p>
    <w:p w:rsidR="00904D4F" w:rsidRDefault="00904D4F" w:rsidP="002D3848">
      <w:pPr>
        <w:spacing w:line="360" w:lineRule="auto"/>
        <w:jc w:val="both"/>
        <w:rPr>
          <w:rFonts w:ascii="Courier New" w:hAnsi="Courier New" w:cs="Courier New"/>
          <w:b/>
          <w:spacing w:val="20"/>
          <w:sz w:val="36"/>
          <w:szCs w:val="36"/>
        </w:rPr>
      </w:pPr>
    </w:p>
    <w:p w:rsidR="00904D4F" w:rsidRDefault="00904D4F" w:rsidP="002D3848">
      <w:pPr>
        <w:spacing w:line="360" w:lineRule="auto"/>
        <w:jc w:val="both"/>
        <w:rPr>
          <w:rFonts w:ascii="Courier New" w:hAnsi="Courier New" w:cs="Courier New"/>
          <w:b/>
          <w:spacing w:val="20"/>
          <w:sz w:val="36"/>
          <w:szCs w:val="36"/>
        </w:rPr>
      </w:pPr>
    </w:p>
    <w:p w:rsidR="00F22C03" w:rsidRDefault="00F22C03">
      <w:pPr>
        <w:rPr>
          <w:rFonts w:ascii="Courier New" w:hAnsi="Courier New" w:cs="Courier New"/>
          <w:b/>
          <w:spacing w:val="20"/>
          <w:sz w:val="36"/>
          <w:szCs w:val="36"/>
        </w:rPr>
      </w:pPr>
    </w:p>
    <w:p w:rsidR="00F22C03" w:rsidRDefault="00F22C03">
      <w:pPr>
        <w:rPr>
          <w:rFonts w:ascii="Courier New" w:hAnsi="Courier New" w:cs="Courier New"/>
          <w:b/>
          <w:spacing w:val="20"/>
          <w:sz w:val="52"/>
          <w:szCs w:val="52"/>
        </w:rPr>
      </w:pPr>
    </w:p>
    <w:p w:rsidR="00F22C03" w:rsidRDefault="00F22C03">
      <w:pPr>
        <w:rPr>
          <w:rFonts w:ascii="Courier New" w:hAnsi="Courier New" w:cs="Courier New"/>
          <w:b/>
          <w:spacing w:val="20"/>
          <w:sz w:val="52"/>
          <w:szCs w:val="52"/>
        </w:rPr>
      </w:pPr>
    </w:p>
    <w:p w:rsidR="00F22C03" w:rsidRDefault="00F22C03">
      <w:pPr>
        <w:rPr>
          <w:rFonts w:ascii="Courier New" w:hAnsi="Courier New" w:cs="Courier New"/>
          <w:b/>
          <w:spacing w:val="20"/>
          <w:sz w:val="52"/>
          <w:szCs w:val="52"/>
        </w:rPr>
      </w:pPr>
    </w:p>
    <w:p w:rsidR="00F22C03" w:rsidRDefault="00F22C03">
      <w:pPr>
        <w:rPr>
          <w:rFonts w:ascii="Courier New" w:hAnsi="Courier New" w:cs="Courier New"/>
          <w:b/>
          <w:spacing w:val="20"/>
          <w:sz w:val="52"/>
          <w:szCs w:val="52"/>
        </w:rPr>
      </w:pPr>
    </w:p>
    <w:p w:rsidR="00F22C03" w:rsidRDefault="00F22C03">
      <w:pPr>
        <w:rPr>
          <w:rFonts w:ascii="Courier New" w:hAnsi="Courier New" w:cs="Courier New"/>
          <w:b/>
          <w:spacing w:val="20"/>
          <w:sz w:val="52"/>
          <w:szCs w:val="52"/>
        </w:rPr>
      </w:pPr>
    </w:p>
    <w:p w:rsidR="00F22C03" w:rsidRDefault="00F22C03">
      <w:pPr>
        <w:rPr>
          <w:rFonts w:ascii="Courier New" w:hAnsi="Courier New" w:cs="Courier New"/>
          <w:b/>
          <w:spacing w:val="20"/>
          <w:sz w:val="52"/>
          <w:szCs w:val="52"/>
        </w:rPr>
      </w:pPr>
    </w:p>
    <w:p w:rsidR="00F22C03" w:rsidRDefault="00F22C03">
      <w:pPr>
        <w:rPr>
          <w:rFonts w:ascii="Courier New" w:hAnsi="Courier New" w:cs="Courier New"/>
          <w:b/>
          <w:spacing w:val="20"/>
          <w:sz w:val="52"/>
          <w:szCs w:val="52"/>
        </w:rPr>
      </w:pPr>
    </w:p>
    <w:p w:rsidR="00F22C03" w:rsidRDefault="00F22C03">
      <w:pPr>
        <w:rPr>
          <w:rFonts w:ascii="Courier New" w:hAnsi="Courier New" w:cs="Courier New"/>
          <w:b/>
          <w:spacing w:val="20"/>
          <w:sz w:val="52"/>
          <w:szCs w:val="52"/>
        </w:rPr>
      </w:pPr>
    </w:p>
    <w:p w:rsidR="00F22C03" w:rsidRDefault="00F22C03">
      <w:pPr>
        <w:rPr>
          <w:rFonts w:ascii="Courier New" w:hAnsi="Courier New" w:cs="Courier New"/>
          <w:b/>
          <w:spacing w:val="20"/>
          <w:sz w:val="52"/>
          <w:szCs w:val="52"/>
        </w:rPr>
      </w:pPr>
    </w:p>
    <w:p w:rsidR="00F22C03" w:rsidRPr="00F22C03" w:rsidRDefault="00F22C03">
      <w:pPr>
        <w:rPr>
          <w:rFonts w:ascii="Courier New" w:hAnsi="Courier New" w:cs="Courier New"/>
          <w:b/>
          <w:spacing w:val="20"/>
          <w:sz w:val="52"/>
          <w:szCs w:val="52"/>
        </w:rPr>
      </w:pPr>
      <w:r w:rsidRPr="00F22C03">
        <w:rPr>
          <w:rFonts w:ascii="Courier New" w:hAnsi="Courier New" w:cs="Courier New"/>
          <w:b/>
          <w:spacing w:val="20"/>
          <w:sz w:val="52"/>
          <w:szCs w:val="52"/>
        </w:rPr>
        <w:t>CHAPTER # 9</w:t>
      </w:r>
    </w:p>
    <w:p w:rsidR="00F22C03" w:rsidRPr="00F22C03" w:rsidRDefault="00F22C03">
      <w:pPr>
        <w:rPr>
          <w:rFonts w:ascii="Courier New" w:hAnsi="Courier New" w:cs="Courier New"/>
          <w:b/>
          <w:spacing w:val="20"/>
          <w:sz w:val="52"/>
          <w:szCs w:val="52"/>
        </w:rPr>
      </w:pPr>
      <w:r>
        <w:rPr>
          <w:rFonts w:ascii="Courier New" w:hAnsi="Courier New" w:cs="Courier New"/>
          <w:b/>
          <w:spacing w:val="20"/>
          <w:sz w:val="36"/>
          <w:szCs w:val="36"/>
        </w:rPr>
        <w:tab/>
      </w:r>
      <w:r>
        <w:rPr>
          <w:rFonts w:ascii="Courier New" w:hAnsi="Courier New" w:cs="Courier New"/>
          <w:b/>
          <w:spacing w:val="20"/>
          <w:sz w:val="36"/>
          <w:szCs w:val="36"/>
        </w:rPr>
        <w:tab/>
      </w:r>
      <w:r>
        <w:rPr>
          <w:rFonts w:ascii="Courier New" w:hAnsi="Courier New" w:cs="Courier New"/>
          <w:b/>
          <w:spacing w:val="20"/>
          <w:sz w:val="36"/>
          <w:szCs w:val="36"/>
        </w:rPr>
        <w:tab/>
      </w:r>
      <w:r>
        <w:rPr>
          <w:rFonts w:ascii="Courier New" w:hAnsi="Courier New" w:cs="Courier New"/>
          <w:b/>
          <w:spacing w:val="20"/>
          <w:sz w:val="36"/>
          <w:szCs w:val="36"/>
        </w:rPr>
        <w:tab/>
      </w:r>
      <w:r w:rsidRPr="00F22C03">
        <w:rPr>
          <w:rFonts w:ascii="Courier New" w:hAnsi="Courier New" w:cs="Courier New"/>
          <w:b/>
          <w:spacing w:val="20"/>
          <w:sz w:val="52"/>
          <w:szCs w:val="52"/>
        </w:rPr>
        <w:t>“ACTION PLAN”</w:t>
      </w:r>
      <w:r w:rsidRPr="00F22C03">
        <w:rPr>
          <w:rFonts w:ascii="Courier New" w:hAnsi="Courier New" w:cs="Courier New"/>
          <w:b/>
          <w:spacing w:val="20"/>
          <w:sz w:val="52"/>
          <w:szCs w:val="52"/>
        </w:rPr>
        <w:br w:type="page"/>
      </w:r>
    </w:p>
    <w:p w:rsidR="00F22C03" w:rsidRDefault="00F22C03">
      <w:pPr>
        <w:rPr>
          <w:rFonts w:ascii="Courier New" w:hAnsi="Courier New" w:cs="Courier New"/>
          <w:b/>
          <w:spacing w:val="20"/>
          <w:sz w:val="36"/>
          <w:szCs w:val="36"/>
        </w:rPr>
      </w:pPr>
      <w:r>
        <w:rPr>
          <w:rFonts w:ascii="Courier New" w:hAnsi="Courier New" w:cs="Courier New"/>
          <w:b/>
          <w:spacing w:val="20"/>
          <w:sz w:val="36"/>
          <w:szCs w:val="36"/>
        </w:rPr>
        <w:lastRenderedPageBreak/>
        <w:t>Action Plan:</w:t>
      </w:r>
    </w:p>
    <w:p w:rsidR="005E0619" w:rsidRDefault="005E0619" w:rsidP="00443D1C">
      <w:pPr>
        <w:spacing w:line="360" w:lineRule="auto"/>
        <w:jc w:val="both"/>
        <w:rPr>
          <w:rFonts w:ascii="Courier New" w:hAnsi="Courier New" w:cs="Courier New"/>
          <w:spacing w:val="20"/>
          <w:sz w:val="24"/>
          <w:szCs w:val="24"/>
        </w:rPr>
      </w:pPr>
      <w:r>
        <w:rPr>
          <w:rFonts w:ascii="Courier New" w:hAnsi="Courier New" w:cs="Courier New"/>
          <w:spacing w:val="20"/>
          <w:sz w:val="24"/>
          <w:szCs w:val="24"/>
        </w:rPr>
        <w:t xml:space="preserve">First of all the Karachi Stock Exchange should develop a team of competitive individuals, dedicated to solve this problem. The team should try to solve the flaws present in monetary policy and fiscal policy of the country by working together with government officials but for this they have to convince government about the solution of the particular problem. Government as well as KSE must work together. </w:t>
      </w:r>
    </w:p>
    <w:p w:rsidR="005E0619" w:rsidRDefault="00443D1C" w:rsidP="00443D1C">
      <w:pPr>
        <w:spacing w:line="360" w:lineRule="auto"/>
        <w:jc w:val="both"/>
        <w:rPr>
          <w:rFonts w:ascii="Courier New" w:hAnsi="Courier New" w:cs="Courier New"/>
          <w:spacing w:val="20"/>
          <w:sz w:val="24"/>
          <w:szCs w:val="24"/>
        </w:rPr>
      </w:pPr>
      <w:r>
        <w:rPr>
          <w:rFonts w:ascii="Courier New" w:hAnsi="Courier New" w:cs="Courier New"/>
          <w:spacing w:val="20"/>
          <w:sz w:val="24"/>
          <w:szCs w:val="24"/>
        </w:rPr>
        <w:t xml:space="preserve">After </w:t>
      </w:r>
      <w:r w:rsidR="005E0619">
        <w:rPr>
          <w:rFonts w:ascii="Courier New" w:hAnsi="Courier New" w:cs="Courier New"/>
          <w:spacing w:val="20"/>
          <w:sz w:val="24"/>
          <w:szCs w:val="24"/>
        </w:rPr>
        <w:t>solving the flaws KSE should establish an independent body to monitor the interest rate</w:t>
      </w:r>
      <w:r w:rsidR="00031FA7">
        <w:rPr>
          <w:rFonts w:ascii="Courier New" w:hAnsi="Courier New" w:cs="Courier New"/>
          <w:spacing w:val="20"/>
          <w:sz w:val="24"/>
          <w:szCs w:val="24"/>
        </w:rPr>
        <w:t xml:space="preserve">, </w:t>
      </w:r>
      <w:r w:rsidR="005E0619">
        <w:rPr>
          <w:rFonts w:ascii="Courier New" w:hAnsi="Courier New" w:cs="Courier New"/>
          <w:spacing w:val="20"/>
          <w:sz w:val="24"/>
          <w:szCs w:val="24"/>
        </w:rPr>
        <w:t>So that the arrangements can be made accordingly.</w:t>
      </w:r>
    </w:p>
    <w:p w:rsidR="00985B0C" w:rsidRDefault="005E0619" w:rsidP="00443D1C">
      <w:pPr>
        <w:spacing w:line="360" w:lineRule="auto"/>
        <w:jc w:val="both"/>
        <w:rPr>
          <w:rFonts w:ascii="Courier New" w:hAnsi="Courier New" w:cs="Courier New"/>
          <w:spacing w:val="20"/>
          <w:sz w:val="24"/>
          <w:szCs w:val="24"/>
        </w:rPr>
      </w:pPr>
      <w:r>
        <w:rPr>
          <w:rFonts w:ascii="Courier New" w:hAnsi="Courier New" w:cs="Courier New"/>
          <w:spacing w:val="20"/>
          <w:sz w:val="24"/>
          <w:szCs w:val="24"/>
        </w:rPr>
        <w:t>Control of stock</w:t>
      </w:r>
      <w:r w:rsidR="00C9029D">
        <w:rPr>
          <w:rFonts w:ascii="Courier New" w:hAnsi="Courier New" w:cs="Courier New"/>
          <w:spacing w:val="20"/>
          <w:sz w:val="24"/>
          <w:szCs w:val="24"/>
        </w:rPr>
        <w:t xml:space="preserve"> market/exchanges</w:t>
      </w:r>
      <w:r>
        <w:rPr>
          <w:rFonts w:ascii="Courier New" w:hAnsi="Courier New" w:cs="Courier New"/>
          <w:spacing w:val="20"/>
          <w:sz w:val="24"/>
          <w:szCs w:val="24"/>
        </w:rPr>
        <w:t xml:space="preserve"> by brokerage houses or any individua</w:t>
      </w:r>
      <w:r w:rsidRPr="00443D1C">
        <w:rPr>
          <w:rFonts w:ascii="Courier New" w:hAnsi="Courier New" w:cs="Courier New"/>
          <w:spacing w:val="20"/>
          <w:sz w:val="24"/>
          <w:szCs w:val="24"/>
        </w:rPr>
        <w:t xml:space="preserve">l </w:t>
      </w:r>
      <w:r w:rsidR="00C9029D" w:rsidRPr="00443D1C">
        <w:rPr>
          <w:rFonts w:ascii="Courier New" w:hAnsi="Courier New" w:cs="Courier New"/>
          <w:spacing w:val="20"/>
          <w:sz w:val="24"/>
          <w:szCs w:val="24"/>
        </w:rPr>
        <w:t xml:space="preserve">should </w:t>
      </w:r>
      <w:r w:rsidR="00443D1C" w:rsidRPr="00443D1C">
        <w:rPr>
          <w:rFonts w:ascii="Courier New" w:hAnsi="Courier New" w:cs="Courier New"/>
          <w:spacing w:val="20"/>
          <w:sz w:val="24"/>
          <w:szCs w:val="24"/>
        </w:rPr>
        <w:t>not be tolerated</w:t>
      </w:r>
      <w:r w:rsidR="00C9029D">
        <w:rPr>
          <w:rFonts w:ascii="Courier New" w:hAnsi="Courier New" w:cs="Courier New"/>
          <w:spacing w:val="20"/>
          <w:sz w:val="24"/>
          <w:szCs w:val="24"/>
        </w:rPr>
        <w:t xml:space="preserve"> and KSE should device a plan to overcome this issue, because it is linked with the unusual behavior of not only interest rate but also to many other factors and investors are not able to predict the future outcomes.</w:t>
      </w:r>
      <w:r w:rsidR="00985B0C">
        <w:rPr>
          <w:rFonts w:ascii="Courier New" w:hAnsi="Courier New" w:cs="Courier New"/>
          <w:spacing w:val="20"/>
          <w:sz w:val="24"/>
          <w:szCs w:val="24"/>
        </w:rPr>
        <w:t xml:space="preserve"> This can be achieved by government intervention in all exchanges of Pakistan. All stocks should be registered with NCCPL i.e. National Clearing Committee of Pakistan Limited where this body will be responsible to replace the separate and individual clearing systems or houses of all exchanges operation in Pakistan which will then be a centralized entity to look after all stock trades. The NCCPL is operation in Pakistan but it is limited in its authority. Such a system of clearing houses will not only prosper capital development infrastructure but will also confine the working of these stock brokers who are ruling the stock exchanges. </w:t>
      </w:r>
    </w:p>
    <w:p w:rsidR="00031FA7" w:rsidRPr="005E0619" w:rsidRDefault="00031FA7" w:rsidP="00443D1C">
      <w:pPr>
        <w:spacing w:line="360" w:lineRule="auto"/>
        <w:jc w:val="both"/>
        <w:rPr>
          <w:rFonts w:ascii="Courier New" w:hAnsi="Courier New" w:cs="Courier New"/>
          <w:spacing w:val="20"/>
          <w:sz w:val="24"/>
          <w:szCs w:val="24"/>
        </w:rPr>
      </w:pPr>
      <w:r>
        <w:rPr>
          <w:rFonts w:ascii="Courier New" w:hAnsi="Courier New" w:cs="Courier New"/>
          <w:spacing w:val="20"/>
          <w:sz w:val="24"/>
          <w:szCs w:val="24"/>
        </w:rPr>
        <w:lastRenderedPageBreak/>
        <w:t>After performing this action plan respectively KSE can be able to overcome the unusual behavior of interest rate and can coop up with this problem before it start showing its consequences.</w:t>
      </w:r>
    </w:p>
    <w:p w:rsidR="00F22C03" w:rsidRDefault="00F22C03">
      <w:pPr>
        <w:rPr>
          <w:rFonts w:ascii="Courier New" w:hAnsi="Courier New" w:cs="Courier New"/>
          <w:b/>
          <w:spacing w:val="20"/>
          <w:sz w:val="36"/>
          <w:szCs w:val="36"/>
        </w:rPr>
      </w:pPr>
    </w:p>
    <w:p w:rsidR="00C9029D" w:rsidRDefault="00C9029D">
      <w:pPr>
        <w:rPr>
          <w:rFonts w:ascii="Courier New" w:hAnsi="Courier New" w:cs="Courier New"/>
          <w:b/>
          <w:spacing w:val="20"/>
          <w:sz w:val="36"/>
          <w:szCs w:val="36"/>
        </w:rPr>
      </w:pPr>
    </w:p>
    <w:p w:rsidR="00C9029D" w:rsidRDefault="00C9029D">
      <w:pPr>
        <w:rPr>
          <w:rFonts w:ascii="Courier New" w:hAnsi="Courier New" w:cs="Courier New"/>
          <w:b/>
          <w:spacing w:val="20"/>
          <w:sz w:val="36"/>
          <w:szCs w:val="36"/>
        </w:rPr>
      </w:pPr>
    </w:p>
    <w:p w:rsidR="00985B0C" w:rsidRDefault="00985B0C">
      <w:pPr>
        <w:rPr>
          <w:rFonts w:ascii="Courier New" w:hAnsi="Courier New" w:cs="Courier New"/>
          <w:b/>
          <w:spacing w:val="20"/>
          <w:sz w:val="36"/>
          <w:szCs w:val="36"/>
        </w:rPr>
      </w:pPr>
      <w:r>
        <w:rPr>
          <w:rFonts w:ascii="Courier New" w:hAnsi="Courier New" w:cs="Courier New"/>
          <w:b/>
          <w:spacing w:val="20"/>
          <w:sz w:val="36"/>
          <w:szCs w:val="36"/>
        </w:rPr>
        <w:br w:type="page"/>
      </w:r>
    </w:p>
    <w:p w:rsidR="00531EC8" w:rsidRPr="00203A14" w:rsidRDefault="00531EC8" w:rsidP="00904D4F">
      <w:pPr>
        <w:spacing w:line="240" w:lineRule="auto"/>
        <w:jc w:val="both"/>
        <w:rPr>
          <w:rFonts w:ascii="Courier New" w:hAnsi="Courier New" w:cs="Courier New"/>
          <w:b/>
          <w:spacing w:val="20"/>
          <w:sz w:val="36"/>
          <w:szCs w:val="36"/>
        </w:rPr>
      </w:pPr>
      <w:r w:rsidRPr="00503469">
        <w:rPr>
          <w:rFonts w:ascii="Courier New" w:hAnsi="Courier New" w:cs="Courier New"/>
          <w:b/>
          <w:spacing w:val="20"/>
          <w:sz w:val="36"/>
          <w:szCs w:val="36"/>
        </w:rPr>
        <w:lastRenderedPageBreak/>
        <w:t>REFERENCES:</w:t>
      </w:r>
    </w:p>
    <w:p w:rsidR="002D3848" w:rsidRPr="00503469" w:rsidRDefault="002D3848"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Alam and Ghazi “Relationship between Interest Rate and Stock Price: Empirical</w:t>
      </w:r>
    </w:p>
    <w:p w:rsidR="002D3848" w:rsidRPr="00503469" w:rsidRDefault="002D3848"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Evidence from Developed and Developing Countries” international journal of businesss and management, march, vol 4,no 3.</w:t>
      </w:r>
    </w:p>
    <w:p w:rsidR="002D3848" w:rsidRPr="00503469" w:rsidRDefault="00833A43"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Cifter, Atilla and Ozun, Alper Marmara University</w:t>
      </w:r>
      <w:r w:rsidRPr="00503469">
        <w:rPr>
          <w:rFonts w:ascii="Courier New" w:hAnsi="Courier New" w:cs="Courier New"/>
          <w:sz w:val="41"/>
          <w:szCs w:val="41"/>
        </w:rPr>
        <w:t>,</w:t>
      </w:r>
      <w:r w:rsidRPr="00503469">
        <w:rPr>
          <w:rFonts w:ascii="Courier New" w:hAnsi="Courier New" w:cs="Courier New"/>
          <w:spacing w:val="20"/>
          <w:sz w:val="24"/>
        </w:rPr>
        <w:t xml:space="preserve"> 2007 “Estimating the Effects of Interest Rates on Share Prices Using Multi-scale Causality Test in Emerging Markets: Evidence from Turkey”</w:t>
      </w:r>
      <w:r w:rsidR="00FB0AA8" w:rsidRPr="00503469">
        <w:rPr>
          <w:rFonts w:ascii="Courier New" w:hAnsi="Courier New" w:cs="Courier New"/>
          <w:spacing w:val="20"/>
          <w:sz w:val="24"/>
        </w:rPr>
        <w:t xml:space="preserve"> </w:t>
      </w:r>
      <w:r w:rsidR="00FB0AA8" w:rsidRPr="00503469">
        <w:rPr>
          <w:rFonts w:ascii="Courier New" w:hAnsi="Courier New" w:cs="Courier New"/>
          <w:i/>
          <w:spacing w:val="20"/>
          <w:sz w:val="24"/>
        </w:rPr>
        <w:t>Review of middle east economics and finance. 4, pl-12</w:t>
      </w:r>
      <w:r w:rsidRPr="00503469">
        <w:rPr>
          <w:rFonts w:ascii="Courier New" w:hAnsi="Courier New" w:cs="Courier New"/>
          <w:spacing w:val="20"/>
          <w:sz w:val="24"/>
        </w:rPr>
        <w:t xml:space="preserve"> available at: </w:t>
      </w:r>
      <w:hyperlink r:id="rId45" w:history="1">
        <w:r w:rsidRPr="00503469">
          <w:rPr>
            <w:rStyle w:val="Strong"/>
            <w:rFonts w:ascii="Courier New" w:hAnsi="Courier New" w:cs="Courier New"/>
            <w:spacing w:val="20"/>
            <w:sz w:val="24"/>
          </w:rPr>
          <w:t>http://mpra.ub.uni-muenchen.de/2485/</w:t>
        </w:r>
      </w:hyperlink>
    </w:p>
    <w:p w:rsidR="00833A43" w:rsidRPr="00503469" w:rsidRDefault="00833A43"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J</w:t>
      </w:r>
      <w:r w:rsidR="00FB0AA8" w:rsidRPr="00503469">
        <w:rPr>
          <w:rFonts w:ascii="Courier New" w:hAnsi="Courier New" w:cs="Courier New"/>
          <w:spacing w:val="20"/>
          <w:sz w:val="24"/>
        </w:rPr>
        <w:t xml:space="preserve">.P. Gupta, </w:t>
      </w:r>
      <w:r w:rsidRPr="00503469">
        <w:rPr>
          <w:rFonts w:ascii="Courier New" w:hAnsi="Courier New" w:cs="Courier New"/>
          <w:spacing w:val="20"/>
          <w:sz w:val="24"/>
        </w:rPr>
        <w:t>Alain chevalier,</w:t>
      </w:r>
      <w:r w:rsidR="00FB0AA8" w:rsidRPr="00503469">
        <w:rPr>
          <w:rFonts w:ascii="Courier New" w:hAnsi="Courier New" w:cs="Courier New"/>
          <w:spacing w:val="20"/>
          <w:sz w:val="24"/>
        </w:rPr>
        <w:t xml:space="preserve"> and fran sayekt. 2000</w:t>
      </w:r>
      <w:r w:rsidRPr="00503469">
        <w:rPr>
          <w:rFonts w:ascii="Courier New" w:hAnsi="Courier New" w:cs="Courier New"/>
          <w:spacing w:val="20"/>
          <w:sz w:val="24"/>
        </w:rPr>
        <w:t xml:space="preserve"> “ The causality between interest rate, exchange rate, and stock prices in emerging markets: the case of Jakarta</w:t>
      </w:r>
      <w:r w:rsidR="00F56E2D" w:rsidRPr="00503469">
        <w:rPr>
          <w:rFonts w:ascii="Courier New" w:hAnsi="Courier New" w:cs="Courier New"/>
          <w:spacing w:val="20"/>
          <w:sz w:val="24"/>
        </w:rPr>
        <w:t xml:space="preserve"> </w:t>
      </w:r>
      <w:r w:rsidRPr="00503469">
        <w:rPr>
          <w:rFonts w:ascii="Courier New" w:hAnsi="Courier New" w:cs="Courier New"/>
          <w:spacing w:val="20"/>
          <w:sz w:val="24"/>
        </w:rPr>
        <w:t>stock exchange”</w:t>
      </w:r>
      <w:r w:rsidR="00FB0AA8" w:rsidRPr="00503469">
        <w:rPr>
          <w:rFonts w:ascii="Courier New" w:hAnsi="Courier New" w:cs="Courier New"/>
          <w:spacing w:val="20"/>
          <w:sz w:val="24"/>
        </w:rPr>
        <w:t xml:space="preserve"> available at: http://papers.ssrn.com/sol</w:t>
      </w:r>
      <w:r w:rsidR="00203A14">
        <w:rPr>
          <w:rFonts w:ascii="Courier New" w:hAnsi="Courier New" w:cs="Courier New"/>
          <w:spacing w:val="20"/>
          <w:sz w:val="24"/>
        </w:rPr>
        <w:t>3/papers.cfm?abstract_id=251253</w:t>
      </w:r>
    </w:p>
    <w:p w:rsidR="00833A43" w:rsidRPr="00503469" w:rsidRDefault="00E84108" w:rsidP="00904D4F">
      <w:pPr>
        <w:spacing w:line="240" w:lineRule="auto"/>
        <w:jc w:val="both"/>
        <w:rPr>
          <w:rFonts w:ascii="Courier New" w:hAnsi="Courier New" w:cs="Courier New"/>
          <w:spacing w:val="20"/>
          <w:sz w:val="24"/>
        </w:rPr>
      </w:pPr>
      <w:r w:rsidRPr="00203A14">
        <w:rPr>
          <w:rFonts w:ascii="Courier New" w:hAnsi="Courier New" w:cs="Courier New"/>
          <w:sz w:val="24"/>
          <w:szCs w:val="24"/>
        </w:rPr>
        <w:t>N</w:t>
      </w:r>
      <w:r w:rsidRPr="00203A14">
        <w:rPr>
          <w:rFonts w:ascii="Courier New" w:hAnsi="Times New Roman" w:cs="Courier New"/>
          <w:sz w:val="24"/>
          <w:szCs w:val="24"/>
        </w:rPr>
        <w:t>’</w:t>
      </w:r>
      <w:r w:rsidRPr="00203A14">
        <w:rPr>
          <w:rFonts w:ascii="Courier New" w:hAnsi="Courier New" w:cs="Courier New"/>
          <w:sz w:val="24"/>
          <w:szCs w:val="24"/>
        </w:rPr>
        <w:t>dri. Konan Léon</w:t>
      </w:r>
      <w:r w:rsidRPr="00503469">
        <w:rPr>
          <w:rFonts w:ascii="Courier New" w:hAnsi="Courier New" w:cs="Courier New"/>
          <w:spacing w:val="20"/>
          <w:sz w:val="24"/>
        </w:rPr>
        <w:t xml:space="preserve">, 1998 “The Effects of Interest Rates Volatility on Stock Returns and Volatility: Evidence from Korea” </w:t>
      </w:r>
      <w:r w:rsidRPr="00503469">
        <w:rPr>
          <w:rFonts w:ascii="Courier New" w:hAnsi="Courier New" w:cs="Courier New"/>
          <w:i/>
          <w:spacing w:val="20"/>
          <w:sz w:val="24"/>
        </w:rPr>
        <w:t>International Research Journal of Finance</w:t>
      </w:r>
      <w:r w:rsidRPr="00503469">
        <w:rPr>
          <w:rFonts w:ascii="Courier New" w:hAnsi="Courier New" w:cs="Courier New"/>
          <w:spacing w:val="20"/>
          <w:sz w:val="24"/>
        </w:rPr>
        <w:t xml:space="preserve"> </w:t>
      </w:r>
      <w:r w:rsidRPr="00503469">
        <w:rPr>
          <w:rFonts w:ascii="Courier New" w:hAnsi="Courier New" w:cs="Courier New"/>
          <w:i/>
          <w:spacing w:val="20"/>
          <w:sz w:val="24"/>
        </w:rPr>
        <w:t>and Economics</w:t>
      </w:r>
      <w:r w:rsidRPr="00503469">
        <w:rPr>
          <w:rFonts w:ascii="Courier New" w:hAnsi="Courier New" w:cs="Courier New"/>
          <w:spacing w:val="20"/>
          <w:sz w:val="24"/>
        </w:rPr>
        <w:t xml:space="preserve">, Issue 14 (2008), EuroJournals Publishing, Inc. 2008 available at </w:t>
      </w:r>
      <w:hyperlink r:id="rId46" w:history="1">
        <w:r w:rsidR="00E937D0" w:rsidRPr="00503469">
          <w:rPr>
            <w:rStyle w:val="Strong"/>
            <w:rFonts w:ascii="Courier New" w:hAnsi="Courier New" w:cs="Courier New"/>
            <w:spacing w:val="20"/>
            <w:sz w:val="24"/>
          </w:rPr>
          <w:t>http://www.eurojournals.com/finance.htm</w:t>
        </w:r>
      </w:hyperlink>
    </w:p>
    <w:p w:rsidR="00E937D0" w:rsidRPr="00503469" w:rsidRDefault="00E937D0" w:rsidP="00904D4F">
      <w:pPr>
        <w:spacing w:line="240" w:lineRule="auto"/>
        <w:jc w:val="both"/>
        <w:rPr>
          <w:rFonts w:ascii="Courier New" w:hAnsi="Courier New" w:cs="Courier New"/>
          <w:i/>
          <w:spacing w:val="20"/>
          <w:sz w:val="24"/>
        </w:rPr>
      </w:pPr>
      <w:r w:rsidRPr="00503469">
        <w:rPr>
          <w:rFonts w:ascii="Courier New" w:hAnsi="Courier New" w:cs="Courier New"/>
          <w:spacing w:val="20"/>
          <w:sz w:val="24"/>
        </w:rPr>
        <w:t xml:space="preserve">Ramin Cooper Maysami,Lee Chuin Howe and Mohamad Atkin Hamzah, 2004 “Relationship between Macroeconomic Variables and Stock Market Indices: Cointegration Evidence from Stock Exchange of Singapore’s All-S Sector Indices” </w:t>
      </w:r>
      <w:r w:rsidRPr="00503469">
        <w:rPr>
          <w:rFonts w:ascii="Courier New" w:hAnsi="Courier New" w:cs="Courier New"/>
          <w:i/>
          <w:spacing w:val="20"/>
          <w:sz w:val="24"/>
        </w:rPr>
        <w:t>Jurnal Pengurusan (2004)</w:t>
      </w:r>
    </w:p>
    <w:p w:rsidR="0097086F" w:rsidRPr="00503469" w:rsidRDefault="00D50D59"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Gülin Vardar, Gökçe Aksoy, and Emre Can, “</w:t>
      </w:r>
      <w:r w:rsidR="0097086F" w:rsidRPr="00503469">
        <w:rPr>
          <w:rFonts w:ascii="Courier New" w:hAnsi="Courier New" w:cs="Courier New"/>
          <w:spacing w:val="20"/>
          <w:sz w:val="24"/>
        </w:rPr>
        <w:t>Effects of Interest and Exchange Rate on Volatility and Return</w:t>
      </w:r>
      <w:r w:rsidRPr="00503469">
        <w:rPr>
          <w:rFonts w:ascii="Courier New" w:hAnsi="Courier New" w:cs="Courier New"/>
          <w:spacing w:val="20"/>
          <w:sz w:val="24"/>
        </w:rPr>
        <w:t xml:space="preserve"> </w:t>
      </w:r>
      <w:r w:rsidR="0097086F" w:rsidRPr="00503469">
        <w:rPr>
          <w:rFonts w:ascii="Courier New" w:hAnsi="Courier New" w:cs="Courier New"/>
          <w:spacing w:val="20"/>
          <w:sz w:val="24"/>
        </w:rPr>
        <w:t xml:space="preserve">of Sector Price Indices at Istanbul Stock Exchange” </w:t>
      </w:r>
      <w:r w:rsidR="0097086F" w:rsidRPr="00503469">
        <w:rPr>
          <w:rFonts w:ascii="Courier New" w:hAnsi="Courier New" w:cs="Courier New"/>
          <w:i/>
          <w:spacing w:val="20"/>
          <w:sz w:val="24"/>
        </w:rPr>
        <w:t>European Journal of Economics, Finance and Administrative Sciences</w:t>
      </w:r>
    </w:p>
    <w:p w:rsidR="0097086F" w:rsidRPr="00503469" w:rsidRDefault="0097086F"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ISSN 1450-2275 Issue 11 (2008),</w:t>
      </w:r>
      <w:r w:rsidR="00D50D59" w:rsidRPr="00503469">
        <w:rPr>
          <w:rFonts w:ascii="Courier New" w:hAnsi="Courier New" w:cs="Courier New"/>
          <w:spacing w:val="20"/>
          <w:sz w:val="24"/>
        </w:rPr>
        <w:t xml:space="preserve"> </w:t>
      </w:r>
      <w:r w:rsidRPr="00503469">
        <w:rPr>
          <w:rFonts w:ascii="Courier New" w:hAnsi="Courier New" w:cs="Courier New"/>
          <w:spacing w:val="20"/>
          <w:sz w:val="24"/>
        </w:rPr>
        <w:t>EuroJournals, Inc. 2008</w:t>
      </w:r>
      <w:r w:rsidR="00D50D59" w:rsidRPr="00503469">
        <w:rPr>
          <w:rFonts w:ascii="Courier New" w:hAnsi="Courier New" w:cs="Courier New"/>
          <w:spacing w:val="20"/>
          <w:sz w:val="24"/>
        </w:rPr>
        <w:t xml:space="preserve"> </w:t>
      </w:r>
      <w:r w:rsidRPr="00503469">
        <w:rPr>
          <w:rFonts w:ascii="Courier New" w:hAnsi="Courier New" w:cs="Courier New"/>
          <w:spacing w:val="20"/>
          <w:sz w:val="24"/>
        </w:rPr>
        <w:t>Available at: http://www.eurojournalsn.com</w:t>
      </w:r>
    </w:p>
    <w:p w:rsidR="0008725E" w:rsidRPr="00503469" w:rsidRDefault="0008725E"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Wing-Keung Wong, Habibullah Khan &amp; Jun DuMoney,”Interest Rate, and</w:t>
      </w:r>
    </w:p>
    <w:p w:rsidR="00AF75C4" w:rsidRPr="00503469" w:rsidRDefault="0008725E"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 xml:space="preserve">Stock Prices: New Evidence from Singapore and the United States” </w:t>
      </w:r>
      <w:r w:rsidRPr="00503469">
        <w:rPr>
          <w:rFonts w:ascii="Courier New" w:hAnsi="Courier New" w:cs="Courier New"/>
          <w:i/>
          <w:spacing w:val="20"/>
          <w:sz w:val="24"/>
        </w:rPr>
        <w:t xml:space="preserve">u21global </w:t>
      </w:r>
      <w:r w:rsidRPr="00503469">
        <w:rPr>
          <w:rFonts w:ascii="Courier New" w:hAnsi="Courier New" w:cs="Courier New"/>
          <w:spacing w:val="20"/>
          <w:sz w:val="24"/>
        </w:rPr>
        <w:t>working paper NO 007/2005</w:t>
      </w:r>
    </w:p>
    <w:p w:rsidR="0008725E" w:rsidRPr="00503469" w:rsidRDefault="0008725E"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 xml:space="preserve">Chunsheng Zhou, 1996 </w:t>
      </w:r>
      <w:r w:rsidR="000E190A" w:rsidRPr="00503469">
        <w:rPr>
          <w:rFonts w:ascii="Courier New" w:hAnsi="Courier New" w:cs="Courier New"/>
          <w:spacing w:val="20"/>
          <w:sz w:val="24"/>
        </w:rPr>
        <w:t>“Stock</w:t>
      </w:r>
      <w:r w:rsidRPr="00503469">
        <w:rPr>
          <w:rFonts w:ascii="Courier New" w:hAnsi="Courier New" w:cs="Courier New"/>
          <w:spacing w:val="20"/>
          <w:sz w:val="24"/>
        </w:rPr>
        <w:t xml:space="preserve"> Market Fluctuations and the Term structure”</w:t>
      </w:r>
    </w:p>
    <w:p w:rsidR="000E190A" w:rsidRPr="00503469" w:rsidRDefault="000E190A"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lastRenderedPageBreak/>
        <w:t xml:space="preserve">Available: </w:t>
      </w:r>
      <w:hyperlink r:id="rId47" w:history="1">
        <w:r w:rsidR="00BD57EF" w:rsidRPr="00503469">
          <w:rPr>
            <w:rStyle w:val="Strong"/>
            <w:rFonts w:ascii="Courier New" w:hAnsi="Courier New" w:cs="Courier New"/>
            <w:spacing w:val="20"/>
            <w:sz w:val="24"/>
          </w:rPr>
          <w:t>http://www.federalreserve.gov/pubs/feds/1996/199603pap.pdf</w:t>
        </w:r>
      </w:hyperlink>
      <w:r w:rsidRPr="00503469">
        <w:rPr>
          <w:rFonts w:ascii="Courier New" w:hAnsi="Courier New" w:cs="Courier New"/>
          <w:spacing w:val="20"/>
          <w:sz w:val="24"/>
        </w:rPr>
        <w:t>.</w:t>
      </w:r>
    </w:p>
    <w:p w:rsidR="00BD57EF" w:rsidRPr="00503469" w:rsidRDefault="00BD57EF"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 xml:space="preserve">Khaled Hussainey and Le Khanh Ngoc “The impact of macroeconomic indicators on Vietnamese stock prices” </w:t>
      </w:r>
      <w:r w:rsidRPr="00503469">
        <w:rPr>
          <w:rFonts w:ascii="Courier New" w:hAnsi="Courier New" w:cs="Courier New"/>
          <w:i/>
          <w:spacing w:val="20"/>
          <w:sz w:val="24"/>
        </w:rPr>
        <w:t>Impact of macroeconomic indicators</w:t>
      </w:r>
      <w:r w:rsidRPr="00503469">
        <w:rPr>
          <w:rFonts w:ascii="Courier New" w:hAnsi="Courier New" w:cs="Courier New"/>
          <w:spacing w:val="20"/>
          <w:sz w:val="24"/>
        </w:rPr>
        <w:t>,</w:t>
      </w:r>
    </w:p>
    <w:p w:rsidR="00BD57EF" w:rsidRPr="00503469" w:rsidRDefault="00BD57EF"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 xml:space="preserve">available at: </w:t>
      </w:r>
      <w:hyperlink r:id="rId48" w:history="1">
        <w:r w:rsidR="00B47BF9" w:rsidRPr="00503469">
          <w:rPr>
            <w:rStyle w:val="Strong"/>
            <w:rFonts w:ascii="Courier New" w:hAnsi="Courier New" w:cs="Courier New"/>
            <w:spacing w:val="20"/>
            <w:sz w:val="24"/>
          </w:rPr>
          <w:t>www.emeraldinsight.com/1526-5943.htm</w:t>
        </w:r>
      </w:hyperlink>
    </w:p>
    <w:p w:rsidR="00203A14" w:rsidRDefault="00B47BF9"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Bjørnland, Hilde C., Kai Leitemo (2009), "Identifying the Interdependence between U.S. Monetary Policy and The Stock Market", Journal of Monetary Economics. </w:t>
      </w:r>
    </w:p>
    <w:p w:rsidR="00203A14" w:rsidRPr="00904D4F" w:rsidRDefault="00203A14" w:rsidP="00904D4F">
      <w:pPr>
        <w:spacing w:line="240" w:lineRule="auto"/>
        <w:jc w:val="both"/>
        <w:rPr>
          <w:rFonts w:ascii="Courier New" w:hAnsi="Courier New" w:cs="Courier New"/>
          <w:b/>
          <w:spacing w:val="20"/>
          <w:sz w:val="24"/>
        </w:rPr>
      </w:pPr>
    </w:p>
    <w:p w:rsidR="009C6653" w:rsidRPr="00904D4F" w:rsidRDefault="009C6653" w:rsidP="00904D4F">
      <w:pPr>
        <w:spacing w:line="240" w:lineRule="auto"/>
        <w:jc w:val="both"/>
        <w:rPr>
          <w:rFonts w:ascii="Courier New" w:hAnsi="Courier New" w:cs="Courier New"/>
          <w:b/>
          <w:spacing w:val="20"/>
          <w:sz w:val="24"/>
        </w:rPr>
      </w:pPr>
      <w:r w:rsidRPr="00904D4F">
        <w:rPr>
          <w:rFonts w:ascii="Courier New" w:hAnsi="Courier New" w:cs="Courier New"/>
          <w:b/>
          <w:spacing w:val="20"/>
          <w:sz w:val="24"/>
        </w:rPr>
        <w:t>Web References:</w:t>
      </w:r>
    </w:p>
    <w:p w:rsidR="00BF1D64" w:rsidRPr="00503469" w:rsidRDefault="00BF1D64"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 xml:space="preserve">Searching for stock market affect on the economy </w:t>
      </w:r>
      <w:r w:rsidRPr="00503469">
        <w:rPr>
          <w:rFonts w:ascii="Courier New" w:hAnsi="Courier New" w:cs="Courier New"/>
          <w:spacing w:val="20"/>
          <w:sz w:val="24"/>
        </w:rPr>
        <w:br/>
        <w:t>Accessed on 6</w:t>
      </w:r>
      <w:r w:rsidRPr="00503469">
        <w:rPr>
          <w:rFonts w:ascii="Courier New" w:hAnsi="Courier New" w:cs="Courier New"/>
          <w:spacing w:val="20"/>
          <w:sz w:val="24"/>
          <w:vertAlign w:val="superscript"/>
        </w:rPr>
        <w:t>th</w:t>
      </w:r>
      <w:r w:rsidRPr="00503469">
        <w:rPr>
          <w:rFonts w:ascii="Courier New" w:hAnsi="Courier New" w:cs="Courier New"/>
          <w:spacing w:val="20"/>
          <w:sz w:val="24"/>
        </w:rPr>
        <w:t xml:space="preserve"> March, 2010</w:t>
      </w:r>
    </w:p>
    <w:p w:rsidR="00FB4209" w:rsidRPr="00503469" w:rsidRDefault="00FB4209"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http://www.economicshelp.org/blog/stock-market/how-does-the-stock-market-effect-the-economy/</w:t>
      </w:r>
    </w:p>
    <w:p w:rsidR="0008725E" w:rsidRPr="00503469" w:rsidRDefault="00BF1D64"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Searching for Interest rate levels affect stock prices – and vice versa</w:t>
      </w:r>
    </w:p>
    <w:p w:rsidR="00BF1D64" w:rsidRPr="00503469" w:rsidRDefault="00BF1D64"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Accessed on 8</w:t>
      </w:r>
      <w:r w:rsidRPr="00503469">
        <w:rPr>
          <w:rFonts w:ascii="Courier New" w:hAnsi="Courier New" w:cs="Courier New"/>
          <w:spacing w:val="20"/>
          <w:sz w:val="24"/>
          <w:vertAlign w:val="superscript"/>
        </w:rPr>
        <w:t>th</w:t>
      </w:r>
      <w:r w:rsidRPr="00503469">
        <w:rPr>
          <w:rFonts w:ascii="Courier New" w:hAnsi="Courier New" w:cs="Courier New"/>
          <w:spacing w:val="20"/>
          <w:sz w:val="24"/>
        </w:rPr>
        <w:t xml:space="preserve"> March, 2010 </w:t>
      </w:r>
    </w:p>
    <w:p w:rsidR="00BF1D64" w:rsidRPr="00503469" w:rsidRDefault="00BF1D64" w:rsidP="00904D4F">
      <w:pPr>
        <w:spacing w:line="240" w:lineRule="auto"/>
        <w:jc w:val="both"/>
        <w:rPr>
          <w:rFonts w:ascii="Courier New" w:hAnsi="Courier New" w:cs="Courier New"/>
          <w:spacing w:val="20"/>
          <w:sz w:val="24"/>
        </w:rPr>
      </w:pPr>
      <w:r w:rsidRPr="00503469">
        <w:rPr>
          <w:rFonts w:ascii="Courier New" w:hAnsi="Courier New" w:cs="Courier New"/>
          <w:spacing w:val="20"/>
          <w:sz w:val="24"/>
        </w:rPr>
        <w:t>Available at:</w:t>
      </w:r>
    </w:p>
    <w:p w:rsidR="00BF1D64" w:rsidRPr="00904D4F" w:rsidRDefault="009C5FF1" w:rsidP="00904D4F">
      <w:pPr>
        <w:spacing w:line="240" w:lineRule="auto"/>
        <w:jc w:val="both"/>
        <w:rPr>
          <w:rFonts w:ascii="Courier New" w:hAnsi="Courier New" w:cs="Courier New"/>
          <w:b/>
          <w:spacing w:val="20"/>
          <w:sz w:val="24"/>
        </w:rPr>
      </w:pPr>
      <w:hyperlink r:id="rId49" w:history="1">
        <w:r w:rsidR="00BF1D64" w:rsidRPr="00904D4F">
          <w:rPr>
            <w:rStyle w:val="Strong"/>
            <w:rFonts w:ascii="Courier New" w:hAnsi="Courier New" w:cs="Courier New"/>
            <w:b w:val="0"/>
            <w:spacing w:val="20"/>
            <w:sz w:val="24"/>
          </w:rPr>
          <w:t>http://www.bi.no/BI-Startpage2/Facts-about-BI-20/News/News-2009/Interest-rate-shock-could-kick-start-stock-exchange-/</w:t>
        </w:r>
      </w:hyperlink>
    </w:p>
    <w:p w:rsidR="00BF1D64" w:rsidRDefault="00BA7FB1" w:rsidP="00904D4F">
      <w:pPr>
        <w:spacing w:line="240" w:lineRule="auto"/>
        <w:jc w:val="both"/>
        <w:rPr>
          <w:rFonts w:ascii="Courier New" w:hAnsi="Courier New" w:cs="Courier New"/>
          <w:spacing w:val="20"/>
          <w:sz w:val="24"/>
        </w:rPr>
      </w:pPr>
      <w:r>
        <w:rPr>
          <w:rFonts w:ascii="Courier New" w:hAnsi="Courier New" w:cs="Courier New"/>
          <w:spacing w:val="20"/>
          <w:sz w:val="24"/>
        </w:rPr>
        <w:t>searching for the impact of interest rate on Karachi stock exchange</w:t>
      </w:r>
    </w:p>
    <w:p w:rsidR="00BA7FB1" w:rsidRDefault="00BA7FB1" w:rsidP="00904D4F">
      <w:pPr>
        <w:spacing w:line="240" w:lineRule="auto"/>
        <w:jc w:val="both"/>
        <w:rPr>
          <w:rFonts w:ascii="Courier New" w:hAnsi="Courier New" w:cs="Courier New"/>
          <w:spacing w:val="20"/>
          <w:sz w:val="24"/>
        </w:rPr>
      </w:pPr>
      <w:r>
        <w:rPr>
          <w:rFonts w:ascii="Courier New" w:hAnsi="Courier New" w:cs="Courier New"/>
          <w:spacing w:val="20"/>
          <w:sz w:val="24"/>
        </w:rPr>
        <w:t>Accessed on 12</w:t>
      </w:r>
      <w:r w:rsidRPr="00BA7FB1">
        <w:rPr>
          <w:rFonts w:ascii="Courier New" w:hAnsi="Courier New" w:cs="Courier New"/>
          <w:spacing w:val="20"/>
          <w:sz w:val="24"/>
          <w:vertAlign w:val="superscript"/>
        </w:rPr>
        <w:t>th</w:t>
      </w:r>
      <w:r>
        <w:rPr>
          <w:rFonts w:ascii="Courier New" w:hAnsi="Courier New" w:cs="Courier New"/>
          <w:spacing w:val="20"/>
          <w:sz w:val="24"/>
        </w:rPr>
        <w:t xml:space="preserve"> march, 2010</w:t>
      </w:r>
    </w:p>
    <w:p w:rsidR="00BA7FB1" w:rsidRDefault="00BA7FB1" w:rsidP="00904D4F">
      <w:pPr>
        <w:spacing w:line="240" w:lineRule="auto"/>
        <w:jc w:val="both"/>
        <w:rPr>
          <w:rFonts w:ascii="Courier New" w:hAnsi="Courier New" w:cs="Courier New"/>
          <w:spacing w:val="20"/>
          <w:sz w:val="24"/>
        </w:rPr>
      </w:pPr>
      <w:r>
        <w:rPr>
          <w:rFonts w:ascii="Courier New" w:hAnsi="Courier New" w:cs="Courier New"/>
          <w:spacing w:val="20"/>
          <w:sz w:val="24"/>
        </w:rPr>
        <w:t>Available at:</w:t>
      </w:r>
    </w:p>
    <w:p w:rsidR="00BA7FB1" w:rsidRPr="00904D4F" w:rsidRDefault="009C5FF1" w:rsidP="00904D4F">
      <w:pPr>
        <w:spacing w:line="240" w:lineRule="auto"/>
        <w:jc w:val="both"/>
        <w:rPr>
          <w:rFonts w:ascii="Courier New" w:hAnsi="Courier New" w:cs="Courier New"/>
          <w:b/>
          <w:spacing w:val="20"/>
          <w:sz w:val="24"/>
        </w:rPr>
      </w:pPr>
      <w:hyperlink r:id="rId50" w:history="1">
        <w:r w:rsidR="007D4247" w:rsidRPr="00904D4F">
          <w:rPr>
            <w:rStyle w:val="Strong"/>
            <w:rFonts w:ascii="Courier New" w:hAnsi="Courier New" w:cs="Courier New"/>
            <w:b w:val="0"/>
            <w:spacing w:val="20"/>
            <w:sz w:val="24"/>
          </w:rPr>
          <w:t>http://www.articlesbase.com/investing-articles/impact-of-risk-free-rate-on-stock-retuns-evident-from-karachi-stock-exchange-pakistan-694525.html</w:t>
        </w:r>
      </w:hyperlink>
    </w:p>
    <w:p w:rsidR="007D4247" w:rsidRDefault="00203A14" w:rsidP="00904D4F">
      <w:pPr>
        <w:spacing w:line="240" w:lineRule="auto"/>
        <w:jc w:val="both"/>
        <w:rPr>
          <w:rFonts w:ascii="Courier New" w:hAnsi="Courier New" w:cs="Courier New"/>
          <w:spacing w:val="20"/>
          <w:sz w:val="24"/>
        </w:rPr>
      </w:pPr>
      <w:r>
        <w:rPr>
          <w:rFonts w:ascii="Courier New" w:hAnsi="Courier New" w:cs="Courier New"/>
          <w:spacing w:val="20"/>
          <w:sz w:val="24"/>
        </w:rPr>
        <w:t>Searching</w:t>
      </w:r>
      <w:r w:rsidR="007D4247">
        <w:rPr>
          <w:rFonts w:ascii="Courier New" w:hAnsi="Courier New" w:cs="Courier New"/>
          <w:spacing w:val="20"/>
          <w:sz w:val="24"/>
        </w:rPr>
        <w:t xml:space="preserve"> for the affect of interest rate on stock markets</w:t>
      </w:r>
    </w:p>
    <w:p w:rsidR="007D4247" w:rsidRDefault="007D4247" w:rsidP="00904D4F">
      <w:pPr>
        <w:spacing w:line="240" w:lineRule="auto"/>
        <w:jc w:val="both"/>
        <w:rPr>
          <w:rFonts w:ascii="Courier New" w:hAnsi="Courier New" w:cs="Courier New"/>
          <w:spacing w:val="20"/>
          <w:sz w:val="24"/>
        </w:rPr>
      </w:pPr>
      <w:r>
        <w:rPr>
          <w:rFonts w:ascii="Courier New" w:hAnsi="Courier New" w:cs="Courier New"/>
          <w:spacing w:val="20"/>
          <w:sz w:val="24"/>
        </w:rPr>
        <w:t>Accessed on 12</w:t>
      </w:r>
      <w:r w:rsidRPr="007D4247">
        <w:rPr>
          <w:rFonts w:ascii="Courier New" w:hAnsi="Courier New" w:cs="Courier New"/>
          <w:spacing w:val="20"/>
          <w:sz w:val="24"/>
          <w:vertAlign w:val="superscript"/>
        </w:rPr>
        <w:t>th</w:t>
      </w:r>
      <w:r>
        <w:rPr>
          <w:rFonts w:ascii="Courier New" w:hAnsi="Courier New" w:cs="Courier New"/>
          <w:spacing w:val="20"/>
          <w:sz w:val="24"/>
        </w:rPr>
        <w:t xml:space="preserve"> march</w:t>
      </w:r>
      <w:r w:rsidR="00203A14">
        <w:rPr>
          <w:rFonts w:ascii="Courier New" w:hAnsi="Courier New" w:cs="Courier New"/>
          <w:spacing w:val="20"/>
          <w:sz w:val="24"/>
        </w:rPr>
        <w:t>, 2010</w:t>
      </w:r>
    </w:p>
    <w:p w:rsidR="00203A14" w:rsidRDefault="00203A14" w:rsidP="00904D4F">
      <w:pPr>
        <w:spacing w:line="240" w:lineRule="auto"/>
        <w:jc w:val="both"/>
        <w:rPr>
          <w:rFonts w:ascii="Courier New" w:hAnsi="Courier New" w:cs="Courier New"/>
          <w:spacing w:val="20"/>
          <w:sz w:val="24"/>
        </w:rPr>
      </w:pPr>
    </w:p>
    <w:p w:rsidR="00203A14" w:rsidRDefault="00203A14" w:rsidP="00904D4F">
      <w:pPr>
        <w:spacing w:line="240" w:lineRule="auto"/>
        <w:jc w:val="both"/>
        <w:rPr>
          <w:rFonts w:ascii="Courier New" w:hAnsi="Courier New" w:cs="Courier New"/>
          <w:spacing w:val="20"/>
          <w:sz w:val="24"/>
        </w:rPr>
      </w:pPr>
    </w:p>
    <w:p w:rsidR="007D4247" w:rsidRDefault="007D4247" w:rsidP="00904D4F">
      <w:pPr>
        <w:spacing w:line="240" w:lineRule="auto"/>
        <w:jc w:val="both"/>
        <w:rPr>
          <w:rFonts w:ascii="Courier New" w:hAnsi="Courier New" w:cs="Courier New"/>
          <w:spacing w:val="20"/>
          <w:sz w:val="24"/>
        </w:rPr>
      </w:pPr>
      <w:r>
        <w:rPr>
          <w:rFonts w:ascii="Courier New" w:hAnsi="Courier New" w:cs="Courier New"/>
          <w:spacing w:val="20"/>
          <w:sz w:val="24"/>
        </w:rPr>
        <w:lastRenderedPageBreak/>
        <w:t>Available at:</w:t>
      </w:r>
    </w:p>
    <w:p w:rsidR="007D4247" w:rsidRPr="00904D4F" w:rsidRDefault="009C5FF1" w:rsidP="00904D4F">
      <w:pPr>
        <w:spacing w:line="240" w:lineRule="auto"/>
        <w:jc w:val="both"/>
        <w:rPr>
          <w:rFonts w:ascii="Courier New" w:hAnsi="Courier New" w:cs="Courier New"/>
          <w:b/>
          <w:spacing w:val="20"/>
          <w:sz w:val="24"/>
        </w:rPr>
      </w:pPr>
      <w:hyperlink r:id="rId51" w:history="1">
        <w:r w:rsidR="007D4247" w:rsidRPr="00904D4F">
          <w:rPr>
            <w:rStyle w:val="Strong"/>
            <w:rFonts w:ascii="Courier New" w:hAnsi="Courier New" w:cs="Courier New"/>
            <w:b w:val="0"/>
            <w:spacing w:val="20"/>
            <w:sz w:val="24"/>
          </w:rPr>
          <w:t>http://www.investopedia.com/articles/06/interestaffectsmarket.asp</w:t>
        </w:r>
      </w:hyperlink>
    </w:p>
    <w:p w:rsidR="009C6653" w:rsidRDefault="00203A14" w:rsidP="00904D4F">
      <w:pPr>
        <w:spacing w:line="240" w:lineRule="auto"/>
        <w:jc w:val="both"/>
        <w:rPr>
          <w:rFonts w:ascii="Courier New" w:hAnsi="Courier New" w:cs="Courier New"/>
          <w:spacing w:val="20"/>
          <w:sz w:val="24"/>
        </w:rPr>
      </w:pPr>
      <w:r>
        <w:rPr>
          <w:rFonts w:ascii="Courier New" w:hAnsi="Courier New" w:cs="Courier New"/>
          <w:spacing w:val="20"/>
          <w:sz w:val="24"/>
        </w:rPr>
        <w:t>Searching</w:t>
      </w:r>
      <w:r w:rsidR="009C6653">
        <w:rPr>
          <w:rFonts w:ascii="Courier New" w:hAnsi="Courier New" w:cs="Courier New"/>
          <w:spacing w:val="20"/>
          <w:sz w:val="24"/>
        </w:rPr>
        <w:t xml:space="preserve"> for the </w:t>
      </w:r>
      <w:r>
        <w:rPr>
          <w:rFonts w:ascii="Courier New" w:hAnsi="Courier New" w:cs="Courier New"/>
          <w:spacing w:val="20"/>
          <w:sz w:val="24"/>
        </w:rPr>
        <w:t>definitions</w:t>
      </w:r>
      <w:r w:rsidR="009C6653">
        <w:rPr>
          <w:rFonts w:ascii="Courier New" w:hAnsi="Courier New" w:cs="Courier New"/>
          <w:spacing w:val="20"/>
          <w:sz w:val="24"/>
        </w:rPr>
        <w:t xml:space="preserve"> of interest rate and stock exchange</w:t>
      </w:r>
    </w:p>
    <w:p w:rsidR="009C6653" w:rsidRDefault="009C6653" w:rsidP="00904D4F">
      <w:pPr>
        <w:spacing w:line="240" w:lineRule="auto"/>
        <w:jc w:val="both"/>
        <w:rPr>
          <w:rFonts w:ascii="Courier New" w:hAnsi="Courier New" w:cs="Courier New"/>
          <w:spacing w:val="20"/>
          <w:sz w:val="24"/>
        </w:rPr>
      </w:pPr>
      <w:r>
        <w:rPr>
          <w:rFonts w:ascii="Courier New" w:hAnsi="Courier New" w:cs="Courier New"/>
          <w:spacing w:val="20"/>
          <w:sz w:val="24"/>
        </w:rPr>
        <w:t>Accessed on 1</w:t>
      </w:r>
      <w:r w:rsidRPr="009C6653">
        <w:rPr>
          <w:rFonts w:ascii="Courier New" w:hAnsi="Courier New" w:cs="Courier New"/>
          <w:spacing w:val="20"/>
          <w:sz w:val="24"/>
          <w:vertAlign w:val="superscript"/>
        </w:rPr>
        <w:t>st</w:t>
      </w:r>
      <w:r>
        <w:rPr>
          <w:rFonts w:ascii="Courier New" w:hAnsi="Courier New" w:cs="Courier New"/>
          <w:spacing w:val="20"/>
          <w:sz w:val="24"/>
        </w:rPr>
        <w:t xml:space="preserve"> March</w:t>
      </w:r>
      <w:r w:rsidR="00203A14">
        <w:rPr>
          <w:rFonts w:ascii="Courier New" w:hAnsi="Courier New" w:cs="Courier New"/>
          <w:spacing w:val="20"/>
          <w:sz w:val="24"/>
        </w:rPr>
        <w:t>, 2010</w:t>
      </w:r>
    </w:p>
    <w:p w:rsidR="009C6653" w:rsidRDefault="009C6653" w:rsidP="00904D4F">
      <w:pPr>
        <w:spacing w:line="240" w:lineRule="auto"/>
        <w:jc w:val="both"/>
        <w:rPr>
          <w:rFonts w:ascii="Courier New" w:hAnsi="Courier New" w:cs="Courier New"/>
          <w:spacing w:val="20"/>
          <w:sz w:val="24"/>
        </w:rPr>
      </w:pPr>
      <w:r>
        <w:rPr>
          <w:rFonts w:ascii="Courier New" w:hAnsi="Courier New" w:cs="Courier New"/>
          <w:spacing w:val="20"/>
          <w:sz w:val="24"/>
        </w:rPr>
        <w:t>Available at:</w:t>
      </w:r>
    </w:p>
    <w:p w:rsidR="007D4247" w:rsidRPr="00904D4F" w:rsidRDefault="009C5FF1" w:rsidP="00904D4F">
      <w:pPr>
        <w:spacing w:line="240" w:lineRule="auto"/>
        <w:jc w:val="both"/>
        <w:rPr>
          <w:rFonts w:ascii="Courier New" w:hAnsi="Courier New" w:cs="Courier New"/>
          <w:b/>
          <w:spacing w:val="20"/>
          <w:sz w:val="24"/>
        </w:rPr>
      </w:pPr>
      <w:hyperlink r:id="rId52" w:history="1">
        <w:r w:rsidR="009C6653" w:rsidRPr="00904D4F">
          <w:rPr>
            <w:rStyle w:val="Strong"/>
            <w:rFonts w:ascii="Courier New" w:hAnsi="Courier New" w:cs="Courier New"/>
            <w:b w:val="0"/>
            <w:spacing w:val="20"/>
            <w:sz w:val="24"/>
          </w:rPr>
          <w:t>http://en.wikipedia.org/wiki/Stock_exchange</w:t>
        </w:r>
      </w:hyperlink>
    </w:p>
    <w:p w:rsidR="009C6653" w:rsidRPr="00904D4F" w:rsidRDefault="009C5FF1" w:rsidP="00904D4F">
      <w:pPr>
        <w:spacing w:line="240" w:lineRule="auto"/>
        <w:jc w:val="both"/>
        <w:rPr>
          <w:b/>
        </w:rPr>
      </w:pPr>
      <w:hyperlink r:id="rId53" w:history="1">
        <w:r w:rsidR="009C6653" w:rsidRPr="00904D4F">
          <w:rPr>
            <w:rStyle w:val="Strong"/>
            <w:rFonts w:ascii="Courier New" w:hAnsi="Courier New" w:cs="Courier New"/>
            <w:b w:val="0"/>
            <w:spacing w:val="20"/>
            <w:sz w:val="24"/>
          </w:rPr>
          <w:t>http://en.wikipedia.org/wiki/Interest_rate</w:t>
        </w:r>
      </w:hyperlink>
    </w:p>
    <w:p w:rsidR="008619A2" w:rsidRPr="00904D4F" w:rsidRDefault="009C5FF1" w:rsidP="00904D4F">
      <w:pPr>
        <w:spacing w:line="240" w:lineRule="auto"/>
        <w:jc w:val="both"/>
        <w:rPr>
          <w:b/>
        </w:rPr>
      </w:pPr>
      <w:hyperlink r:id="rId54" w:history="1">
        <w:r w:rsidR="008619A2" w:rsidRPr="00904D4F">
          <w:rPr>
            <w:rStyle w:val="Strong"/>
            <w:b w:val="0"/>
          </w:rPr>
          <w:t>www.kse.com.pk</w:t>
        </w:r>
      </w:hyperlink>
    </w:p>
    <w:p w:rsidR="008619A2" w:rsidRPr="00904D4F" w:rsidRDefault="009C5FF1" w:rsidP="00904D4F">
      <w:pPr>
        <w:spacing w:line="240" w:lineRule="auto"/>
        <w:jc w:val="both"/>
        <w:rPr>
          <w:rStyle w:val="apple-style-span"/>
          <w:rFonts w:ascii="Arial" w:hAnsi="Arial" w:cs="Arial"/>
          <w:b/>
        </w:rPr>
      </w:pPr>
      <w:hyperlink r:id="rId55" w:history="1">
        <w:r w:rsidR="008619A2" w:rsidRPr="00904D4F">
          <w:rPr>
            <w:rStyle w:val="Strong"/>
            <w:rFonts w:ascii="Arial" w:hAnsi="Arial" w:cs="Arial"/>
            <w:b w:val="0"/>
          </w:rPr>
          <w:t>www.</w:t>
        </w:r>
        <w:r w:rsidR="008619A2" w:rsidRPr="00904D4F">
          <w:rPr>
            <w:rStyle w:val="Strong"/>
            <w:rFonts w:ascii="Arial" w:hAnsi="Arial" w:cs="Arial"/>
            <w:b w:val="0"/>
            <w:bCs w:val="0"/>
          </w:rPr>
          <w:t>lahorestock</w:t>
        </w:r>
        <w:r w:rsidR="008619A2" w:rsidRPr="00904D4F">
          <w:rPr>
            <w:rStyle w:val="Strong"/>
            <w:rFonts w:ascii="Arial" w:hAnsi="Arial" w:cs="Arial"/>
            <w:b w:val="0"/>
          </w:rPr>
          <w:t>.com</w:t>
        </w:r>
      </w:hyperlink>
    </w:p>
    <w:p w:rsidR="008619A2" w:rsidRPr="00904D4F" w:rsidRDefault="009C5FF1" w:rsidP="00904D4F">
      <w:pPr>
        <w:spacing w:line="240" w:lineRule="auto"/>
        <w:jc w:val="both"/>
        <w:rPr>
          <w:rStyle w:val="apple-style-span"/>
          <w:rFonts w:ascii="Arial" w:hAnsi="Arial" w:cs="Arial"/>
          <w:b/>
        </w:rPr>
      </w:pPr>
      <w:hyperlink r:id="rId56" w:history="1">
        <w:r w:rsidR="008619A2" w:rsidRPr="00904D4F">
          <w:rPr>
            <w:rStyle w:val="Strong"/>
            <w:rFonts w:ascii="Arial" w:hAnsi="Arial" w:cs="Arial"/>
            <w:b w:val="0"/>
          </w:rPr>
          <w:t>www.ise.com.pk/</w:t>
        </w:r>
      </w:hyperlink>
    </w:p>
    <w:p w:rsidR="009C6653" w:rsidRDefault="00C45CFD" w:rsidP="00904D4F">
      <w:pPr>
        <w:spacing w:line="240" w:lineRule="auto"/>
        <w:jc w:val="both"/>
        <w:rPr>
          <w:rFonts w:ascii="Courier New" w:hAnsi="Courier New" w:cs="Courier New"/>
          <w:spacing w:val="20"/>
          <w:sz w:val="24"/>
        </w:rPr>
      </w:pPr>
      <w:r>
        <w:rPr>
          <w:rFonts w:ascii="Courier New" w:hAnsi="Courier New" w:cs="Courier New"/>
          <w:spacing w:val="20"/>
          <w:sz w:val="24"/>
        </w:rPr>
        <w:t xml:space="preserve">Searching for total market capitalization of KSE, LSE, </w:t>
      </w:r>
      <w:r w:rsidR="00203A14">
        <w:rPr>
          <w:rFonts w:ascii="Courier New" w:hAnsi="Courier New" w:cs="Courier New"/>
          <w:spacing w:val="20"/>
          <w:sz w:val="24"/>
        </w:rPr>
        <w:t>and ISE</w:t>
      </w:r>
      <w:r>
        <w:rPr>
          <w:rFonts w:ascii="Courier New" w:hAnsi="Courier New" w:cs="Courier New"/>
          <w:spacing w:val="20"/>
          <w:sz w:val="24"/>
        </w:rPr>
        <w:t>.</w:t>
      </w:r>
    </w:p>
    <w:p w:rsidR="00C45CFD" w:rsidRDefault="00C45CFD" w:rsidP="00904D4F">
      <w:pPr>
        <w:spacing w:line="240" w:lineRule="auto"/>
        <w:jc w:val="both"/>
        <w:rPr>
          <w:rFonts w:ascii="Courier New" w:hAnsi="Courier New" w:cs="Courier New"/>
          <w:spacing w:val="20"/>
          <w:sz w:val="24"/>
        </w:rPr>
      </w:pPr>
      <w:r>
        <w:rPr>
          <w:rFonts w:ascii="Courier New" w:hAnsi="Courier New" w:cs="Courier New"/>
          <w:spacing w:val="20"/>
          <w:sz w:val="24"/>
        </w:rPr>
        <w:t>Accessed on 25</w:t>
      </w:r>
      <w:r w:rsidRPr="00C45CFD">
        <w:rPr>
          <w:rFonts w:ascii="Courier New" w:hAnsi="Courier New" w:cs="Courier New"/>
          <w:spacing w:val="20"/>
          <w:sz w:val="24"/>
        </w:rPr>
        <w:t>th</w:t>
      </w:r>
      <w:r>
        <w:rPr>
          <w:rFonts w:ascii="Courier New" w:hAnsi="Courier New" w:cs="Courier New"/>
          <w:spacing w:val="20"/>
          <w:sz w:val="24"/>
        </w:rPr>
        <w:t xml:space="preserve"> February, 2010</w:t>
      </w:r>
    </w:p>
    <w:p w:rsidR="00C45CFD" w:rsidRDefault="007F6155" w:rsidP="00904D4F">
      <w:pPr>
        <w:spacing w:line="240" w:lineRule="auto"/>
        <w:jc w:val="both"/>
        <w:rPr>
          <w:rFonts w:ascii="Courier New" w:hAnsi="Courier New" w:cs="Courier New"/>
          <w:spacing w:val="20"/>
          <w:sz w:val="24"/>
        </w:rPr>
      </w:pPr>
      <w:r>
        <w:rPr>
          <w:rFonts w:ascii="Courier New" w:hAnsi="Courier New" w:cs="Courier New"/>
          <w:spacing w:val="20"/>
          <w:sz w:val="24"/>
        </w:rPr>
        <w:t xml:space="preserve">Available </w:t>
      </w:r>
      <w:r w:rsidR="00C45CFD">
        <w:rPr>
          <w:rFonts w:ascii="Courier New" w:hAnsi="Courier New" w:cs="Courier New"/>
          <w:spacing w:val="20"/>
          <w:sz w:val="24"/>
        </w:rPr>
        <w:t>at:</w:t>
      </w:r>
      <w:r w:rsidR="00C45CFD" w:rsidRPr="00C45CFD">
        <w:rPr>
          <w:rFonts w:ascii="Courier New" w:hAnsi="Courier New" w:cs="Courier New"/>
          <w:spacing w:val="20"/>
          <w:sz w:val="24"/>
        </w:rPr>
        <w:br/>
      </w:r>
      <w:hyperlink r:id="rId57" w:history="1">
        <w:r w:rsidR="00097740" w:rsidRPr="00904D4F">
          <w:rPr>
            <w:rStyle w:val="Strong"/>
            <w:rFonts w:ascii="Courier New" w:hAnsi="Courier New" w:cs="Courier New"/>
            <w:b w:val="0"/>
            <w:spacing w:val="20"/>
            <w:sz w:val="24"/>
          </w:rPr>
          <w:t>www.mca.gov.pk/Downloads/Latest%20KSE-Order%2029-5-09.pdf</w:t>
        </w:r>
      </w:hyperlink>
    </w:p>
    <w:p w:rsidR="00097740" w:rsidRDefault="008619A2" w:rsidP="00904D4F">
      <w:pPr>
        <w:spacing w:line="240" w:lineRule="auto"/>
        <w:jc w:val="both"/>
        <w:rPr>
          <w:rFonts w:ascii="Courier New" w:hAnsi="Courier New" w:cs="Courier New"/>
          <w:spacing w:val="20"/>
          <w:sz w:val="24"/>
        </w:rPr>
      </w:pPr>
      <w:r>
        <w:rPr>
          <w:rFonts w:ascii="Courier New" w:hAnsi="Courier New" w:cs="Courier New"/>
          <w:spacing w:val="20"/>
          <w:sz w:val="24"/>
        </w:rPr>
        <w:t>Searching for the analysis of data</w:t>
      </w:r>
    </w:p>
    <w:p w:rsidR="008619A2" w:rsidRDefault="008619A2" w:rsidP="00904D4F">
      <w:pPr>
        <w:spacing w:line="240" w:lineRule="auto"/>
        <w:jc w:val="both"/>
        <w:rPr>
          <w:rFonts w:ascii="Courier New" w:hAnsi="Courier New" w:cs="Courier New"/>
          <w:spacing w:val="20"/>
          <w:sz w:val="24"/>
        </w:rPr>
      </w:pPr>
      <w:r>
        <w:rPr>
          <w:rFonts w:ascii="Courier New" w:hAnsi="Courier New" w:cs="Courier New"/>
          <w:spacing w:val="20"/>
          <w:sz w:val="24"/>
        </w:rPr>
        <w:t>Accessed on 3, March 2010</w:t>
      </w:r>
    </w:p>
    <w:p w:rsidR="008619A2" w:rsidRDefault="009C5FF1" w:rsidP="00904D4F">
      <w:pPr>
        <w:spacing w:line="240" w:lineRule="auto"/>
        <w:jc w:val="both"/>
        <w:rPr>
          <w:rFonts w:ascii="Courier New" w:hAnsi="Courier New" w:cs="Courier New"/>
          <w:spacing w:val="20"/>
          <w:sz w:val="24"/>
          <w:szCs w:val="24"/>
        </w:rPr>
      </w:pPr>
      <w:hyperlink r:id="rId58" w:history="1">
        <w:r w:rsidR="008619A2" w:rsidRPr="0029026E">
          <w:rPr>
            <w:rFonts w:ascii="Courier New" w:hAnsi="Courier New" w:cs="Courier New"/>
            <w:spacing w:val="20"/>
            <w:sz w:val="24"/>
            <w:szCs w:val="24"/>
          </w:rPr>
          <w:t>http://en.wikipedia.org/wiki/Residual_sum_of_squares</w:t>
        </w:r>
      </w:hyperlink>
    </w:p>
    <w:p w:rsidR="008619A2" w:rsidRPr="005C75CA" w:rsidRDefault="005C75CA" w:rsidP="00904D4F">
      <w:pPr>
        <w:spacing w:line="240" w:lineRule="auto"/>
        <w:jc w:val="both"/>
        <w:rPr>
          <w:rFonts w:ascii="Courier New" w:hAnsi="Courier New" w:cs="Courier New"/>
          <w:b/>
          <w:spacing w:val="20"/>
          <w:sz w:val="28"/>
        </w:rPr>
      </w:pPr>
      <w:r w:rsidRPr="005C75CA">
        <w:rPr>
          <w:rFonts w:ascii="Courier New" w:hAnsi="Courier New" w:cs="Courier New"/>
          <w:b/>
          <w:spacing w:val="20"/>
          <w:sz w:val="28"/>
        </w:rPr>
        <w:t>Books:</w:t>
      </w:r>
    </w:p>
    <w:p w:rsidR="00B242F0" w:rsidRDefault="005C75CA" w:rsidP="00904D4F">
      <w:pPr>
        <w:spacing w:line="240" w:lineRule="auto"/>
        <w:jc w:val="both"/>
        <w:rPr>
          <w:rFonts w:ascii="Courier New" w:hAnsi="Courier New" w:cs="Courier New"/>
          <w:spacing w:val="20"/>
          <w:sz w:val="24"/>
        </w:rPr>
      </w:pPr>
      <w:r>
        <w:rPr>
          <w:rFonts w:ascii="Courier New" w:hAnsi="Courier New" w:cs="Courier New"/>
          <w:spacing w:val="20"/>
          <w:sz w:val="24"/>
        </w:rPr>
        <w:t xml:space="preserve">Statistics for Management </w:t>
      </w:r>
      <w:r w:rsidRPr="00FF498C">
        <w:rPr>
          <w:rFonts w:ascii="Courier New" w:hAnsi="Courier New" w:cs="Courier New"/>
          <w:spacing w:val="20"/>
          <w:sz w:val="24"/>
          <w:szCs w:val="24"/>
        </w:rPr>
        <w:t>7</w:t>
      </w:r>
      <w:r w:rsidRPr="00FF498C">
        <w:rPr>
          <w:rFonts w:ascii="Courier New" w:hAnsi="Courier New" w:cs="Courier New"/>
          <w:spacing w:val="20"/>
          <w:sz w:val="24"/>
          <w:szCs w:val="24"/>
          <w:vertAlign w:val="superscript"/>
        </w:rPr>
        <w:t>th</w:t>
      </w:r>
      <w:r>
        <w:rPr>
          <w:rFonts w:ascii="Courier New" w:hAnsi="Courier New" w:cs="Courier New"/>
          <w:spacing w:val="20"/>
          <w:sz w:val="24"/>
          <w:szCs w:val="24"/>
        </w:rPr>
        <w:t xml:space="preserve"> edition, by Richard and David</w:t>
      </w:r>
    </w:p>
    <w:p w:rsidR="00B242F0" w:rsidRDefault="00B242F0" w:rsidP="007F6155">
      <w:pPr>
        <w:spacing w:line="360" w:lineRule="auto"/>
        <w:rPr>
          <w:rFonts w:ascii="Courier New" w:hAnsi="Courier New" w:cs="Courier New"/>
          <w:spacing w:val="20"/>
          <w:sz w:val="24"/>
        </w:rPr>
      </w:pPr>
    </w:p>
    <w:p w:rsidR="00904D4F" w:rsidRDefault="00904D4F" w:rsidP="0009153B">
      <w:pPr>
        <w:spacing w:line="360" w:lineRule="auto"/>
        <w:jc w:val="center"/>
        <w:rPr>
          <w:rFonts w:ascii="Courier New" w:hAnsi="Courier New" w:cs="Courier New"/>
          <w:b/>
          <w:spacing w:val="20"/>
          <w:sz w:val="28"/>
        </w:rPr>
      </w:pPr>
    </w:p>
    <w:p w:rsidR="00904D4F" w:rsidRDefault="00904D4F" w:rsidP="0009153B">
      <w:pPr>
        <w:spacing w:line="360" w:lineRule="auto"/>
        <w:jc w:val="center"/>
        <w:rPr>
          <w:rFonts w:ascii="Courier New" w:hAnsi="Courier New" w:cs="Courier New"/>
          <w:b/>
          <w:spacing w:val="20"/>
          <w:sz w:val="28"/>
        </w:rPr>
      </w:pPr>
    </w:p>
    <w:p w:rsidR="00904D4F" w:rsidRDefault="00904D4F" w:rsidP="0009153B">
      <w:pPr>
        <w:spacing w:line="360" w:lineRule="auto"/>
        <w:jc w:val="center"/>
        <w:rPr>
          <w:rFonts w:ascii="Courier New" w:hAnsi="Courier New" w:cs="Courier New"/>
          <w:b/>
          <w:spacing w:val="20"/>
          <w:sz w:val="28"/>
        </w:rPr>
      </w:pPr>
    </w:p>
    <w:p w:rsidR="00904D4F" w:rsidRDefault="00904D4F" w:rsidP="0009153B">
      <w:pPr>
        <w:spacing w:line="360" w:lineRule="auto"/>
        <w:jc w:val="center"/>
        <w:rPr>
          <w:rFonts w:ascii="Courier New" w:hAnsi="Courier New" w:cs="Courier New"/>
          <w:b/>
          <w:spacing w:val="20"/>
          <w:sz w:val="28"/>
        </w:rPr>
      </w:pPr>
    </w:p>
    <w:p w:rsidR="00B242F0" w:rsidRDefault="0009153B" w:rsidP="0009153B">
      <w:pPr>
        <w:spacing w:line="360" w:lineRule="auto"/>
        <w:jc w:val="center"/>
        <w:rPr>
          <w:rFonts w:ascii="Courier New" w:hAnsi="Courier New" w:cs="Courier New"/>
          <w:b/>
          <w:spacing w:val="20"/>
          <w:sz w:val="28"/>
        </w:rPr>
      </w:pPr>
      <w:r w:rsidRPr="0009153B">
        <w:rPr>
          <w:rFonts w:ascii="Courier New" w:hAnsi="Courier New" w:cs="Courier New"/>
          <w:b/>
          <w:spacing w:val="20"/>
          <w:sz w:val="28"/>
        </w:rPr>
        <w:lastRenderedPageBreak/>
        <w:t>Appendix</w:t>
      </w:r>
    </w:p>
    <w:p w:rsidR="0009153B" w:rsidRDefault="0009153B" w:rsidP="0009153B">
      <w:pPr>
        <w:spacing w:line="360" w:lineRule="auto"/>
        <w:rPr>
          <w:rFonts w:ascii="Courier New" w:hAnsi="Courier New" w:cs="Courier New"/>
          <w:b/>
          <w:spacing w:val="20"/>
          <w:sz w:val="28"/>
        </w:rPr>
      </w:pPr>
      <w:r>
        <w:rPr>
          <w:rFonts w:ascii="Courier New" w:hAnsi="Courier New" w:cs="Courier New"/>
          <w:b/>
          <w:spacing w:val="20"/>
          <w:sz w:val="28"/>
        </w:rPr>
        <w:t>Table 1: KIBOR Weekly Rates 2006-09</w:t>
      </w:r>
    </w:p>
    <w:tbl>
      <w:tblPr>
        <w:tblW w:w="10060" w:type="dxa"/>
        <w:tblInd w:w="89" w:type="dxa"/>
        <w:tblLook w:val="04A0"/>
      </w:tblPr>
      <w:tblGrid>
        <w:gridCol w:w="1003"/>
        <w:gridCol w:w="1120"/>
        <w:gridCol w:w="1140"/>
        <w:gridCol w:w="640"/>
        <w:gridCol w:w="580"/>
        <w:gridCol w:w="400"/>
        <w:gridCol w:w="1108"/>
        <w:gridCol w:w="960"/>
        <w:gridCol w:w="1120"/>
        <w:gridCol w:w="2180"/>
      </w:tblGrid>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date</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Bid</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Offer</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Date</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Bid</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Offer</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b/>
                <w:bCs/>
                <w:color w:val="000000"/>
              </w:rPr>
            </w:pPr>
            <w:r w:rsidRPr="00E57F6E">
              <w:rPr>
                <w:rFonts w:ascii="Calibri" w:eastAsia="Times New Roman" w:hAnsi="Calibri" w:cs="Times New Roman"/>
                <w:b/>
                <w:bCs/>
                <w:color w:val="000000"/>
              </w:rPr>
              <w:t>Log Change in One Week Kibor</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04.07.05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7.59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09.07.05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6.94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-0.089529817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11.07.05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6.93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16.07.05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7.74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0.110541874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18.07.05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23.07.05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7.74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-0.014111844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25.07.05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30.07.05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0.017478597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01.08.05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06.08.05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7.13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-0.120117849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08.08.05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7.43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13.08.05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7.46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0.004029555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15.08.05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20.08.05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7.65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-0.040978845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22.08.05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27.08.05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5.8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6.8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-0.332770814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29.08.05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6.64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7.64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03.09.05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6.76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7.76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0.017910927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05.09.05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6.7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10.09.05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7.78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0.149448812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12.09.05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17.09.05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7.26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-0.092049171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19.09.05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24.09.05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0.016529302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26.09.05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01.10.05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7.51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-0.059449027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03.10.05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7.54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07.10.05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0.086348027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10.10.05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15.10.05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-0.013741628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17.10.05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22.10.05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0.013622502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24.10.05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29.10.05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0.019512814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31.10.05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b/>
                <w:bCs/>
                <w:color w:val="000000"/>
              </w:rPr>
            </w:pPr>
            <w:r w:rsidRPr="00E57F6E">
              <w:rPr>
                <w:rFonts w:ascii="Calibri" w:eastAsia="Times New Roman" w:hAnsi="Calibri" w:cs="Times New Roman"/>
                <w:b/>
                <w:bCs/>
                <w:color w:val="000000"/>
              </w:rPr>
              <w:t>02.11.05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b/>
                <w:bCs/>
                <w:color w:val="000000"/>
              </w:rPr>
            </w:pPr>
            <w:r w:rsidRPr="00E57F6E">
              <w:rPr>
                <w:rFonts w:ascii="Calibri" w:eastAsia="Times New Roman" w:hAnsi="Calibri" w:cs="Times New Roman"/>
                <w:b/>
                <w:bCs/>
                <w:color w:val="000000"/>
              </w:rPr>
              <w:t>8.39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b/>
                <w:bCs/>
                <w:color w:val="000000"/>
              </w:rPr>
            </w:pPr>
            <w:r w:rsidRPr="00E57F6E">
              <w:rPr>
                <w:rFonts w:ascii="Calibri" w:eastAsia="Times New Roman" w:hAnsi="Calibri" w:cs="Times New Roman"/>
                <w:b/>
                <w:bCs/>
                <w:color w:val="000000"/>
              </w:rPr>
              <w:t>9.39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0.004778982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07.11.05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12.11.05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0.008358258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14.11.05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19.11.05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-0.062635571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21.11.05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26.11.05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0.011090687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28.11.05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03.12.05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0.024815169</w:t>
            </w:r>
          </w:p>
        </w:tc>
      </w:tr>
      <w:tr w:rsidR="00E57F6E" w:rsidRPr="00E57F6E" w:rsidTr="00904D4F">
        <w:trPr>
          <w:trHeight w:val="8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05.12.05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10.12.05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6.48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7.48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-0.230523659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12.12.05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7.61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17.12.05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7.29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-0.042959626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19.12.05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7.76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24.12.05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7.59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-0.022150743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26.12.05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31.12.05</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7.39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-0.055277229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03.01.06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6.79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7.79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07.01.206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0.151411818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09.01.06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14.01.06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-0.006169051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16.01.06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21.01.06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-0.016260521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23.01.06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28.01.06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-0.019950786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30.01.06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04.02.06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0.022585653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06.02.06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11.02.06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-0.013522025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13.02.06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18.02.06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-4.622758579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20.02.06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25.02.06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7.66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-0.033379222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27.02.06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04.03.06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7.53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-0.04923274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06.03.06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11.03.06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13.03.06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7.63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18.03.06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0.041084083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20.03.06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25.03.06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0.022333434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lastRenderedPageBreak/>
              <w:t>27.03.06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01.04.06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0.033816622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03.04.06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08.04.06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-0.008626055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10.04.06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15.04.06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0.058038785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17.04.06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22.04.06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-0.015037877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24.04.06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29.04.06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0.00691247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02.05.06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06.05.06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-0.004555817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08.05.06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13.05.06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0.001148765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15.05.06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20.05.06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-0.016147986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22.05.06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27.05.06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-0.081776311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29.05.06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03.06.06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7.49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-0.072103294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05.06.06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7.31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10.06.06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0.11610965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12.06.06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17.06.06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0.026830878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19.06.06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24.06.06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-0.068570307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b/>
                <w:bCs/>
                <w:color w:val="000000"/>
              </w:rPr>
            </w:pPr>
            <w:r w:rsidRPr="00E57F6E">
              <w:rPr>
                <w:rFonts w:ascii="Calibri" w:eastAsia="Times New Roman" w:hAnsi="Calibri" w:cs="Times New Roman"/>
                <w:b/>
                <w:bCs/>
                <w:color w:val="000000"/>
              </w:rPr>
              <w:t>26.06.06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b/>
                <w:bCs/>
                <w:color w:val="000000"/>
              </w:rPr>
            </w:pPr>
            <w:r w:rsidRPr="00E57F6E">
              <w:rPr>
                <w:rFonts w:ascii="Calibri" w:eastAsia="Times New Roman" w:hAnsi="Calibri" w:cs="Times New Roman"/>
                <w:b/>
                <w:bCs/>
                <w:color w:val="000000"/>
              </w:rPr>
              <w:t>7.02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b/>
                <w:bCs/>
                <w:color w:val="000000"/>
              </w:rPr>
            </w:pPr>
            <w:r w:rsidRPr="00E57F6E">
              <w:rPr>
                <w:rFonts w:ascii="Calibri" w:eastAsia="Times New Roman" w:hAnsi="Calibri" w:cs="Times New Roman"/>
                <w:b/>
                <w:bCs/>
                <w:color w:val="000000"/>
              </w:rPr>
              <w:t>8.02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b/>
                <w:bCs/>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b/>
                <w:bCs/>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b/>
                <w:bCs/>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b/>
                <w:bCs/>
                <w:color w:val="000000"/>
              </w:rPr>
            </w:pPr>
            <w:r w:rsidRPr="00E57F6E">
              <w:rPr>
                <w:rFonts w:ascii="Calibri" w:eastAsia="Times New Roman" w:hAnsi="Calibri" w:cs="Times New Roman"/>
                <w:b/>
                <w:bCs/>
                <w:color w:val="000000"/>
              </w:rPr>
              <w:t>03.07.06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b/>
                <w:bCs/>
                <w:color w:val="000000"/>
              </w:rPr>
            </w:pPr>
            <w:r w:rsidRPr="00E57F6E">
              <w:rPr>
                <w:rFonts w:ascii="Calibri" w:eastAsia="Times New Roman" w:hAnsi="Calibri" w:cs="Times New Roman"/>
                <w:b/>
                <w:bCs/>
                <w:color w:val="000000"/>
              </w:rPr>
              <w:t>7.5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b/>
                <w:bCs/>
                <w:color w:val="000000"/>
              </w:rPr>
            </w:pPr>
            <w:r w:rsidRPr="00E57F6E">
              <w:rPr>
                <w:rFonts w:ascii="Calibri" w:eastAsia="Times New Roman" w:hAnsi="Calibri" w:cs="Times New Roman"/>
                <w:b/>
                <w:bCs/>
                <w:color w:val="000000"/>
              </w:rPr>
              <w:t>8.5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0.066139803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03.07.06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08.07.06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-0.027028672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10.07.06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7.38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15.07.06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0.085655445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17.07.06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22.07.06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0.14302013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24.07.06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29.07.06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-0.101408401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31.07.06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05.08.06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-0.057675678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07.08.06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12.08.07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0.041528459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15.08.06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19.08.08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-0.048452383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21.08.06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26.08.09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-0.00942292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28.08.06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02.09.06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0.005872007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04.09.06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09.09.07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-0.002380954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11.09.06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16.09.08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-0.00361664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18.09.06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23.09.09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0.024405627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24.09.06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30.09.06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0.01072077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02.10.06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07.10.06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0.023530497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09.10.06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14.10.06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0.017534055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16.10.06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21.10.06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0.017192401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23.10.06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28.10.06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-0.020501857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30.10.06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04.11.06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-0.010483497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06.11.06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11.11.06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0.009302393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13.11.06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18.11.06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0.002262444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20.11.06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25.11.06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-0.035533824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27.11.06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02.12.06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-0.028539392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04.12.06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09.12.06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0.01747278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11.12.06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16.12.06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0.025001302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18.12.06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23.12.06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7.35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-0.208064444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26.12.06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30.12.06</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0.065486147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04.01.07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06.01.07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-0.012270093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08.01.07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13.01.07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0.00790518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15.01.07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20.01.07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-0.004629638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22.01.07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27.01.07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-0.039035116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lastRenderedPageBreak/>
              <w:t>31.01.07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03.02.07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0.045225098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06.02.07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10.02.07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-0.030983546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12.02.07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17.02.07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0.025376217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19.02.07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24.02.07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-0.047162276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26.02.07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03.03.07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0.037783544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05.03.07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10.03.07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0.004444452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12.03.07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17.03.07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-0.005571045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19.03.07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24.03.07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-0.028266438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26.03.07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31.03.07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-0.02085823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02.04.07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07.04.07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-0.025317808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09.04.07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14.04.07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-0.027762797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16.04.07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21.04.07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0.017825784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23.04.07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28.04.07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0.046251018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30.04.07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05.05.07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-0.008004617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07.05.07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12.05.07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0.034210862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14.05.07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19.05.07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-0.007851975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21.05.07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26.05.07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0.001121705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28.05.07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02.06.07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7.36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-0.179827507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04.06.07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7.82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09.06.07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0.114652252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11.06.07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16.06.07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-0.057765026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18.06.07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23.06.07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-0.072781067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25.06.07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8.19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30.06.07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0.079760898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2.07.07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07.07.07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-0.020107123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9.07.07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14.07.07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0.007194276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16.07.07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21.07.07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0.015072749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23.07.07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28.07.07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8.32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-0.041206536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30.07.07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04.08.07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10.23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0.076527766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6.08.07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11.08.07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-0.046935989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13.08.07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18.08.07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-0.013636575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20.08.07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25.08.07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0.001148765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27.08.07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01.09.07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-0.001129306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03.09.07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08.09.07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-0.008004617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10.09.07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15.09.07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17.09.07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22.09.07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0.00552793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24.09.07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29.09.07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-0.015642777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01.10.07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06.10.07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10.23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0.018589928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08.10.07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13.10.07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0.020202707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15.10.07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20.10.07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-0.010695289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22.10.07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27.10.07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-0.018368966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29.10.07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03.11.07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-0.063226472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05.11.07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10.11.07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0.01126138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12.11.07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17.11.07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10.24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0.036367644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19.11.07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10.23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24.11.07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-0.040912284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26.11.07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01.12.07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0.001170275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lastRenderedPageBreak/>
              <w:t>03.12.07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08.12.07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0.010327114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10.12.07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15.12.07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0.054067221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17.12.07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22.12.07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10.63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0.129534052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24.12.07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10.62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29.12.07</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0.008281621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07.01.08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10.23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12.01.08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0.037218543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14.01.08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19.01.08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10.43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-0.010548621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21.01.08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26.01.08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-0.057093129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28.01.08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8.25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02.02.08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0.123021815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04.02.08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09.02.08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0.01536803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11.02.08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16.02.08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0.017554576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18.02.08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23.02.08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0.041739606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25.02.08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9.33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01.03.08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-0.028262751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03.03.08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08.03.08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-0.030119399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10.03.08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15.03.08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10.81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0.128157768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17.03.08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22.03.08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10.85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-0.005063302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24.03.08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10.88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29.03.08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8.85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-0.110095053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31.03.08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05.04.08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8.75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9.75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-0.016997576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07.04.08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12.04.08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10.45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0.030077455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14.04.08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10.43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19.04.08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10.64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0.022025012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21.04.08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10.67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26.04.08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-0.061853401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28.04.08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03.05.08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8.54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9.54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-0.003506725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05.05.08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8.63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10.05.08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0.040868343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12.05.08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9.28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10.28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17.05.08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10.94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0.068705474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19.05.08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11.01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24.05.08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14.61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15.61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0.378121632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26.05.08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14.68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15.68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31.05.08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10.95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11.95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-0.293146567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02.06.08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07.06.08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11.13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12.13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-0.03270287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09.06.08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11.05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12.05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14.06.08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0.01348335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16.06.08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11.79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12.79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21.06.08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10.84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11.84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-0.084008719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23.06.08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10.95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11.95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28.06.08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0.099865996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b/>
                <w:bCs/>
                <w:color w:val="000000"/>
              </w:rPr>
            </w:pPr>
            <w:r w:rsidRPr="00E57F6E">
              <w:rPr>
                <w:rFonts w:ascii="Calibri" w:eastAsia="Times New Roman" w:hAnsi="Calibri" w:cs="Times New Roman"/>
                <w:b/>
                <w:bCs/>
                <w:color w:val="000000"/>
              </w:rPr>
              <w:t>30.06.08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b/>
                <w:bCs/>
                <w:color w:val="000000"/>
              </w:rPr>
            </w:pPr>
            <w:r w:rsidRPr="00E57F6E">
              <w:rPr>
                <w:rFonts w:ascii="Calibri" w:eastAsia="Times New Roman" w:hAnsi="Calibri" w:cs="Times New Roman"/>
                <w:b/>
                <w:bCs/>
                <w:color w:val="000000"/>
              </w:rPr>
              <w:t>12.22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b/>
                <w:bCs/>
                <w:color w:val="000000"/>
              </w:rPr>
            </w:pPr>
            <w:r w:rsidRPr="00E57F6E">
              <w:rPr>
                <w:rFonts w:ascii="Calibri" w:eastAsia="Times New Roman" w:hAnsi="Calibri" w:cs="Times New Roman"/>
                <w:b/>
                <w:bCs/>
                <w:color w:val="000000"/>
              </w:rPr>
              <w:t>13.22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b/>
                <w:bCs/>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05.07.08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11.33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-0.168021671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07.07.08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10.42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11.42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12.07.08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10.75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11.75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0.031178718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14.07.08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10.65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11.65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19.07.08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11.14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12.14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0.044982342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21.07.08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10.92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11.92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26.07.08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11.59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-0.030685811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28.07.08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11.34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12.34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02.08.08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10.73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11.73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-0.055292742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04.08.08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09.08.08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12.08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0.03489794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11.08.08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11.72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12.72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16.08.08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12.44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13.44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0.059620303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18.08.08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23.08.08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12.53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13.53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0.002397125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25.08.08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30.08.08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11.43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12.43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-0.089487167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01.09.08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12.69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13.69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06.09.08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12.67</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13.67</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-0.001577287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08.09.08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12.75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13.75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13.09.08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12.51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13.51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-0.019002947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15.09.08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12.74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13.74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20.09.08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0.02786558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22.09.08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13.24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14.24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27.09.08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13.62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14.62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0.02829675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29.09.08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13.77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14.77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04.10.08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14.18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15.18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0.029340208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06.10.08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14.34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15.34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11.10.08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13.64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14.64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-0.050046183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lastRenderedPageBreak/>
              <w:t>13.10.08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13.41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14.41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18.10.08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13.39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14.39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-0.001492538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20.10.08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12.37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13.37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25.10.08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12.04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13.04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-0.027039747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27.10.08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12.12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13.12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01.11.08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12.65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13.65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0.042800235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03.11.08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08.11.08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12.32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13.32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-0.006472515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10.11.08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12.33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13.33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15.11.08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10.29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10.79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-0.180862767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17.11.08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22.11.08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8.93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-0.076504714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24.11.08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29.11.08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0.071354148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08.12.08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6.17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6.67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13.12.08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0.247163922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15.12.08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7.94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8.44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20.12.08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13.14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13.64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0.503747738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22.12.08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13.27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13.77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27.12.08</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9.86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-0.29701968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29.12.08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10.91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11.41</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03.01.09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10.63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11.13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-0.025999607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05.01.09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10.22</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10.72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10.01.09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0.027028672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12.01.09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10.75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11.25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17.01.09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11.09</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-0.014995595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19.01.09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10.94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11.44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24.01.09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-0.142187184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26.01.09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10.87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31.01.09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-0.035332429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02.02.09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9.1</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07.02.09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10.12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10.62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0.10623925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09.02.09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10.07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10.57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14.02.09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0.239884464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16.02.09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13.15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13.65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21.02.09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10.93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11.43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-0.184910456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23.02.09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10.43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10.93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28.02.09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10.34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10.84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-0.0086664</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02.03.09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9.43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9.93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07.03.09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11.26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11.76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0.177360526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09.03.09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10.89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11.39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14.03.09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11.16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11.66</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0.02449102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16.03.09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11.15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11.65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21.03.09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11.68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12.18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0.046438479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23.03.09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10.95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11.45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28.03.09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12.78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13.28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0.154541993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30.03.09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14.2</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04.04.09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13.08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13.58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-0.046311487</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06.04.09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11.04.09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13.43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13.93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0.040263699</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13.04.09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12.46</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12.96</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18.04.09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12.32</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12.82</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-0.011299555</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20.04.09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13.28</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13.78</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25.04.09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12.88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13.38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-0.030583423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27.04.09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13.05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13.55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02.05.09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12.98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13.48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-0.005378422</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04.05.09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12.49</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12.99</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09.05.09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12.65</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13.15</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0.012728891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11.05.09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12.87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13.37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16.05.09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12.91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13.41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0.003103183</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18.05.09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12.97</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13.47</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23.05.09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12.61</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13.11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-0.028148848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25.05.09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12.53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13.03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30.05.09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12.83</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13.33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0.02366041</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01.06.09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12.74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13.24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06.06.09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12.6</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13.1</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-0.011049836</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08.06.09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12.15</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12.65</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13.06.09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11.8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12.3</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-0.029229638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15.06.09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13.03</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13.53</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20.06.09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12.98</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13.48</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-0.00384468</w:t>
            </w:r>
          </w:p>
        </w:tc>
      </w:tr>
      <w:tr w:rsidR="00E57F6E" w:rsidRPr="00E57F6E" w:rsidTr="00E57F6E">
        <w:trPr>
          <w:trHeight w:val="300"/>
        </w:trPr>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22.06.09</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12.84</w:t>
            </w:r>
          </w:p>
        </w:tc>
        <w:tc>
          <w:tcPr>
            <w:tcW w:w="11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13.34</w:t>
            </w:r>
          </w:p>
        </w:tc>
        <w:tc>
          <w:tcPr>
            <w:tcW w:w="64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5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40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rPr>
                <w:rFonts w:ascii="Calibri" w:eastAsia="Times New Roman" w:hAnsi="Calibri" w:cs="Times New Roman"/>
                <w:color w:val="000000"/>
              </w:rPr>
            </w:pPr>
            <w:r w:rsidRPr="00E57F6E">
              <w:rPr>
                <w:rFonts w:ascii="Calibri" w:eastAsia="Times New Roman" w:hAnsi="Calibri" w:cs="Times New Roman"/>
                <w:color w:val="000000"/>
              </w:rPr>
              <w:t>27.06.09</w:t>
            </w:r>
          </w:p>
        </w:tc>
        <w:tc>
          <w:tcPr>
            <w:tcW w:w="96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12.84</w:t>
            </w:r>
          </w:p>
        </w:tc>
        <w:tc>
          <w:tcPr>
            <w:tcW w:w="112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13.34</w:t>
            </w:r>
          </w:p>
        </w:tc>
        <w:tc>
          <w:tcPr>
            <w:tcW w:w="2180" w:type="dxa"/>
            <w:tcBorders>
              <w:top w:val="nil"/>
              <w:left w:val="nil"/>
              <w:bottom w:val="nil"/>
              <w:right w:val="nil"/>
            </w:tcBorders>
            <w:shd w:val="clear" w:color="auto" w:fill="auto"/>
            <w:noWrap/>
            <w:vAlign w:val="bottom"/>
            <w:hideMark/>
          </w:tcPr>
          <w:p w:rsidR="00E57F6E" w:rsidRPr="00E57F6E" w:rsidRDefault="00E57F6E" w:rsidP="00E57F6E">
            <w:pPr>
              <w:spacing w:after="0" w:line="240" w:lineRule="auto"/>
              <w:jc w:val="right"/>
              <w:rPr>
                <w:rFonts w:ascii="Calibri" w:eastAsia="Times New Roman" w:hAnsi="Calibri" w:cs="Times New Roman"/>
                <w:color w:val="000000"/>
              </w:rPr>
            </w:pPr>
            <w:r w:rsidRPr="00E57F6E">
              <w:rPr>
                <w:rFonts w:ascii="Calibri" w:eastAsia="Times New Roman" w:hAnsi="Calibri" w:cs="Times New Roman"/>
                <w:color w:val="000000"/>
              </w:rPr>
              <w:t>0</w:t>
            </w:r>
          </w:p>
        </w:tc>
      </w:tr>
    </w:tbl>
    <w:p w:rsidR="0009153B" w:rsidRDefault="0009153B" w:rsidP="00E57F6E">
      <w:pPr>
        <w:spacing w:line="360" w:lineRule="auto"/>
        <w:rPr>
          <w:rFonts w:ascii="Courier New" w:hAnsi="Courier New" w:cs="Courier New"/>
          <w:b/>
          <w:spacing w:val="20"/>
          <w:sz w:val="24"/>
        </w:rPr>
      </w:pPr>
    </w:p>
    <w:p w:rsidR="00E57F6E" w:rsidRDefault="00E57F6E" w:rsidP="00E57F6E">
      <w:pPr>
        <w:spacing w:line="360" w:lineRule="auto"/>
        <w:rPr>
          <w:rFonts w:ascii="Courier New" w:hAnsi="Courier New" w:cs="Courier New"/>
          <w:b/>
          <w:spacing w:val="20"/>
          <w:sz w:val="24"/>
        </w:rPr>
      </w:pPr>
    </w:p>
    <w:p w:rsidR="00985B0C" w:rsidRDefault="00985B0C" w:rsidP="00E57F6E">
      <w:pPr>
        <w:spacing w:line="360" w:lineRule="auto"/>
        <w:rPr>
          <w:rFonts w:ascii="Courier New" w:hAnsi="Courier New" w:cs="Courier New"/>
          <w:b/>
          <w:spacing w:val="20"/>
          <w:sz w:val="24"/>
        </w:rPr>
      </w:pPr>
    </w:p>
    <w:p w:rsidR="00E57F6E" w:rsidRDefault="00E57F6E" w:rsidP="00E57F6E">
      <w:pPr>
        <w:spacing w:line="360" w:lineRule="auto"/>
        <w:rPr>
          <w:rFonts w:ascii="Courier New" w:hAnsi="Courier New" w:cs="Courier New"/>
          <w:b/>
          <w:spacing w:val="20"/>
          <w:sz w:val="24"/>
        </w:rPr>
      </w:pPr>
    </w:p>
    <w:p w:rsidR="00E57F6E" w:rsidRDefault="00EE38C1" w:rsidP="00E57F6E">
      <w:pPr>
        <w:spacing w:line="360" w:lineRule="auto"/>
        <w:rPr>
          <w:rFonts w:ascii="Courier New" w:hAnsi="Courier New" w:cs="Courier New"/>
          <w:b/>
          <w:spacing w:val="20"/>
          <w:sz w:val="24"/>
        </w:rPr>
      </w:pPr>
      <w:r>
        <w:rPr>
          <w:rFonts w:ascii="Courier New" w:hAnsi="Courier New" w:cs="Courier New"/>
          <w:b/>
          <w:spacing w:val="20"/>
          <w:sz w:val="24"/>
        </w:rPr>
        <w:lastRenderedPageBreak/>
        <w:t>TABLE 2. KSE index 2006-09</w:t>
      </w:r>
    </w:p>
    <w:tbl>
      <w:tblPr>
        <w:tblW w:w="9160" w:type="dxa"/>
        <w:tblInd w:w="89" w:type="dxa"/>
        <w:tblLook w:val="04A0"/>
      </w:tblPr>
      <w:tblGrid>
        <w:gridCol w:w="3034"/>
        <w:gridCol w:w="2462"/>
        <w:gridCol w:w="3664"/>
      </w:tblGrid>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date</w:t>
            </w:r>
          </w:p>
        </w:tc>
        <w:tc>
          <w:tcPr>
            <w:tcW w:w="2462"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1.7.05</w:t>
            </w:r>
          </w:p>
        </w:tc>
        <w:tc>
          <w:tcPr>
            <w:tcW w:w="24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7464.6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KSEP</w:t>
            </w:r>
          </w:p>
        </w:tc>
      </w:tr>
      <w:tr w:rsidR="00EE38C1" w:rsidRPr="00EE38C1" w:rsidTr="00C418CD">
        <w:trPr>
          <w:trHeight w:val="300"/>
        </w:trPr>
        <w:tc>
          <w:tcPr>
            <w:tcW w:w="30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8.7.05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7588.94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0.016520078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15.7.05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7535.81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-0.0070256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22.7.05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7353.85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-0.024442339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29.7.05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7178.93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-0.024073639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5.8.05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7418.61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0.032841361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12.8.05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7150.65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-0.036788446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19.8.05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7311.92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0.022302632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26.8.05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7585.7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0.036759003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2.9.05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7789.76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0.026545155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9.9.05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7889.25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0.012691023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16.9.05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7934.54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0.005724308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23.9.05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8179.9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0.030454544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30.9.05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8225.66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0.005578611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7.10.05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8542.4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0.037783462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14.10.05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8863.87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0.036941465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21.10.05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8289.81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-0.066956414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28.10.05</w:t>
            </w:r>
          </w:p>
        </w:tc>
        <w:tc>
          <w:tcPr>
            <w:tcW w:w="2462"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rPr>
            </w:pPr>
            <w:r w:rsidRPr="00EE38C1">
              <w:rPr>
                <w:rFonts w:ascii="Calibri" w:eastAsia="Times New Roman" w:hAnsi="Calibri" w:cs="Times New Roman"/>
              </w:rPr>
              <w:t>8,317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0.003274563</w:t>
            </w:r>
          </w:p>
        </w:tc>
      </w:tr>
      <w:tr w:rsidR="00EE38C1" w:rsidRPr="00EE38C1" w:rsidTr="00C418CD">
        <w:trPr>
          <w:trHeight w:val="376"/>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b/>
                <w:bCs/>
                <w:color w:val="000000"/>
                <w:sz w:val="28"/>
                <w:szCs w:val="28"/>
              </w:rPr>
            </w:pPr>
            <w:r w:rsidRPr="00EE38C1">
              <w:rPr>
                <w:rFonts w:ascii="Calibri" w:eastAsia="Times New Roman" w:hAnsi="Calibri" w:cs="Times New Roman"/>
                <w:b/>
                <w:bCs/>
                <w:color w:val="000000"/>
                <w:sz w:val="28"/>
                <w:szCs w:val="28"/>
              </w:rPr>
              <w:t>2.11.05</w:t>
            </w:r>
          </w:p>
        </w:tc>
        <w:tc>
          <w:tcPr>
            <w:tcW w:w="2462" w:type="dxa"/>
            <w:tcBorders>
              <w:top w:val="single" w:sz="4" w:space="0" w:color="auto"/>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b/>
                <w:bCs/>
                <w:color w:val="000000"/>
              </w:rPr>
            </w:pPr>
            <w:r w:rsidRPr="00EE38C1">
              <w:rPr>
                <w:rFonts w:ascii="Calibri" w:eastAsia="Times New Roman" w:hAnsi="Calibri" w:cs="Times New Roman"/>
                <w:b/>
                <w:bCs/>
                <w:color w:val="000000"/>
              </w:rPr>
              <w:t>8436.62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0.014280142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11.11.05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8793.93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0.041479956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18.11.05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8933.51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0.015747664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25.11.05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9064.39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0.014544175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2.12.05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9226.41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0.017716474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9.12.05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9431.81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0.022017995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16.12.05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9514.83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0.008763615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23.12.05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9491.47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-0.002458134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30.12.05</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9556.61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0.006839561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6.1.06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9886.3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0.033916899</w:t>
            </w:r>
          </w:p>
        </w:tc>
      </w:tr>
      <w:tr w:rsidR="00EE38C1" w:rsidRPr="00EE38C1" w:rsidTr="00C418CD">
        <w:trPr>
          <w:trHeight w:val="42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b/>
                <w:bCs/>
                <w:color w:val="000000"/>
                <w:sz w:val="32"/>
                <w:szCs w:val="32"/>
              </w:rPr>
            </w:pPr>
            <w:r w:rsidRPr="00EE38C1">
              <w:rPr>
                <w:rFonts w:ascii="Calibri" w:eastAsia="Times New Roman" w:hAnsi="Calibri" w:cs="Times New Roman"/>
                <w:b/>
                <w:bCs/>
                <w:color w:val="000000"/>
                <w:sz w:val="32"/>
                <w:szCs w:val="32"/>
              </w:rPr>
              <w:t>13.01.06</w:t>
            </w:r>
          </w:p>
        </w:tc>
        <w:tc>
          <w:tcPr>
            <w:tcW w:w="2462"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b/>
                <w:bCs/>
                <w:color w:val="000000"/>
              </w:rPr>
            </w:pPr>
            <w:r w:rsidRPr="00EE38C1">
              <w:rPr>
                <w:rFonts w:ascii="Calibri" w:eastAsia="Times New Roman" w:hAnsi="Calibri" w:cs="Times New Roman"/>
                <w:b/>
                <w:bCs/>
                <w:color w:val="000000"/>
              </w:rPr>
              <w:t>9576.204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-0.031868689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20.1.06</w:t>
            </w:r>
          </w:p>
        </w:tc>
        <w:tc>
          <w:tcPr>
            <w:tcW w:w="2462" w:type="dxa"/>
            <w:tcBorders>
              <w:top w:val="single" w:sz="4" w:space="0" w:color="auto"/>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10227.87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0.065835076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27.1.06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10447.56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0.021252111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3.2.06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10726.46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0.026345128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10.2.06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11052.86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0.029975632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17.2.06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11352.63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0.026760217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24.2.06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11546.79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0.016958041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3.3.06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11415.29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-0.011453791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10.3.06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10474.2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-0.086038594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17.3.06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10951.08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0.044522991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24.3.06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11459.58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0.04538798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lastRenderedPageBreak/>
              <w:t>31.3.06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11485.9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0.002294135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7.4.06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11936.59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0.038488276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14.4.06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12136.83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0.016636159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21.4.06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12007.6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-0.010704849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28.4.06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11342.17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-0.057012145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5.5.06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11686.44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0.029901557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12.5.06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11511.54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-0.015079185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19.5.06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10861.31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-0.058143077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26.5.06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10660.39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-0.01867193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2.6.06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10346.23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-0.029912801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9.6.06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9849.83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-0.049168006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16.6.06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9607.11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-0.024950747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23.6.06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9807.53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0.020647009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30.6.06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9989.41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0.018375074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7.7.06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9836.04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-0.015472341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14.7.06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10027.09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0.019237239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21.7.06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10257.63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0.022731389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28.7.06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10353.52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0.00930474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4.8.06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10772.58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0.039677458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11.8.06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10406.4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-0.034583015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18.8.06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10562.88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0.014924967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25.8.06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9584.79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-0.097168501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1.9.06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10170.97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0.059360117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8.9.06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9965.21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-0.020437557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15.9.06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9984.57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0.001940874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22.9.06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10306.75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0.031758119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29.9.06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10512.48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0.019764102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6.10.06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10926.91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0.038665431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13.10.06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10924.55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-0.000216004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19.10.06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11566.8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0.057126375</w:t>
            </w:r>
          </w:p>
        </w:tc>
      </w:tr>
      <w:tr w:rsidR="00EE38C1" w:rsidRPr="00EE38C1" w:rsidTr="00C418CD">
        <w:trPr>
          <w:trHeight w:val="420"/>
        </w:trPr>
        <w:tc>
          <w:tcPr>
            <w:tcW w:w="3034"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b/>
                <w:bCs/>
                <w:color w:val="000000"/>
                <w:sz w:val="32"/>
                <w:szCs w:val="32"/>
              </w:rPr>
            </w:pPr>
            <w:r w:rsidRPr="00EE38C1">
              <w:rPr>
                <w:rFonts w:ascii="Calibri" w:eastAsia="Times New Roman" w:hAnsi="Calibri" w:cs="Times New Roman"/>
                <w:b/>
                <w:bCs/>
                <w:color w:val="000000"/>
                <w:sz w:val="32"/>
                <w:szCs w:val="32"/>
              </w:rPr>
              <w:t>27.10.06</w:t>
            </w:r>
          </w:p>
        </w:tc>
        <w:tc>
          <w:tcPr>
            <w:tcW w:w="2462"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10847.498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-0.064204471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03/11/06</w:t>
            </w:r>
          </w:p>
        </w:tc>
        <w:tc>
          <w:tcPr>
            <w:tcW w:w="2462" w:type="dxa"/>
            <w:tcBorders>
              <w:top w:val="single" w:sz="4" w:space="0" w:color="auto"/>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11246.7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0.036140298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10/11/06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10739.45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-0.046150875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17/11/2006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10705.87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-0.003131688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24/11/2006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10870.9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0.015297305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12/01/06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10388.19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-0.04541991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12/08/06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10516.97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0.012320559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15/12/2006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10551.87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0.003312952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22/12/2006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9893.99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-0.064375593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29/12/2006</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10040.5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0.014699412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01/05/07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10147.36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0.010586659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01/12/07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10425.46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0.027037318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lastRenderedPageBreak/>
              <w:t>19/01/2007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10641.31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0.020492705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26/01/2007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11105.34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0.042682477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02/02/07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11589.64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0.042685522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02/09/07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11844.65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0.021764693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16/02/2007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11379.4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-0.040071586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23/02/2007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11607.84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0.019876029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2/3/2007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11133.35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-0.041735624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9/3/2007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11413.12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0.024818463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16/03/2007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11374.03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-0.003430884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22/03/2007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11296.06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-0.006878694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30/03/2007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11271.59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-0.002168592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6/4/2007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11655.64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0.033504782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13/04/2007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11977.74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0.027259744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20/04/2007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12091.53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0.00945528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27/04/2007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12235.19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0.011811019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4/5/2007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12512.08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0.022378352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10/5/2007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12346.9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-0.013289558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18/05/2007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12340.42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-0.000524966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25/05/2007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12732.41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0.031270658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1/6/2007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12933.66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0.015682504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8/6/2007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13274.87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0.026039559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15/06/2007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13438.47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0.012248715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22/06/2007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13392.47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-0.003428881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29/06/2007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13772.46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0.027978337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6/7/2007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13985.89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0.015378018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13/07/2007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14202.23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0.01535003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20/07/2007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13351.79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-0.061748536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27/07/2007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13630.5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0.020659471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3/8/2007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12233.14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-0.108161266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10/8/2007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13012.96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0.061797121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17/08/2007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12698.04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-0.024498133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24/08/2007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12053.37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-0.052103362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31/08/2007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12214.26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0.013259833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7/9/2007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12406.71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0.015633334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14/09/2007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12779.68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0.029618954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21/09/2007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13065.17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0.022093501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28/09/2007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13351.79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0.021700548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5/10/2007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14099.3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0.054474693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11/10/2007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14466.12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0.025684213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19/10/2007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14787.55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0.021976247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26/10/2007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14449.98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-0.02309258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2/11/2007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13915.04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-0.037722761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lastRenderedPageBreak/>
              <w:t>8/11/2007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13423.71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-0.035947723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16/11/2007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13082.01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-0.025784542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23/11/2007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13732.19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0.048504708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30/11/2007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13998.52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0.019208898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7/12/2007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14473.9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0.033395418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14/12/2007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14556.53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0.005692663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color w:val="000080"/>
                <w:sz w:val="18"/>
                <w:szCs w:val="18"/>
              </w:rPr>
            </w:pPr>
            <w:r w:rsidRPr="00EE38C1">
              <w:rPr>
                <w:rFonts w:ascii="Verdana" w:eastAsia="Times New Roman" w:hAnsi="Verdana" w:cs="Times New Roman"/>
                <w:color w:val="000080"/>
                <w:sz w:val="18"/>
                <w:szCs w:val="18"/>
              </w:rPr>
              <w:t>19/12/2007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14660.37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0.007108245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color w:val="000080"/>
                <w:sz w:val="18"/>
                <w:szCs w:val="18"/>
              </w:rPr>
            </w:pPr>
            <w:r w:rsidRPr="00EE38C1">
              <w:rPr>
                <w:rFonts w:ascii="Verdana" w:eastAsia="Times New Roman" w:hAnsi="Verdana" w:cs="Times New Roman"/>
                <w:color w:val="000080"/>
                <w:sz w:val="18"/>
                <w:szCs w:val="18"/>
              </w:rPr>
              <w:t>27/12/2007</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14772.08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0.007590978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4/1/2008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14259.59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-0.03530925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11/1/2008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13915.04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-0.024459393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18/01/2008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13874.54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-0.002914764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25/01/2008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13856.36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-0.001311173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1/2/2008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13974.4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0.008482751</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8/2/2008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13938.33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-0.002584485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15/02/2008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14353.84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0.029374903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22/02/2008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14980.66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0.042742534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29/02/2008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14934.3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-0.003099455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7/3/2008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15085.18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0.010052224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14/03/2008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15087.47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0.000151793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20/03/2008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14994.07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-0.006209808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28/03/2008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15268.22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0.018118754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4/4/2008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15472.45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0.013287479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11/4/2008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15430.89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-0.002689679</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18/04/2008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15676.34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0.015781225</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25/04/2008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15434.74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-0.015531756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2/5/2008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14956.82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-0.03145343</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9/5/2008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14228.67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-0.04990844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16/05/2008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14232.89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0.00029654</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23/05/2008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13011.74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-0.089703457</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30/05/2008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12130.51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-0.07012826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6/6/2008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13134.56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0.079523158</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13/06/2008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12941.56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-0.014803086</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20/06/2008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11655.28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-0.104684542</w:t>
            </w:r>
          </w:p>
        </w:tc>
      </w:tr>
      <w:tr w:rsidR="00EE38C1" w:rsidRPr="00EE38C1" w:rsidTr="00C418CD">
        <w:trPr>
          <w:trHeight w:val="300"/>
        </w:trPr>
        <w:tc>
          <w:tcPr>
            <w:tcW w:w="3034" w:type="dxa"/>
            <w:tcBorders>
              <w:top w:val="nil"/>
              <w:left w:val="single" w:sz="4" w:space="0" w:color="auto"/>
              <w:bottom w:val="single" w:sz="4" w:space="0" w:color="auto"/>
              <w:right w:val="single" w:sz="4" w:space="0" w:color="auto"/>
            </w:tcBorders>
            <w:shd w:val="clear" w:color="000000" w:fill="FFFFFF"/>
            <w:vAlign w:val="bottom"/>
            <w:hideMark/>
          </w:tcPr>
          <w:p w:rsidR="00EE38C1" w:rsidRPr="00EE38C1" w:rsidRDefault="00EE38C1" w:rsidP="00EE38C1">
            <w:pPr>
              <w:spacing w:after="0" w:line="240" w:lineRule="auto"/>
              <w:jc w:val="right"/>
              <w:rPr>
                <w:rFonts w:ascii="Verdana" w:eastAsia="Times New Roman" w:hAnsi="Verdana" w:cs="Times New Roman"/>
                <w:b/>
                <w:bCs/>
                <w:color w:val="000080"/>
                <w:sz w:val="18"/>
                <w:szCs w:val="18"/>
              </w:rPr>
            </w:pPr>
            <w:r w:rsidRPr="00EE38C1">
              <w:rPr>
                <w:rFonts w:ascii="Verdana" w:eastAsia="Times New Roman" w:hAnsi="Verdana" w:cs="Times New Roman"/>
                <w:b/>
                <w:bCs/>
                <w:color w:val="000080"/>
                <w:sz w:val="18"/>
                <w:szCs w:val="18"/>
              </w:rPr>
              <w:t>27/06/2008</w:t>
            </w:r>
          </w:p>
        </w:tc>
        <w:tc>
          <w:tcPr>
            <w:tcW w:w="2462" w:type="dxa"/>
            <w:tcBorders>
              <w:top w:val="nil"/>
              <w:left w:val="nil"/>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12353.19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0.058155033</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04.07.2008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11961.66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-0.032207794</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11.07.2008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11695.82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-0.022475022</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18.07.2008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10234.78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-0.133439789</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25.07.2008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11032.17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0.075023826</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01.08.2008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10171.39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-0.081236673</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08.08.2008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9909.45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-0.02609003</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15.08.2008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10258.71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0.034638254</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22.08.2008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9993.81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-0.0261612</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lastRenderedPageBreak/>
              <w:t>29.08.2008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9208.26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-0.081864994</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05.09.2008  </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9342.19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0.014439793</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12 .09.2008  </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9253.92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-0.009493455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19 .09.2008                      </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9200.6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-0.005778546</w:t>
            </w:r>
          </w:p>
        </w:tc>
      </w:tr>
      <w:tr w:rsidR="00EE38C1" w:rsidRPr="00EE38C1" w:rsidTr="00C418CD">
        <w:trPr>
          <w:trHeight w:val="42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b/>
                <w:bCs/>
                <w:color w:val="000000"/>
                <w:sz w:val="32"/>
                <w:szCs w:val="32"/>
              </w:rPr>
            </w:pPr>
            <w:r w:rsidRPr="00EE38C1">
              <w:rPr>
                <w:rFonts w:ascii="Calibri" w:eastAsia="Times New Roman" w:hAnsi="Calibri" w:cs="Times New Roman"/>
                <w:b/>
                <w:bCs/>
                <w:color w:val="000000"/>
                <w:sz w:val="32"/>
                <w:szCs w:val="32"/>
              </w:rPr>
              <w:t>26.09.2008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b/>
                <w:bCs/>
                <w:color w:val="000000"/>
              </w:rPr>
            </w:pPr>
            <w:r w:rsidRPr="00EE38C1">
              <w:rPr>
                <w:rFonts w:ascii="Calibri" w:eastAsia="Times New Roman" w:hAnsi="Calibri" w:cs="Times New Roman"/>
                <w:b/>
                <w:bCs/>
                <w:color w:val="000000"/>
              </w:rPr>
              <w:t>9184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-0.00180586</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03.10.2008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9178.97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-0.000547842</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10.10.2008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9181.35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0.000259255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17.10.2008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9181.35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24.10.2008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9182.88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0.000166628</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31.10.2008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9182.88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07.11.2008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9183.14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2.83132E-05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14.11.2008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9184.09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0.000103445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21.11.2008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9187.1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0.000327687</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28.11.2008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9187.1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w:t>
            </w:r>
          </w:p>
        </w:tc>
      </w:tr>
      <w:tr w:rsidR="00EE38C1" w:rsidRPr="00EE38C1" w:rsidTr="00C418CD">
        <w:trPr>
          <w:trHeight w:val="42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05.12.2008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9187.1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12.12.2008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9187.1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19.12.2008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7514.42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-0.200976485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26.12.2008</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6487.52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-0.14694351</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02.01.2009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5793.57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-0.113131649</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09.01.2009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6143.8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0.058694761</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16.01.2009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5511.93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-0.108528609</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23.01.2009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4929.55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-0.111667128</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30.01.2009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5377.42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0.086960999</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06.02.2009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5597.44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0.040100645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13.02.2009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5625.9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0.005071585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20.02.2009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5969.09</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0.059213552</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27.02.2009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5727.46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-0.041322336</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06.03.2009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5748.1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0.003597214</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13.03.2009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5750.47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0.000412225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20.03.2009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6340.36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0.097653959</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27.03.2009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6803.46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0.070495757</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03.04.2009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7432.88</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0.088482095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10.04.2009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7617.96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0.024595216</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17.04.2009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7794.95</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0.022967471</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24.04.2009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7620.87</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-0.022585552</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30.04.2009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7202.1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-0.056517886</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08.05.2009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7129.51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-0.010130142</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15.05.2009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7177.64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0.00672813</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22.05.2009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7146.24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-0.004384294</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29.05.2009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7276.6</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0.018077376</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05.06.2009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6894.62</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-0.053922323</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12.06.2009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7056.31</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0.023180855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lastRenderedPageBreak/>
              <w:t>19.06.2009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7039.73</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-0.002352435</w:t>
            </w:r>
          </w:p>
        </w:tc>
      </w:tr>
      <w:tr w:rsidR="00EE38C1" w:rsidRPr="00EE38C1" w:rsidTr="00C418CD">
        <w:trPr>
          <w:trHeight w:val="300"/>
        </w:trPr>
        <w:tc>
          <w:tcPr>
            <w:tcW w:w="303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26.06.2009</w:t>
            </w:r>
          </w:p>
        </w:tc>
        <w:tc>
          <w:tcPr>
            <w:tcW w:w="2462" w:type="dxa"/>
            <w:tcBorders>
              <w:top w:val="nil"/>
              <w:left w:val="single" w:sz="4" w:space="0" w:color="auto"/>
              <w:bottom w:val="single" w:sz="4" w:space="0" w:color="auto"/>
              <w:right w:val="single" w:sz="4" w:space="0" w:color="auto"/>
            </w:tcBorders>
            <w:shd w:val="clear" w:color="auto" w:fill="auto"/>
            <w:noWrap/>
            <w:vAlign w:val="bottom"/>
            <w:hideMark/>
          </w:tcPr>
          <w:p w:rsidR="00EE38C1" w:rsidRPr="00EE38C1" w:rsidRDefault="00EE38C1"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7163.04</w:t>
            </w:r>
          </w:p>
        </w:tc>
        <w:tc>
          <w:tcPr>
            <w:tcW w:w="3664" w:type="dxa"/>
            <w:tcBorders>
              <w:top w:val="nil"/>
              <w:left w:val="nil"/>
              <w:bottom w:val="nil"/>
              <w:right w:val="nil"/>
            </w:tcBorders>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0.017364655</w:t>
            </w:r>
          </w:p>
        </w:tc>
      </w:tr>
    </w:tbl>
    <w:p w:rsidR="00E57F6E" w:rsidRDefault="00E57F6E" w:rsidP="00E57F6E">
      <w:pPr>
        <w:spacing w:line="360" w:lineRule="auto"/>
        <w:rPr>
          <w:rFonts w:ascii="Courier New" w:hAnsi="Courier New" w:cs="Courier New"/>
          <w:b/>
          <w:spacing w:val="20"/>
          <w:sz w:val="24"/>
        </w:rPr>
      </w:pPr>
    </w:p>
    <w:p w:rsidR="00E57F6E" w:rsidRDefault="00EE38C1" w:rsidP="00E57F6E">
      <w:pPr>
        <w:spacing w:line="360" w:lineRule="auto"/>
        <w:rPr>
          <w:rFonts w:ascii="Courier New" w:hAnsi="Courier New" w:cs="Courier New"/>
          <w:b/>
          <w:spacing w:val="20"/>
          <w:sz w:val="24"/>
        </w:rPr>
      </w:pPr>
      <w:r>
        <w:rPr>
          <w:rFonts w:ascii="Courier New" w:hAnsi="Courier New" w:cs="Courier New"/>
          <w:b/>
          <w:spacing w:val="20"/>
          <w:sz w:val="24"/>
        </w:rPr>
        <w:t>Test Tables:</w:t>
      </w:r>
    </w:p>
    <w:tbl>
      <w:tblPr>
        <w:tblW w:w="9220"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09"/>
        <w:gridCol w:w="2755"/>
        <w:gridCol w:w="2756"/>
      </w:tblGrid>
      <w:tr w:rsidR="00443CFF" w:rsidRPr="00EE38C1" w:rsidTr="00443CFF">
        <w:trPr>
          <w:trHeight w:val="316"/>
        </w:trPr>
        <w:tc>
          <w:tcPr>
            <w:tcW w:w="9220" w:type="dxa"/>
            <w:gridSpan w:val="3"/>
            <w:shd w:val="clear" w:color="auto" w:fill="auto"/>
            <w:noWrap/>
            <w:vAlign w:val="bottom"/>
            <w:hideMark/>
          </w:tcPr>
          <w:p w:rsidR="00443CFF" w:rsidRPr="00EE38C1" w:rsidRDefault="00443CFF" w:rsidP="00EE38C1">
            <w:pPr>
              <w:spacing w:after="0" w:line="240" w:lineRule="auto"/>
              <w:jc w:val="center"/>
              <w:rPr>
                <w:rFonts w:ascii="Calibri" w:eastAsia="Times New Roman" w:hAnsi="Calibri" w:cs="Times New Roman"/>
                <w:color w:val="000000"/>
              </w:rPr>
            </w:pPr>
            <w:r w:rsidRPr="00EE38C1">
              <w:rPr>
                <w:rFonts w:ascii="Calibri" w:eastAsia="Times New Roman" w:hAnsi="Calibri" w:cs="Times New Roman"/>
                <w:color w:val="000000"/>
              </w:rPr>
              <w:t>Descriptives</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p>
        </w:tc>
        <w:tc>
          <w:tcPr>
            <w:tcW w:w="2755"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KSEP</w:t>
            </w:r>
          </w:p>
        </w:tc>
        <w:tc>
          <w:tcPr>
            <w:tcW w:w="2755"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KIBORP</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Mean</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-0.000198</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-0.022783</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Median</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0.006784</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-0.001979</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Maximum</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0.097654</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0.503748</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Minimum</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-0.200976</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-4.622759</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Std. Dev.</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0.042732</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0.331986</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Skewness</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-1.220762</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-12.85446</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Kurtosis</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5.927148</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178.9827</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p>
        </w:tc>
        <w:tc>
          <w:tcPr>
            <w:tcW w:w="2755"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p>
        </w:tc>
        <w:tc>
          <w:tcPr>
            <w:tcW w:w="2755"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Jarque-Bera</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125.92</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274134.2</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Probability</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w:t>
            </w: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p>
        </w:tc>
        <w:tc>
          <w:tcPr>
            <w:tcW w:w="2755"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p>
        </w:tc>
        <w:tc>
          <w:tcPr>
            <w:tcW w:w="2755"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p>
        </w:tc>
      </w:tr>
      <w:tr w:rsidR="00443CFF" w:rsidRPr="00EE38C1" w:rsidTr="00443CFF">
        <w:trPr>
          <w:trHeight w:val="316"/>
        </w:trPr>
        <w:tc>
          <w:tcPr>
            <w:tcW w:w="3709" w:type="dxa"/>
            <w:shd w:val="clear" w:color="auto" w:fill="auto"/>
            <w:noWrap/>
            <w:vAlign w:val="bottom"/>
            <w:hideMark/>
          </w:tcPr>
          <w:p w:rsidR="00443CFF" w:rsidRPr="00EE38C1" w:rsidRDefault="00443CFF"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Observations</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208</w:t>
            </w:r>
          </w:p>
        </w:tc>
        <w:tc>
          <w:tcPr>
            <w:tcW w:w="2755" w:type="dxa"/>
            <w:shd w:val="clear" w:color="auto" w:fill="auto"/>
            <w:noWrap/>
            <w:vAlign w:val="bottom"/>
            <w:hideMark/>
          </w:tcPr>
          <w:p w:rsidR="00443CFF" w:rsidRPr="00EE38C1" w:rsidRDefault="00443CFF"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208</w:t>
            </w:r>
          </w:p>
        </w:tc>
      </w:tr>
    </w:tbl>
    <w:p w:rsidR="00EE38C1" w:rsidRDefault="00EE38C1" w:rsidP="00E57F6E">
      <w:pPr>
        <w:spacing w:line="360" w:lineRule="auto"/>
        <w:rPr>
          <w:rFonts w:ascii="Courier New" w:hAnsi="Courier New" w:cs="Courier New"/>
          <w:b/>
          <w:spacing w:val="20"/>
          <w:sz w:val="24"/>
        </w:rPr>
      </w:pPr>
    </w:p>
    <w:p w:rsidR="00EE38C1" w:rsidRDefault="00443CFF" w:rsidP="00E57F6E">
      <w:pPr>
        <w:spacing w:line="360" w:lineRule="auto"/>
        <w:rPr>
          <w:rFonts w:ascii="Courier New" w:hAnsi="Courier New" w:cs="Courier New"/>
          <w:b/>
          <w:spacing w:val="20"/>
          <w:sz w:val="24"/>
        </w:rPr>
      </w:pPr>
      <w:r>
        <w:rPr>
          <w:rFonts w:ascii="Courier New" w:hAnsi="Courier New" w:cs="Courier New"/>
          <w:b/>
          <w:spacing w:val="20"/>
          <w:sz w:val="24"/>
        </w:rPr>
        <w:t>1</w:t>
      </w:r>
      <w:r w:rsidRPr="00443CFF">
        <w:rPr>
          <w:rFonts w:ascii="Courier New" w:hAnsi="Courier New" w:cs="Courier New"/>
          <w:b/>
          <w:spacing w:val="20"/>
          <w:sz w:val="24"/>
          <w:vertAlign w:val="superscript"/>
        </w:rPr>
        <w:t>st</w:t>
      </w:r>
      <w:r>
        <w:rPr>
          <w:rFonts w:ascii="Courier New" w:hAnsi="Courier New" w:cs="Courier New"/>
          <w:b/>
          <w:spacing w:val="20"/>
          <w:sz w:val="24"/>
        </w:rPr>
        <w:t xml:space="preserve"> Test </w:t>
      </w:r>
    </w:p>
    <w:tbl>
      <w:tblPr>
        <w:tblW w:w="9655"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18"/>
        <w:gridCol w:w="1769"/>
        <w:gridCol w:w="1426"/>
        <w:gridCol w:w="1452"/>
        <w:gridCol w:w="1390"/>
      </w:tblGrid>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Dependent Variable: KSEP</w:t>
            </w:r>
          </w:p>
        </w:tc>
        <w:tc>
          <w:tcPr>
            <w:tcW w:w="1769"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26"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52"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390"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Method: Least Squares</w:t>
            </w:r>
          </w:p>
        </w:tc>
        <w:tc>
          <w:tcPr>
            <w:tcW w:w="1769"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26"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52"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390"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Date: 03/10/09   Time: 13:05</w:t>
            </w:r>
          </w:p>
        </w:tc>
        <w:tc>
          <w:tcPr>
            <w:tcW w:w="1769"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26"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52"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390"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Sample: 1 208</w:t>
            </w:r>
          </w:p>
        </w:tc>
        <w:tc>
          <w:tcPr>
            <w:tcW w:w="1769"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26"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52"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390"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Included observations: 208</w:t>
            </w:r>
          </w:p>
        </w:tc>
        <w:tc>
          <w:tcPr>
            <w:tcW w:w="1769"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26"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52"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390"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769"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26"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52"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390"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Variable</w:t>
            </w:r>
          </w:p>
        </w:tc>
        <w:tc>
          <w:tcPr>
            <w:tcW w:w="1769"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Coefficient</w:t>
            </w:r>
          </w:p>
        </w:tc>
        <w:tc>
          <w:tcPr>
            <w:tcW w:w="1426"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Std. Error</w:t>
            </w:r>
          </w:p>
        </w:tc>
        <w:tc>
          <w:tcPr>
            <w:tcW w:w="1452"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t-Statistic</w:t>
            </w:r>
          </w:p>
        </w:tc>
        <w:tc>
          <w:tcPr>
            <w:tcW w:w="1390"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Prob.  </w:t>
            </w: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769"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26"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52"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390"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C</w:t>
            </w:r>
          </w:p>
        </w:tc>
        <w:tc>
          <w:tcPr>
            <w:tcW w:w="1769"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-0.000353</w:t>
            </w:r>
          </w:p>
        </w:tc>
        <w:tc>
          <w:tcPr>
            <w:tcW w:w="1426"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0.002973</w:t>
            </w:r>
          </w:p>
        </w:tc>
        <w:tc>
          <w:tcPr>
            <w:tcW w:w="1452"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-0.118854</w:t>
            </w:r>
          </w:p>
        </w:tc>
        <w:tc>
          <w:tcPr>
            <w:tcW w:w="1390"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0.9055</w:t>
            </w: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KIBORP</w:t>
            </w:r>
          </w:p>
        </w:tc>
        <w:tc>
          <w:tcPr>
            <w:tcW w:w="1769"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-0.006807</w:t>
            </w:r>
          </w:p>
        </w:tc>
        <w:tc>
          <w:tcPr>
            <w:tcW w:w="1426"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0.008956</w:t>
            </w:r>
          </w:p>
        </w:tc>
        <w:tc>
          <w:tcPr>
            <w:tcW w:w="1452"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-0.760128</w:t>
            </w:r>
          </w:p>
        </w:tc>
        <w:tc>
          <w:tcPr>
            <w:tcW w:w="1390"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0.448</w:t>
            </w: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769"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26"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452"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c>
          <w:tcPr>
            <w:tcW w:w="1390"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R-squared</w:t>
            </w:r>
          </w:p>
        </w:tc>
        <w:tc>
          <w:tcPr>
            <w:tcW w:w="1769"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0.002797</w:t>
            </w:r>
          </w:p>
        </w:tc>
        <w:tc>
          <w:tcPr>
            <w:tcW w:w="2878" w:type="dxa"/>
            <w:gridSpan w:val="2"/>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Mean dependent var</w:t>
            </w:r>
          </w:p>
        </w:tc>
        <w:tc>
          <w:tcPr>
            <w:tcW w:w="1390"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-0.000198</w:t>
            </w: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Adjusted R-squared</w:t>
            </w:r>
          </w:p>
        </w:tc>
        <w:tc>
          <w:tcPr>
            <w:tcW w:w="1769"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-0.002044</w:t>
            </w:r>
          </w:p>
        </w:tc>
        <w:tc>
          <w:tcPr>
            <w:tcW w:w="2878" w:type="dxa"/>
            <w:gridSpan w:val="2"/>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S.D. dependent var</w:t>
            </w:r>
          </w:p>
        </w:tc>
        <w:tc>
          <w:tcPr>
            <w:tcW w:w="1390"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0.042732</w:t>
            </w: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S.E. of regression</w:t>
            </w:r>
          </w:p>
        </w:tc>
        <w:tc>
          <w:tcPr>
            <w:tcW w:w="1769"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0.042776</w:t>
            </w:r>
          </w:p>
        </w:tc>
        <w:tc>
          <w:tcPr>
            <w:tcW w:w="2878" w:type="dxa"/>
            <w:gridSpan w:val="2"/>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Akaike info criterion</w:t>
            </w:r>
          </w:p>
        </w:tc>
        <w:tc>
          <w:tcPr>
            <w:tcW w:w="1390"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-3.456116</w:t>
            </w: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Sum squared resid</w:t>
            </w:r>
          </w:p>
        </w:tc>
        <w:tc>
          <w:tcPr>
            <w:tcW w:w="1769"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0.376934</w:t>
            </w:r>
          </w:p>
        </w:tc>
        <w:tc>
          <w:tcPr>
            <w:tcW w:w="2878" w:type="dxa"/>
            <w:gridSpan w:val="2"/>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Schwarz criterion</w:t>
            </w:r>
          </w:p>
        </w:tc>
        <w:tc>
          <w:tcPr>
            <w:tcW w:w="1390"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-3.424024</w:t>
            </w: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Log likelihood</w:t>
            </w:r>
          </w:p>
        </w:tc>
        <w:tc>
          <w:tcPr>
            <w:tcW w:w="1769"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361.436</w:t>
            </w:r>
          </w:p>
        </w:tc>
        <w:tc>
          <w:tcPr>
            <w:tcW w:w="2878" w:type="dxa"/>
            <w:gridSpan w:val="2"/>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F-statistic</w:t>
            </w:r>
          </w:p>
        </w:tc>
        <w:tc>
          <w:tcPr>
            <w:tcW w:w="1390"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0.577795</w:t>
            </w:r>
          </w:p>
        </w:tc>
      </w:tr>
      <w:tr w:rsidR="00EE38C1" w:rsidRPr="00EE38C1" w:rsidTr="00443CFF">
        <w:trPr>
          <w:trHeight w:val="305"/>
        </w:trPr>
        <w:tc>
          <w:tcPr>
            <w:tcW w:w="3618" w:type="dxa"/>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Durbin-Watson stat</w:t>
            </w:r>
          </w:p>
        </w:tc>
        <w:tc>
          <w:tcPr>
            <w:tcW w:w="1769"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1.876136</w:t>
            </w:r>
          </w:p>
        </w:tc>
        <w:tc>
          <w:tcPr>
            <w:tcW w:w="2878" w:type="dxa"/>
            <w:gridSpan w:val="2"/>
            <w:shd w:val="clear" w:color="auto" w:fill="auto"/>
            <w:noWrap/>
            <w:vAlign w:val="bottom"/>
            <w:hideMark/>
          </w:tcPr>
          <w:p w:rsidR="00EE38C1" w:rsidRPr="00EE38C1" w:rsidRDefault="00EE38C1" w:rsidP="00EE38C1">
            <w:pPr>
              <w:spacing w:after="0" w:line="240" w:lineRule="auto"/>
              <w:rPr>
                <w:rFonts w:ascii="Calibri" w:eastAsia="Times New Roman" w:hAnsi="Calibri" w:cs="Times New Roman"/>
                <w:color w:val="000000"/>
              </w:rPr>
            </w:pPr>
            <w:r w:rsidRPr="00EE38C1">
              <w:rPr>
                <w:rFonts w:ascii="Calibri" w:eastAsia="Times New Roman" w:hAnsi="Calibri" w:cs="Times New Roman"/>
                <w:color w:val="000000"/>
              </w:rPr>
              <w:t xml:space="preserve">    Prob(F-statistic)</w:t>
            </w:r>
          </w:p>
        </w:tc>
        <w:tc>
          <w:tcPr>
            <w:tcW w:w="1390" w:type="dxa"/>
            <w:shd w:val="clear" w:color="auto" w:fill="auto"/>
            <w:noWrap/>
            <w:vAlign w:val="bottom"/>
            <w:hideMark/>
          </w:tcPr>
          <w:p w:rsidR="00EE38C1" w:rsidRPr="00EE38C1" w:rsidRDefault="00EE38C1" w:rsidP="00EE38C1">
            <w:pPr>
              <w:spacing w:after="0" w:line="240" w:lineRule="auto"/>
              <w:jc w:val="right"/>
              <w:rPr>
                <w:rFonts w:ascii="Calibri" w:eastAsia="Times New Roman" w:hAnsi="Calibri" w:cs="Times New Roman"/>
                <w:color w:val="000000"/>
              </w:rPr>
            </w:pPr>
            <w:r w:rsidRPr="00EE38C1">
              <w:rPr>
                <w:rFonts w:ascii="Calibri" w:eastAsia="Times New Roman" w:hAnsi="Calibri" w:cs="Times New Roman"/>
                <w:color w:val="000000"/>
              </w:rPr>
              <w:t>0.448047</w:t>
            </w:r>
          </w:p>
        </w:tc>
      </w:tr>
    </w:tbl>
    <w:p w:rsidR="00EE38C1" w:rsidRDefault="00EE38C1" w:rsidP="00E57F6E">
      <w:pPr>
        <w:spacing w:line="360" w:lineRule="auto"/>
        <w:rPr>
          <w:rFonts w:ascii="Courier New" w:hAnsi="Courier New" w:cs="Courier New"/>
          <w:b/>
          <w:spacing w:val="20"/>
          <w:sz w:val="24"/>
        </w:rPr>
      </w:pPr>
    </w:p>
    <w:p w:rsidR="00443CFF" w:rsidRDefault="00443CFF" w:rsidP="00E57F6E">
      <w:pPr>
        <w:spacing w:line="360" w:lineRule="auto"/>
        <w:rPr>
          <w:rFonts w:ascii="Courier New" w:hAnsi="Courier New" w:cs="Courier New"/>
          <w:b/>
          <w:spacing w:val="20"/>
          <w:sz w:val="24"/>
        </w:rPr>
      </w:pPr>
      <w:r>
        <w:rPr>
          <w:rFonts w:ascii="Courier New" w:hAnsi="Courier New" w:cs="Courier New"/>
          <w:b/>
          <w:spacing w:val="20"/>
          <w:sz w:val="24"/>
        </w:rPr>
        <w:lastRenderedPageBreak/>
        <w:t>2</w:t>
      </w:r>
      <w:r w:rsidRPr="00443CFF">
        <w:rPr>
          <w:rFonts w:ascii="Courier New" w:hAnsi="Courier New" w:cs="Courier New"/>
          <w:b/>
          <w:spacing w:val="20"/>
          <w:sz w:val="24"/>
          <w:vertAlign w:val="superscript"/>
        </w:rPr>
        <w:t>nd</w:t>
      </w:r>
      <w:r>
        <w:rPr>
          <w:rFonts w:ascii="Courier New" w:hAnsi="Courier New" w:cs="Courier New"/>
          <w:b/>
          <w:spacing w:val="20"/>
          <w:sz w:val="24"/>
        </w:rPr>
        <w:t xml:space="preserve"> Test:</w:t>
      </w:r>
    </w:p>
    <w:tbl>
      <w:tblPr>
        <w:tblW w:w="9481"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68"/>
        <w:gridCol w:w="1682"/>
        <w:gridCol w:w="1363"/>
        <w:gridCol w:w="1605"/>
        <w:gridCol w:w="1363"/>
      </w:tblGrid>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Dependent Variable: KSEP</w:t>
            </w:r>
          </w:p>
        </w:tc>
        <w:tc>
          <w:tcPr>
            <w:tcW w:w="1682"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05"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Method: Least Squares</w:t>
            </w:r>
          </w:p>
        </w:tc>
        <w:tc>
          <w:tcPr>
            <w:tcW w:w="1682"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05"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Date: 03/10/09   Time: 13:05</w:t>
            </w:r>
          </w:p>
        </w:tc>
        <w:tc>
          <w:tcPr>
            <w:tcW w:w="1682"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05"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Sample: 1 104</w:t>
            </w:r>
          </w:p>
        </w:tc>
        <w:tc>
          <w:tcPr>
            <w:tcW w:w="1682"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05"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Included observations: 104</w:t>
            </w:r>
          </w:p>
        </w:tc>
        <w:tc>
          <w:tcPr>
            <w:tcW w:w="1682"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05"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82"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05"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Variable</w:t>
            </w:r>
          </w:p>
        </w:tc>
        <w:tc>
          <w:tcPr>
            <w:tcW w:w="1682"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Coefficient</w:t>
            </w: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Std. Error</w:t>
            </w:r>
          </w:p>
        </w:tc>
        <w:tc>
          <w:tcPr>
            <w:tcW w:w="1605"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t-Statistic</w:t>
            </w: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Prob.  </w:t>
            </w: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82"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05"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C</w:t>
            </w:r>
          </w:p>
        </w:tc>
        <w:tc>
          <w:tcPr>
            <w:tcW w:w="1682"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0.005668</w:t>
            </w:r>
          </w:p>
        </w:tc>
        <w:tc>
          <w:tcPr>
            <w:tcW w:w="1363"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0.003146</w:t>
            </w:r>
          </w:p>
        </w:tc>
        <w:tc>
          <w:tcPr>
            <w:tcW w:w="1605"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1.80183</w:t>
            </w:r>
          </w:p>
        </w:tc>
        <w:tc>
          <w:tcPr>
            <w:tcW w:w="1363"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0.0745</w:t>
            </w: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KIBORP</w:t>
            </w:r>
          </w:p>
        </w:tc>
        <w:tc>
          <w:tcPr>
            <w:tcW w:w="1682"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-0.004242</w:t>
            </w:r>
          </w:p>
        </w:tc>
        <w:tc>
          <w:tcPr>
            <w:tcW w:w="1363"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0.006859</w:t>
            </w:r>
          </w:p>
        </w:tc>
        <w:tc>
          <w:tcPr>
            <w:tcW w:w="1605"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-0.618424</w:t>
            </w:r>
          </w:p>
        </w:tc>
        <w:tc>
          <w:tcPr>
            <w:tcW w:w="1363"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0.5377</w:t>
            </w: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82"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05"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363"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R-squared</w:t>
            </w:r>
          </w:p>
        </w:tc>
        <w:tc>
          <w:tcPr>
            <w:tcW w:w="1682"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0.003735</w:t>
            </w:r>
          </w:p>
        </w:tc>
        <w:tc>
          <w:tcPr>
            <w:tcW w:w="2967"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Mean dependent var</w:t>
            </w:r>
          </w:p>
        </w:tc>
        <w:tc>
          <w:tcPr>
            <w:tcW w:w="1363"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0.005889</w:t>
            </w: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Adjusted R-squared</w:t>
            </w:r>
          </w:p>
        </w:tc>
        <w:tc>
          <w:tcPr>
            <w:tcW w:w="1682"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-0.006032</w:t>
            </w:r>
          </w:p>
        </w:tc>
        <w:tc>
          <w:tcPr>
            <w:tcW w:w="2967"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S.D. dependent var</w:t>
            </w:r>
          </w:p>
        </w:tc>
        <w:tc>
          <w:tcPr>
            <w:tcW w:w="1363"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0.031774</w:t>
            </w: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S.E. of regression</w:t>
            </w:r>
          </w:p>
        </w:tc>
        <w:tc>
          <w:tcPr>
            <w:tcW w:w="1682"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0.03187</w:t>
            </w:r>
          </w:p>
        </w:tc>
        <w:tc>
          <w:tcPr>
            <w:tcW w:w="2967"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Akaike info criterion</w:t>
            </w:r>
          </w:p>
        </w:tc>
        <w:tc>
          <w:tcPr>
            <w:tcW w:w="1363"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-4.035252</w:t>
            </w: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Sum squared resid</w:t>
            </w:r>
          </w:p>
        </w:tc>
        <w:tc>
          <w:tcPr>
            <w:tcW w:w="1682"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0.103602</w:t>
            </w:r>
          </w:p>
        </w:tc>
        <w:tc>
          <w:tcPr>
            <w:tcW w:w="2967"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Schwarz criterion</w:t>
            </w:r>
          </w:p>
        </w:tc>
        <w:tc>
          <w:tcPr>
            <w:tcW w:w="1363"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-3.984398</w:t>
            </w: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Log likelihood</w:t>
            </w:r>
          </w:p>
        </w:tc>
        <w:tc>
          <w:tcPr>
            <w:tcW w:w="1682"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211.8331</w:t>
            </w:r>
          </w:p>
        </w:tc>
        <w:tc>
          <w:tcPr>
            <w:tcW w:w="2967"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F-statistic</w:t>
            </w:r>
          </w:p>
        </w:tc>
        <w:tc>
          <w:tcPr>
            <w:tcW w:w="1363"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0.382449</w:t>
            </w:r>
          </w:p>
        </w:tc>
      </w:tr>
      <w:tr w:rsidR="00443CFF" w:rsidRPr="00443CFF" w:rsidTr="00443CFF">
        <w:trPr>
          <w:trHeight w:val="295"/>
        </w:trPr>
        <w:tc>
          <w:tcPr>
            <w:tcW w:w="3468"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Durbin-Watson stat</w:t>
            </w:r>
          </w:p>
        </w:tc>
        <w:tc>
          <w:tcPr>
            <w:tcW w:w="1682"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2.252732</w:t>
            </w:r>
          </w:p>
        </w:tc>
        <w:tc>
          <w:tcPr>
            <w:tcW w:w="2967"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Prob(F-statistic)</w:t>
            </w:r>
          </w:p>
        </w:tc>
        <w:tc>
          <w:tcPr>
            <w:tcW w:w="1363"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0.537674</w:t>
            </w:r>
          </w:p>
        </w:tc>
      </w:tr>
    </w:tbl>
    <w:p w:rsidR="00443CFF" w:rsidRDefault="00443CFF" w:rsidP="00E57F6E">
      <w:pPr>
        <w:spacing w:line="360" w:lineRule="auto"/>
        <w:rPr>
          <w:rFonts w:ascii="Courier New" w:hAnsi="Courier New" w:cs="Courier New"/>
          <w:b/>
          <w:spacing w:val="20"/>
          <w:sz w:val="24"/>
        </w:rPr>
      </w:pPr>
    </w:p>
    <w:p w:rsidR="00443CFF" w:rsidRDefault="00443CFF" w:rsidP="00E57F6E">
      <w:pPr>
        <w:spacing w:line="360" w:lineRule="auto"/>
        <w:rPr>
          <w:rFonts w:ascii="Courier New" w:hAnsi="Courier New" w:cs="Courier New"/>
          <w:b/>
          <w:spacing w:val="20"/>
          <w:sz w:val="24"/>
        </w:rPr>
      </w:pPr>
      <w:r>
        <w:rPr>
          <w:rFonts w:ascii="Courier New" w:hAnsi="Courier New" w:cs="Courier New"/>
          <w:b/>
          <w:spacing w:val="20"/>
          <w:sz w:val="24"/>
        </w:rPr>
        <w:t>3</w:t>
      </w:r>
      <w:r w:rsidRPr="00443CFF">
        <w:rPr>
          <w:rFonts w:ascii="Courier New" w:hAnsi="Courier New" w:cs="Courier New"/>
          <w:b/>
          <w:spacing w:val="20"/>
          <w:sz w:val="24"/>
          <w:vertAlign w:val="superscript"/>
        </w:rPr>
        <w:t>rd</w:t>
      </w:r>
      <w:r>
        <w:rPr>
          <w:rFonts w:ascii="Courier New" w:hAnsi="Courier New" w:cs="Courier New"/>
          <w:b/>
          <w:spacing w:val="20"/>
          <w:sz w:val="24"/>
        </w:rPr>
        <w:t xml:space="preserve"> Test:</w:t>
      </w:r>
    </w:p>
    <w:tbl>
      <w:tblPr>
        <w:tblW w:w="9349"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91"/>
        <w:gridCol w:w="1679"/>
        <w:gridCol w:w="1464"/>
        <w:gridCol w:w="1751"/>
        <w:gridCol w:w="1464"/>
      </w:tblGrid>
      <w:tr w:rsidR="00443CFF" w:rsidRPr="00443CFF" w:rsidTr="00443CFF">
        <w:trPr>
          <w:trHeight w:val="298"/>
        </w:trPr>
        <w:tc>
          <w:tcPr>
            <w:tcW w:w="4670"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Dependent Variable: KSEP</w:t>
            </w: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75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8"/>
        </w:trPr>
        <w:tc>
          <w:tcPr>
            <w:tcW w:w="4670"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Method: Least Squares</w:t>
            </w: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75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8"/>
        </w:trPr>
        <w:tc>
          <w:tcPr>
            <w:tcW w:w="4670"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Date: 03/10/09   Time: 13:06</w:t>
            </w: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75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Sample: 105 208</w:t>
            </w:r>
          </w:p>
        </w:tc>
        <w:tc>
          <w:tcPr>
            <w:tcW w:w="1679"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75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8"/>
        </w:trPr>
        <w:tc>
          <w:tcPr>
            <w:tcW w:w="4670"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Included observations: 104</w:t>
            </w: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75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79"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75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Variable</w:t>
            </w:r>
          </w:p>
        </w:tc>
        <w:tc>
          <w:tcPr>
            <w:tcW w:w="1679"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Coefficient</w:t>
            </w: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Std. Error</w:t>
            </w:r>
          </w:p>
        </w:tc>
        <w:tc>
          <w:tcPr>
            <w:tcW w:w="175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t-Statistic</w:t>
            </w: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Prob.  </w:t>
            </w: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79"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75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C</w:t>
            </w:r>
          </w:p>
        </w:tc>
        <w:tc>
          <w:tcPr>
            <w:tcW w:w="1679"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-0.006117</w:t>
            </w:r>
          </w:p>
        </w:tc>
        <w:tc>
          <w:tcPr>
            <w:tcW w:w="1464"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0.005015</w:t>
            </w:r>
          </w:p>
        </w:tc>
        <w:tc>
          <w:tcPr>
            <w:tcW w:w="1751"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-1.219821</w:t>
            </w:r>
          </w:p>
        </w:tc>
        <w:tc>
          <w:tcPr>
            <w:tcW w:w="1464"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0.2253</w:t>
            </w: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KIBORP</w:t>
            </w:r>
          </w:p>
        </w:tc>
        <w:tc>
          <w:tcPr>
            <w:tcW w:w="1679"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-0.025259</w:t>
            </w:r>
          </w:p>
        </w:tc>
        <w:tc>
          <w:tcPr>
            <w:tcW w:w="1464"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0.049879</w:t>
            </w:r>
          </w:p>
        </w:tc>
        <w:tc>
          <w:tcPr>
            <w:tcW w:w="1751"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-0.506405</w:t>
            </w:r>
          </w:p>
        </w:tc>
        <w:tc>
          <w:tcPr>
            <w:tcW w:w="1464"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0.6137</w:t>
            </w: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679"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75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c>
          <w:tcPr>
            <w:tcW w:w="1464"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R-squared</w:t>
            </w:r>
          </w:p>
        </w:tc>
        <w:tc>
          <w:tcPr>
            <w:tcW w:w="1679"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0.002508</w:t>
            </w:r>
          </w:p>
        </w:tc>
        <w:tc>
          <w:tcPr>
            <w:tcW w:w="3215"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Mean dependent var</w:t>
            </w:r>
          </w:p>
        </w:tc>
        <w:tc>
          <w:tcPr>
            <w:tcW w:w="1464"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-0.00629</w:t>
            </w: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Adjusted R-squared</w:t>
            </w:r>
          </w:p>
        </w:tc>
        <w:tc>
          <w:tcPr>
            <w:tcW w:w="1679"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-0.007271</w:t>
            </w:r>
          </w:p>
        </w:tc>
        <w:tc>
          <w:tcPr>
            <w:tcW w:w="3215"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S.D. dependent var</w:t>
            </w:r>
          </w:p>
        </w:tc>
        <w:tc>
          <w:tcPr>
            <w:tcW w:w="1464"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0.050846</w:t>
            </w: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S.E. of regression</w:t>
            </w:r>
          </w:p>
        </w:tc>
        <w:tc>
          <w:tcPr>
            <w:tcW w:w="1679"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0.051031</w:t>
            </w:r>
          </w:p>
        </w:tc>
        <w:tc>
          <w:tcPr>
            <w:tcW w:w="3215"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Akaike info criterion</w:t>
            </w:r>
          </w:p>
        </w:tc>
        <w:tc>
          <w:tcPr>
            <w:tcW w:w="1464"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-3.09372</w:t>
            </w: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Sum squared resid</w:t>
            </w:r>
          </w:p>
        </w:tc>
        <w:tc>
          <w:tcPr>
            <w:tcW w:w="1679"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0.265625</w:t>
            </w:r>
          </w:p>
        </w:tc>
        <w:tc>
          <w:tcPr>
            <w:tcW w:w="3215"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Schwarz criterion</w:t>
            </w:r>
          </w:p>
        </w:tc>
        <w:tc>
          <w:tcPr>
            <w:tcW w:w="1464"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-3.04287</w:t>
            </w: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Log likelihood</w:t>
            </w:r>
          </w:p>
        </w:tc>
        <w:tc>
          <w:tcPr>
            <w:tcW w:w="1679"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162.8736</w:t>
            </w:r>
          </w:p>
        </w:tc>
        <w:tc>
          <w:tcPr>
            <w:tcW w:w="3215"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F-statistic</w:t>
            </w:r>
          </w:p>
        </w:tc>
        <w:tc>
          <w:tcPr>
            <w:tcW w:w="1464"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0.256446</w:t>
            </w:r>
          </w:p>
        </w:tc>
      </w:tr>
      <w:tr w:rsidR="00443CFF" w:rsidRPr="00443CFF" w:rsidTr="00443CFF">
        <w:trPr>
          <w:trHeight w:val="298"/>
        </w:trPr>
        <w:tc>
          <w:tcPr>
            <w:tcW w:w="2991" w:type="dxa"/>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Durbin-Watson stat</w:t>
            </w:r>
          </w:p>
        </w:tc>
        <w:tc>
          <w:tcPr>
            <w:tcW w:w="1679"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1.774039</w:t>
            </w:r>
          </w:p>
        </w:tc>
        <w:tc>
          <w:tcPr>
            <w:tcW w:w="3215" w:type="dxa"/>
            <w:gridSpan w:val="2"/>
            <w:shd w:val="clear" w:color="auto" w:fill="auto"/>
            <w:noWrap/>
            <w:vAlign w:val="bottom"/>
            <w:hideMark/>
          </w:tcPr>
          <w:p w:rsidR="00443CFF" w:rsidRPr="00443CFF" w:rsidRDefault="00443CFF" w:rsidP="00443CFF">
            <w:pPr>
              <w:spacing w:after="0" w:line="240" w:lineRule="auto"/>
              <w:rPr>
                <w:rFonts w:ascii="Calibri" w:eastAsia="Times New Roman" w:hAnsi="Calibri" w:cs="Times New Roman"/>
                <w:color w:val="000000"/>
              </w:rPr>
            </w:pPr>
            <w:r w:rsidRPr="00443CFF">
              <w:rPr>
                <w:rFonts w:ascii="Calibri" w:eastAsia="Times New Roman" w:hAnsi="Calibri" w:cs="Times New Roman"/>
                <w:color w:val="000000"/>
              </w:rPr>
              <w:t xml:space="preserve">    Prob(F-statistic)</w:t>
            </w:r>
          </w:p>
        </w:tc>
        <w:tc>
          <w:tcPr>
            <w:tcW w:w="1464" w:type="dxa"/>
            <w:shd w:val="clear" w:color="auto" w:fill="auto"/>
            <w:noWrap/>
            <w:vAlign w:val="bottom"/>
            <w:hideMark/>
          </w:tcPr>
          <w:p w:rsidR="00443CFF" w:rsidRPr="00443CFF" w:rsidRDefault="00443CFF" w:rsidP="00443CFF">
            <w:pPr>
              <w:spacing w:after="0" w:line="240" w:lineRule="auto"/>
              <w:jc w:val="right"/>
              <w:rPr>
                <w:rFonts w:ascii="Calibri" w:eastAsia="Times New Roman" w:hAnsi="Calibri" w:cs="Times New Roman"/>
                <w:color w:val="000000"/>
              </w:rPr>
            </w:pPr>
            <w:r w:rsidRPr="00443CFF">
              <w:rPr>
                <w:rFonts w:ascii="Calibri" w:eastAsia="Times New Roman" w:hAnsi="Calibri" w:cs="Times New Roman"/>
                <w:color w:val="000000"/>
              </w:rPr>
              <w:t>0.613665</w:t>
            </w:r>
          </w:p>
        </w:tc>
      </w:tr>
    </w:tbl>
    <w:p w:rsidR="00443CFF" w:rsidRDefault="00443CFF" w:rsidP="00E57F6E">
      <w:pPr>
        <w:spacing w:line="360" w:lineRule="auto"/>
        <w:rPr>
          <w:rFonts w:ascii="Courier New" w:hAnsi="Courier New" w:cs="Courier New"/>
          <w:b/>
          <w:spacing w:val="20"/>
          <w:sz w:val="24"/>
        </w:rPr>
      </w:pPr>
    </w:p>
    <w:p w:rsidR="00443CFF" w:rsidRDefault="00443CFF" w:rsidP="00E57F6E">
      <w:pPr>
        <w:spacing w:line="360" w:lineRule="auto"/>
        <w:rPr>
          <w:rFonts w:ascii="Courier New" w:hAnsi="Courier New" w:cs="Courier New"/>
          <w:b/>
          <w:spacing w:val="20"/>
          <w:sz w:val="24"/>
        </w:rPr>
      </w:pPr>
    </w:p>
    <w:p w:rsidR="00443CFF" w:rsidRPr="0054566F" w:rsidRDefault="00443CFF" w:rsidP="0054566F">
      <w:pPr>
        <w:spacing w:line="360" w:lineRule="auto"/>
        <w:jc w:val="center"/>
        <w:rPr>
          <w:rFonts w:ascii="Courier New" w:hAnsi="Courier New" w:cs="Courier New"/>
          <w:b/>
          <w:spacing w:val="20"/>
          <w:sz w:val="28"/>
          <w:szCs w:val="28"/>
        </w:rPr>
      </w:pPr>
      <w:r w:rsidRPr="0054566F">
        <w:rPr>
          <w:rFonts w:ascii="Courier New" w:hAnsi="Courier New" w:cs="Courier New"/>
          <w:b/>
          <w:noProof/>
          <w:sz w:val="28"/>
          <w:szCs w:val="28"/>
        </w:rPr>
        <w:lastRenderedPageBreak/>
        <w:drawing>
          <wp:anchor distT="0" distB="0" distL="114300" distR="114300" simplePos="0" relativeHeight="251660288" behindDoc="0" locked="0" layoutInCell="1" allowOverlap="1">
            <wp:simplePos x="0" y="0"/>
            <wp:positionH relativeFrom="column">
              <wp:posOffset>-233045</wp:posOffset>
            </wp:positionH>
            <wp:positionV relativeFrom="paragraph">
              <wp:posOffset>671830</wp:posOffset>
            </wp:positionV>
            <wp:extent cx="6523990" cy="6555105"/>
            <wp:effectExtent l="19050" t="0" r="0" b="0"/>
            <wp:wrapSquare wrapText="bothSides"/>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srcRect/>
                    <a:stretch>
                      <a:fillRect/>
                    </a:stretch>
                  </pic:blipFill>
                  <pic:spPr bwMode="auto">
                    <a:xfrm>
                      <a:off x="0" y="0"/>
                      <a:ext cx="6523990" cy="6555105"/>
                    </a:xfrm>
                    <a:prstGeom prst="rect">
                      <a:avLst/>
                    </a:prstGeom>
                    <a:noFill/>
                    <a:ln w="9525">
                      <a:noFill/>
                      <a:miter lim="800000"/>
                      <a:headEnd/>
                      <a:tailEnd/>
                    </a:ln>
                  </pic:spPr>
                </pic:pic>
              </a:graphicData>
            </a:graphic>
          </wp:anchor>
        </w:drawing>
      </w:r>
      <w:r w:rsidRPr="0054566F">
        <w:rPr>
          <w:rFonts w:ascii="Courier New" w:hAnsi="Courier New" w:cs="Courier New"/>
          <w:b/>
          <w:sz w:val="28"/>
          <w:szCs w:val="28"/>
        </w:rPr>
        <w:t>Karachi Stock Exchange Annual Report for the</w:t>
      </w:r>
      <w:r w:rsidRPr="0054566F">
        <w:rPr>
          <w:rFonts w:ascii="Courier New" w:hAnsi="Courier New" w:cs="Courier New"/>
          <w:b/>
          <w:spacing w:val="20"/>
          <w:sz w:val="28"/>
          <w:szCs w:val="28"/>
        </w:rPr>
        <w:t xml:space="preserve"> Year</w:t>
      </w:r>
      <w:r w:rsidR="0054566F">
        <w:rPr>
          <w:rFonts w:ascii="Courier New" w:hAnsi="Courier New" w:cs="Courier New"/>
          <w:b/>
          <w:spacing w:val="20"/>
          <w:sz w:val="28"/>
          <w:szCs w:val="28"/>
        </w:rPr>
        <w:t xml:space="preserve"> </w:t>
      </w:r>
      <w:r w:rsidRPr="0054566F">
        <w:rPr>
          <w:rFonts w:ascii="Courier New" w:hAnsi="Courier New" w:cs="Courier New"/>
          <w:b/>
          <w:spacing w:val="20"/>
          <w:sz w:val="28"/>
          <w:szCs w:val="28"/>
        </w:rPr>
        <w:t>2009</w:t>
      </w:r>
    </w:p>
    <w:p w:rsidR="00443CFF" w:rsidRPr="0009153B" w:rsidRDefault="00443CFF" w:rsidP="00E57F6E">
      <w:pPr>
        <w:spacing w:line="360" w:lineRule="auto"/>
        <w:rPr>
          <w:rFonts w:ascii="Courier New" w:hAnsi="Courier New" w:cs="Courier New"/>
          <w:b/>
          <w:spacing w:val="20"/>
          <w:sz w:val="24"/>
        </w:rPr>
      </w:pPr>
    </w:p>
    <w:sectPr w:rsidR="00443CFF" w:rsidRPr="0009153B" w:rsidSect="001637D3">
      <w:footerReference w:type="default" r:id="rId59"/>
      <w:pgSz w:w="12240" w:h="15840"/>
      <w:pgMar w:top="1260" w:right="1440" w:bottom="1170" w:left="1440" w:header="720" w:footer="720" w:gutter="0"/>
      <w:pgNumType w:chapStyle="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24E0" w:rsidRDefault="006424E0" w:rsidP="000D2EC6">
      <w:pPr>
        <w:spacing w:after="0" w:line="240" w:lineRule="auto"/>
      </w:pPr>
      <w:r>
        <w:separator/>
      </w:r>
    </w:p>
  </w:endnote>
  <w:endnote w:type="continuationSeparator" w:id="0">
    <w:p w:rsidR="006424E0" w:rsidRDefault="006424E0" w:rsidP="000D2E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Times-Roman">
    <w:altName w:val="MS Mincho"/>
    <w:panose1 w:val="00000000000000000000"/>
    <w:charset w:val="80"/>
    <w:family w:val="auto"/>
    <w:notTrueType/>
    <w:pitch w:val="default"/>
    <w:sig w:usb0="00000001" w:usb1="08070000" w:usb2="00000010" w:usb3="00000000" w:csb0="00020000" w:csb1="00000000"/>
  </w:font>
  <w:font w:name="Times-Italic">
    <w:altName w:val="MS Mincho"/>
    <w:panose1 w:val="00000000000000000000"/>
    <w:charset w:val="80"/>
    <w:family w:val="auto"/>
    <w:notTrueType/>
    <w:pitch w:val="default"/>
    <w:sig w:usb0="00000001" w:usb1="08070000" w:usb2="00000010" w:usb3="00000000" w:csb0="00020000"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37491"/>
      <w:docPartObj>
        <w:docPartGallery w:val="Page Numbers (Bottom of Page)"/>
        <w:docPartUnique/>
      </w:docPartObj>
    </w:sdtPr>
    <w:sdtContent>
      <w:p w:rsidR="00F22C03" w:rsidRDefault="009C5FF1">
        <w:pPr>
          <w:pStyle w:val="Footer"/>
          <w:jc w:val="right"/>
        </w:pPr>
        <w:fldSimple w:instr=" PAGE   \* MERGEFORMAT ">
          <w:r w:rsidR="00125D53">
            <w:rPr>
              <w:noProof/>
            </w:rPr>
            <w:t>6</w:t>
          </w:r>
        </w:fldSimple>
      </w:p>
    </w:sdtContent>
  </w:sdt>
  <w:p w:rsidR="00F22C03" w:rsidRDefault="00F22C0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24E0" w:rsidRDefault="006424E0" w:rsidP="000D2EC6">
      <w:pPr>
        <w:spacing w:after="0" w:line="240" w:lineRule="auto"/>
      </w:pPr>
      <w:r>
        <w:separator/>
      </w:r>
    </w:p>
  </w:footnote>
  <w:footnote w:type="continuationSeparator" w:id="0">
    <w:p w:rsidR="006424E0" w:rsidRDefault="006424E0" w:rsidP="000D2EC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AA6D24"/>
    <w:multiLevelType w:val="hybridMultilevel"/>
    <w:tmpl w:val="A0A20E2A"/>
    <w:lvl w:ilvl="0" w:tplc="4D5C264C">
      <w:start w:val="1"/>
      <w:numFmt w:val="lowerRoman"/>
      <w:lvlText w:val="(%1)"/>
      <w:lvlJc w:val="left"/>
      <w:pPr>
        <w:ind w:left="1800" w:hanging="10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2352DFD"/>
    <w:multiLevelType w:val="hybridMultilevel"/>
    <w:tmpl w:val="CBF86F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9D11CC"/>
    <w:multiLevelType w:val="multilevel"/>
    <w:tmpl w:val="FA345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1CA5A0D"/>
    <w:multiLevelType w:val="multilevel"/>
    <w:tmpl w:val="D11CCE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C48233E"/>
    <w:multiLevelType w:val="multilevel"/>
    <w:tmpl w:val="4FC00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500874"/>
    <w:rsid w:val="000075C7"/>
    <w:rsid w:val="00031FA7"/>
    <w:rsid w:val="000369E5"/>
    <w:rsid w:val="0008725E"/>
    <w:rsid w:val="0009153B"/>
    <w:rsid w:val="00097740"/>
    <w:rsid w:val="000B6D14"/>
    <w:rsid w:val="000C40AC"/>
    <w:rsid w:val="000C4750"/>
    <w:rsid w:val="000D195F"/>
    <w:rsid w:val="000D2EC6"/>
    <w:rsid w:val="000E190A"/>
    <w:rsid w:val="000F68E0"/>
    <w:rsid w:val="0011089D"/>
    <w:rsid w:val="00125D53"/>
    <w:rsid w:val="00134937"/>
    <w:rsid w:val="00153DC6"/>
    <w:rsid w:val="001637D3"/>
    <w:rsid w:val="00181F13"/>
    <w:rsid w:val="001A1ACE"/>
    <w:rsid w:val="001B0A7A"/>
    <w:rsid w:val="001C4336"/>
    <w:rsid w:val="001F53B3"/>
    <w:rsid w:val="00203A14"/>
    <w:rsid w:val="00221109"/>
    <w:rsid w:val="002334D2"/>
    <w:rsid w:val="00240394"/>
    <w:rsid w:val="002534C8"/>
    <w:rsid w:val="00291FFA"/>
    <w:rsid w:val="002B4875"/>
    <w:rsid w:val="002D3848"/>
    <w:rsid w:val="00312989"/>
    <w:rsid w:val="003335FF"/>
    <w:rsid w:val="003360EC"/>
    <w:rsid w:val="00347BA5"/>
    <w:rsid w:val="00361670"/>
    <w:rsid w:val="00363465"/>
    <w:rsid w:val="00363C2A"/>
    <w:rsid w:val="00363EE1"/>
    <w:rsid w:val="00383264"/>
    <w:rsid w:val="00385B8D"/>
    <w:rsid w:val="003A0475"/>
    <w:rsid w:val="003A313C"/>
    <w:rsid w:val="003C6066"/>
    <w:rsid w:val="003E0B2E"/>
    <w:rsid w:val="003F2AEF"/>
    <w:rsid w:val="00443CFF"/>
    <w:rsid w:val="00443D1C"/>
    <w:rsid w:val="004621BE"/>
    <w:rsid w:val="00491123"/>
    <w:rsid w:val="004A5B48"/>
    <w:rsid w:val="004B28FD"/>
    <w:rsid w:val="004D0AEE"/>
    <w:rsid w:val="00500874"/>
    <w:rsid w:val="00503469"/>
    <w:rsid w:val="0051220E"/>
    <w:rsid w:val="005240B3"/>
    <w:rsid w:val="00530116"/>
    <w:rsid w:val="00531EC8"/>
    <w:rsid w:val="0054566F"/>
    <w:rsid w:val="0055293F"/>
    <w:rsid w:val="00561818"/>
    <w:rsid w:val="00583F62"/>
    <w:rsid w:val="00590082"/>
    <w:rsid w:val="005C10DF"/>
    <w:rsid w:val="005C75CA"/>
    <w:rsid w:val="005D493C"/>
    <w:rsid w:val="005E0619"/>
    <w:rsid w:val="006424E0"/>
    <w:rsid w:val="006B50E3"/>
    <w:rsid w:val="006C59BA"/>
    <w:rsid w:val="007146BB"/>
    <w:rsid w:val="00743863"/>
    <w:rsid w:val="007B6761"/>
    <w:rsid w:val="007D4247"/>
    <w:rsid w:val="007F5E8C"/>
    <w:rsid w:val="007F6155"/>
    <w:rsid w:val="008218ED"/>
    <w:rsid w:val="00833A43"/>
    <w:rsid w:val="008619A2"/>
    <w:rsid w:val="008C6830"/>
    <w:rsid w:val="008E052F"/>
    <w:rsid w:val="00904D4F"/>
    <w:rsid w:val="00930FEA"/>
    <w:rsid w:val="0097086F"/>
    <w:rsid w:val="00985B0C"/>
    <w:rsid w:val="009B07AC"/>
    <w:rsid w:val="009C5FF1"/>
    <w:rsid w:val="009C6653"/>
    <w:rsid w:val="009D2082"/>
    <w:rsid w:val="009E7D0F"/>
    <w:rsid w:val="00A5757A"/>
    <w:rsid w:val="00A93B1B"/>
    <w:rsid w:val="00A93EDF"/>
    <w:rsid w:val="00AF75C4"/>
    <w:rsid w:val="00B05332"/>
    <w:rsid w:val="00B23D5D"/>
    <w:rsid w:val="00B242F0"/>
    <w:rsid w:val="00B27399"/>
    <w:rsid w:val="00B47BF9"/>
    <w:rsid w:val="00B53586"/>
    <w:rsid w:val="00B538C1"/>
    <w:rsid w:val="00B90D82"/>
    <w:rsid w:val="00B971C0"/>
    <w:rsid w:val="00BA7FB1"/>
    <w:rsid w:val="00BD57EF"/>
    <w:rsid w:val="00BE0F69"/>
    <w:rsid w:val="00BE253D"/>
    <w:rsid w:val="00BE30C3"/>
    <w:rsid w:val="00BF1D64"/>
    <w:rsid w:val="00C11633"/>
    <w:rsid w:val="00C35E56"/>
    <w:rsid w:val="00C418CD"/>
    <w:rsid w:val="00C45CFD"/>
    <w:rsid w:val="00C53EA9"/>
    <w:rsid w:val="00C73FA6"/>
    <w:rsid w:val="00C84532"/>
    <w:rsid w:val="00C9029D"/>
    <w:rsid w:val="00CF4C81"/>
    <w:rsid w:val="00D15FC1"/>
    <w:rsid w:val="00D50D59"/>
    <w:rsid w:val="00D52B66"/>
    <w:rsid w:val="00D6417B"/>
    <w:rsid w:val="00DC1978"/>
    <w:rsid w:val="00DC4C0E"/>
    <w:rsid w:val="00DD798C"/>
    <w:rsid w:val="00E46A7C"/>
    <w:rsid w:val="00E504E3"/>
    <w:rsid w:val="00E57F6E"/>
    <w:rsid w:val="00E84108"/>
    <w:rsid w:val="00E937D0"/>
    <w:rsid w:val="00EA6151"/>
    <w:rsid w:val="00EC7DDF"/>
    <w:rsid w:val="00ED6461"/>
    <w:rsid w:val="00EE38C1"/>
    <w:rsid w:val="00F0175A"/>
    <w:rsid w:val="00F174A2"/>
    <w:rsid w:val="00F22C03"/>
    <w:rsid w:val="00F27544"/>
    <w:rsid w:val="00F3276C"/>
    <w:rsid w:val="00F56E2D"/>
    <w:rsid w:val="00FA5C37"/>
    <w:rsid w:val="00FB0AA8"/>
    <w:rsid w:val="00FB0BA8"/>
    <w:rsid w:val="00FB363E"/>
    <w:rsid w:val="00FB4209"/>
    <w:rsid w:val="00FC239C"/>
    <w:rsid w:val="00FE367F"/>
    <w:rsid w:val="00FE68C9"/>
    <w:rsid w:val="00FE6A7D"/>
    <w:rsid w:val="00FF036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0874"/>
  </w:style>
  <w:style w:type="paragraph" w:styleId="Heading1">
    <w:name w:val="heading 1"/>
    <w:basedOn w:val="Normal"/>
    <w:next w:val="Normal"/>
    <w:link w:val="Heading1Char"/>
    <w:uiPriority w:val="9"/>
    <w:qFormat/>
    <w:rsid w:val="00AF75C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AF75C4"/>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AF75C4"/>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75C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F75C4"/>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AF75C4"/>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500874"/>
    <w:rPr>
      <w:color w:val="0000FF"/>
      <w:u w:val="single"/>
    </w:rPr>
  </w:style>
  <w:style w:type="paragraph" w:styleId="NormalWeb">
    <w:name w:val="Normal (Web)"/>
    <w:basedOn w:val="Normal"/>
    <w:uiPriority w:val="99"/>
    <w:unhideWhenUsed/>
    <w:rsid w:val="0050087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etadata">
    <w:name w:val="metadata"/>
    <w:basedOn w:val="DefaultParagraphFont"/>
    <w:rsid w:val="00500874"/>
  </w:style>
  <w:style w:type="character" w:styleId="Strong">
    <w:name w:val="Strong"/>
    <w:basedOn w:val="DefaultParagraphFont"/>
    <w:uiPriority w:val="22"/>
    <w:qFormat/>
    <w:rsid w:val="00B538C1"/>
    <w:rPr>
      <w:b/>
      <w:bCs/>
    </w:rPr>
  </w:style>
  <w:style w:type="paragraph" w:styleId="ListParagraph">
    <w:name w:val="List Paragraph"/>
    <w:basedOn w:val="Normal"/>
    <w:uiPriority w:val="34"/>
    <w:qFormat/>
    <w:rsid w:val="00AF75C4"/>
    <w:pPr>
      <w:ind w:left="720"/>
      <w:contextualSpacing/>
    </w:pPr>
  </w:style>
  <w:style w:type="character" w:customStyle="1" w:styleId="mw-headline">
    <w:name w:val="mw-headline"/>
    <w:basedOn w:val="DefaultParagraphFont"/>
    <w:rsid w:val="00AF75C4"/>
  </w:style>
  <w:style w:type="character" w:customStyle="1" w:styleId="apple-converted-space">
    <w:name w:val="apple-converted-space"/>
    <w:basedOn w:val="DefaultParagraphFont"/>
    <w:rsid w:val="00AF75C4"/>
  </w:style>
  <w:style w:type="character" w:styleId="HTMLCite">
    <w:name w:val="HTML Cite"/>
    <w:basedOn w:val="DefaultParagraphFont"/>
    <w:uiPriority w:val="99"/>
    <w:semiHidden/>
    <w:unhideWhenUsed/>
    <w:rsid w:val="00FE367F"/>
    <w:rPr>
      <w:i/>
      <w:iCs/>
    </w:rPr>
  </w:style>
  <w:style w:type="paragraph" w:styleId="BalloonText">
    <w:name w:val="Balloon Text"/>
    <w:basedOn w:val="Normal"/>
    <w:link w:val="BalloonTextChar"/>
    <w:uiPriority w:val="99"/>
    <w:semiHidden/>
    <w:unhideWhenUsed/>
    <w:rsid w:val="003634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3465"/>
    <w:rPr>
      <w:rFonts w:ascii="Tahoma" w:hAnsi="Tahoma" w:cs="Tahoma"/>
      <w:sz w:val="16"/>
      <w:szCs w:val="16"/>
    </w:rPr>
  </w:style>
  <w:style w:type="character" w:customStyle="1" w:styleId="fbodytext">
    <w:name w:val="f_bodytext"/>
    <w:basedOn w:val="DefaultParagraphFont"/>
    <w:rsid w:val="00E46A7C"/>
  </w:style>
  <w:style w:type="character" w:customStyle="1" w:styleId="apple-style-span">
    <w:name w:val="apple-style-span"/>
    <w:basedOn w:val="DefaultParagraphFont"/>
    <w:rsid w:val="00E46A7C"/>
  </w:style>
  <w:style w:type="paragraph" w:styleId="Header">
    <w:name w:val="header"/>
    <w:basedOn w:val="Normal"/>
    <w:link w:val="HeaderChar"/>
    <w:uiPriority w:val="99"/>
    <w:semiHidden/>
    <w:unhideWhenUsed/>
    <w:rsid w:val="000D2EC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D2EC6"/>
  </w:style>
  <w:style w:type="paragraph" w:styleId="Footer">
    <w:name w:val="footer"/>
    <w:basedOn w:val="Normal"/>
    <w:link w:val="FooterChar"/>
    <w:uiPriority w:val="99"/>
    <w:unhideWhenUsed/>
    <w:rsid w:val="000D2E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2EC6"/>
  </w:style>
  <w:style w:type="paragraph" w:styleId="TOCHeading">
    <w:name w:val="TOC Heading"/>
    <w:basedOn w:val="Heading1"/>
    <w:next w:val="Normal"/>
    <w:uiPriority w:val="39"/>
    <w:unhideWhenUsed/>
    <w:qFormat/>
    <w:rsid w:val="00F174A2"/>
    <w:pPr>
      <w:outlineLvl w:val="9"/>
    </w:pPr>
  </w:style>
  <w:style w:type="paragraph" w:styleId="TOC3">
    <w:name w:val="toc 3"/>
    <w:basedOn w:val="Normal"/>
    <w:next w:val="Normal"/>
    <w:autoRedefine/>
    <w:uiPriority w:val="39"/>
    <w:unhideWhenUsed/>
    <w:qFormat/>
    <w:rsid w:val="00F174A2"/>
    <w:pPr>
      <w:spacing w:after="100"/>
      <w:ind w:left="440"/>
    </w:pPr>
  </w:style>
  <w:style w:type="paragraph" w:styleId="TOC1">
    <w:name w:val="toc 1"/>
    <w:basedOn w:val="Normal"/>
    <w:next w:val="Normal"/>
    <w:autoRedefine/>
    <w:uiPriority w:val="39"/>
    <w:unhideWhenUsed/>
    <w:qFormat/>
    <w:rsid w:val="006C59BA"/>
    <w:pPr>
      <w:spacing w:after="100"/>
      <w:jc w:val="center"/>
    </w:pPr>
    <w:rPr>
      <w:b/>
      <w:sz w:val="28"/>
    </w:rPr>
  </w:style>
  <w:style w:type="paragraph" w:styleId="TOC2">
    <w:name w:val="toc 2"/>
    <w:basedOn w:val="Normal"/>
    <w:next w:val="Normal"/>
    <w:autoRedefine/>
    <w:uiPriority w:val="39"/>
    <w:unhideWhenUsed/>
    <w:qFormat/>
    <w:rsid w:val="00F174A2"/>
    <w:pPr>
      <w:spacing w:after="100"/>
      <w:ind w:left="220"/>
    </w:pPr>
    <w:rPr>
      <w:rFonts w:eastAsiaTheme="minorEastAsia"/>
    </w:rPr>
  </w:style>
  <w:style w:type="paragraph" w:styleId="NoSpacing">
    <w:name w:val="No Spacing"/>
    <w:link w:val="NoSpacingChar"/>
    <w:uiPriority w:val="1"/>
    <w:qFormat/>
    <w:rsid w:val="00904D4F"/>
    <w:pPr>
      <w:spacing w:after="0" w:line="240" w:lineRule="auto"/>
    </w:pPr>
    <w:rPr>
      <w:rFonts w:eastAsiaTheme="minorEastAsia"/>
    </w:rPr>
  </w:style>
  <w:style w:type="character" w:customStyle="1" w:styleId="NoSpacingChar">
    <w:name w:val="No Spacing Char"/>
    <w:basedOn w:val="DefaultParagraphFont"/>
    <w:link w:val="NoSpacing"/>
    <w:uiPriority w:val="1"/>
    <w:rsid w:val="00904D4F"/>
    <w:rPr>
      <w:rFonts w:eastAsiaTheme="minorEastAsia"/>
    </w:rPr>
  </w:style>
  <w:style w:type="paragraph" w:styleId="Subtitle">
    <w:name w:val="Subtitle"/>
    <w:basedOn w:val="Normal"/>
    <w:link w:val="SubtitleChar"/>
    <w:qFormat/>
    <w:rsid w:val="00125D53"/>
    <w:pPr>
      <w:spacing w:after="0" w:line="240" w:lineRule="auto"/>
      <w:jc w:val="center"/>
    </w:pPr>
    <w:rPr>
      <w:rFonts w:ascii="Monotype Corsiva" w:eastAsia="Times New Roman" w:hAnsi="Monotype Corsiva" w:cs="Times New Roman"/>
      <w:sz w:val="98"/>
      <w:szCs w:val="24"/>
    </w:rPr>
  </w:style>
  <w:style w:type="character" w:customStyle="1" w:styleId="SubtitleChar">
    <w:name w:val="Subtitle Char"/>
    <w:basedOn w:val="DefaultParagraphFont"/>
    <w:link w:val="Subtitle"/>
    <w:rsid w:val="00125D53"/>
    <w:rPr>
      <w:rFonts w:ascii="Monotype Corsiva" w:eastAsia="Times New Roman" w:hAnsi="Monotype Corsiva" w:cs="Times New Roman"/>
      <w:sz w:val="98"/>
      <w:szCs w:val="24"/>
    </w:rPr>
  </w:style>
</w:styles>
</file>

<file path=word/webSettings.xml><?xml version="1.0" encoding="utf-8"?>
<w:webSettings xmlns:r="http://schemas.openxmlformats.org/officeDocument/2006/relationships" xmlns:w="http://schemas.openxmlformats.org/wordprocessingml/2006/main">
  <w:divs>
    <w:div w:id="140777459">
      <w:bodyDiv w:val="1"/>
      <w:marLeft w:val="0"/>
      <w:marRight w:val="0"/>
      <w:marTop w:val="0"/>
      <w:marBottom w:val="0"/>
      <w:divBdr>
        <w:top w:val="none" w:sz="0" w:space="0" w:color="auto"/>
        <w:left w:val="none" w:sz="0" w:space="0" w:color="auto"/>
        <w:bottom w:val="none" w:sz="0" w:space="0" w:color="auto"/>
        <w:right w:val="none" w:sz="0" w:space="0" w:color="auto"/>
      </w:divBdr>
    </w:div>
    <w:div w:id="322592155">
      <w:bodyDiv w:val="1"/>
      <w:marLeft w:val="0"/>
      <w:marRight w:val="0"/>
      <w:marTop w:val="0"/>
      <w:marBottom w:val="0"/>
      <w:divBdr>
        <w:top w:val="none" w:sz="0" w:space="0" w:color="auto"/>
        <w:left w:val="none" w:sz="0" w:space="0" w:color="auto"/>
        <w:bottom w:val="none" w:sz="0" w:space="0" w:color="auto"/>
        <w:right w:val="none" w:sz="0" w:space="0" w:color="auto"/>
      </w:divBdr>
    </w:div>
    <w:div w:id="331688057">
      <w:bodyDiv w:val="1"/>
      <w:marLeft w:val="0"/>
      <w:marRight w:val="0"/>
      <w:marTop w:val="0"/>
      <w:marBottom w:val="0"/>
      <w:divBdr>
        <w:top w:val="none" w:sz="0" w:space="0" w:color="auto"/>
        <w:left w:val="none" w:sz="0" w:space="0" w:color="auto"/>
        <w:bottom w:val="none" w:sz="0" w:space="0" w:color="auto"/>
        <w:right w:val="none" w:sz="0" w:space="0" w:color="auto"/>
      </w:divBdr>
    </w:div>
    <w:div w:id="462889751">
      <w:bodyDiv w:val="1"/>
      <w:marLeft w:val="0"/>
      <w:marRight w:val="0"/>
      <w:marTop w:val="0"/>
      <w:marBottom w:val="0"/>
      <w:divBdr>
        <w:top w:val="none" w:sz="0" w:space="0" w:color="auto"/>
        <w:left w:val="none" w:sz="0" w:space="0" w:color="auto"/>
        <w:bottom w:val="none" w:sz="0" w:space="0" w:color="auto"/>
        <w:right w:val="none" w:sz="0" w:space="0" w:color="auto"/>
      </w:divBdr>
    </w:div>
    <w:div w:id="780681556">
      <w:bodyDiv w:val="1"/>
      <w:marLeft w:val="0"/>
      <w:marRight w:val="0"/>
      <w:marTop w:val="0"/>
      <w:marBottom w:val="0"/>
      <w:divBdr>
        <w:top w:val="none" w:sz="0" w:space="0" w:color="auto"/>
        <w:left w:val="none" w:sz="0" w:space="0" w:color="auto"/>
        <w:bottom w:val="none" w:sz="0" w:space="0" w:color="auto"/>
        <w:right w:val="none" w:sz="0" w:space="0" w:color="auto"/>
      </w:divBdr>
    </w:div>
    <w:div w:id="846478264">
      <w:bodyDiv w:val="1"/>
      <w:marLeft w:val="0"/>
      <w:marRight w:val="0"/>
      <w:marTop w:val="0"/>
      <w:marBottom w:val="0"/>
      <w:divBdr>
        <w:top w:val="none" w:sz="0" w:space="0" w:color="auto"/>
        <w:left w:val="none" w:sz="0" w:space="0" w:color="auto"/>
        <w:bottom w:val="none" w:sz="0" w:space="0" w:color="auto"/>
        <w:right w:val="none" w:sz="0" w:space="0" w:color="auto"/>
      </w:divBdr>
    </w:div>
    <w:div w:id="1015808483">
      <w:bodyDiv w:val="1"/>
      <w:marLeft w:val="0"/>
      <w:marRight w:val="0"/>
      <w:marTop w:val="0"/>
      <w:marBottom w:val="0"/>
      <w:divBdr>
        <w:top w:val="none" w:sz="0" w:space="0" w:color="auto"/>
        <w:left w:val="none" w:sz="0" w:space="0" w:color="auto"/>
        <w:bottom w:val="none" w:sz="0" w:space="0" w:color="auto"/>
        <w:right w:val="none" w:sz="0" w:space="0" w:color="auto"/>
      </w:divBdr>
    </w:div>
    <w:div w:id="1375543171">
      <w:bodyDiv w:val="1"/>
      <w:marLeft w:val="0"/>
      <w:marRight w:val="0"/>
      <w:marTop w:val="0"/>
      <w:marBottom w:val="0"/>
      <w:divBdr>
        <w:top w:val="none" w:sz="0" w:space="0" w:color="auto"/>
        <w:left w:val="none" w:sz="0" w:space="0" w:color="auto"/>
        <w:bottom w:val="none" w:sz="0" w:space="0" w:color="auto"/>
        <w:right w:val="none" w:sz="0" w:space="0" w:color="auto"/>
      </w:divBdr>
    </w:div>
    <w:div w:id="1678583270">
      <w:bodyDiv w:val="1"/>
      <w:marLeft w:val="0"/>
      <w:marRight w:val="0"/>
      <w:marTop w:val="0"/>
      <w:marBottom w:val="0"/>
      <w:divBdr>
        <w:top w:val="none" w:sz="0" w:space="0" w:color="auto"/>
        <w:left w:val="none" w:sz="0" w:space="0" w:color="auto"/>
        <w:bottom w:val="none" w:sz="0" w:space="0" w:color="auto"/>
        <w:right w:val="none" w:sz="0" w:space="0" w:color="auto"/>
      </w:divBdr>
    </w:div>
    <w:div w:id="1694457862">
      <w:bodyDiv w:val="1"/>
      <w:marLeft w:val="0"/>
      <w:marRight w:val="0"/>
      <w:marTop w:val="0"/>
      <w:marBottom w:val="0"/>
      <w:divBdr>
        <w:top w:val="none" w:sz="0" w:space="0" w:color="auto"/>
        <w:left w:val="none" w:sz="0" w:space="0" w:color="auto"/>
        <w:bottom w:val="none" w:sz="0" w:space="0" w:color="auto"/>
        <w:right w:val="none" w:sz="0" w:space="0" w:color="auto"/>
      </w:divBdr>
    </w:div>
    <w:div w:id="1829517504">
      <w:bodyDiv w:val="1"/>
      <w:marLeft w:val="0"/>
      <w:marRight w:val="0"/>
      <w:marTop w:val="0"/>
      <w:marBottom w:val="0"/>
      <w:divBdr>
        <w:top w:val="none" w:sz="0" w:space="0" w:color="auto"/>
        <w:left w:val="none" w:sz="0" w:space="0" w:color="auto"/>
        <w:bottom w:val="none" w:sz="0" w:space="0" w:color="auto"/>
        <w:right w:val="none" w:sz="0" w:space="0" w:color="auto"/>
      </w:divBdr>
    </w:div>
    <w:div w:id="2077974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Stock" TargetMode="External"/><Relationship Id="rId18" Type="http://schemas.openxmlformats.org/officeDocument/2006/relationships/hyperlink" Target="http://en.wikipedia.org/wiki/Capitalist" TargetMode="External"/><Relationship Id="rId26" Type="http://schemas.openxmlformats.org/officeDocument/2006/relationships/hyperlink" Target="http://en.wikipedia.org/wiki/Unemployment" TargetMode="External"/><Relationship Id="rId39" Type="http://schemas.openxmlformats.org/officeDocument/2006/relationships/hyperlink" Target="http://en.wikipedia.org/wiki/Credit_Suisse_Group" TargetMode="External"/><Relationship Id="rId21" Type="http://schemas.openxmlformats.org/officeDocument/2006/relationships/hyperlink" Target="http://en.wikipedia.org/wiki/Percentage" TargetMode="External"/><Relationship Id="rId34" Type="http://schemas.openxmlformats.org/officeDocument/2006/relationships/hyperlink" Target="http://en.wikipedia.org/wiki/Emerging_markets" TargetMode="External"/><Relationship Id="rId42" Type="http://schemas.openxmlformats.org/officeDocument/2006/relationships/hyperlink" Target="http://en.wikipedia.org/wiki/Residual_sum_of_squares" TargetMode="External"/><Relationship Id="rId47" Type="http://schemas.openxmlformats.org/officeDocument/2006/relationships/hyperlink" Target="http://www.federalreserve.gov/pubs/feds/1996/199603pap.pdf" TargetMode="External"/><Relationship Id="rId50" Type="http://schemas.openxmlformats.org/officeDocument/2006/relationships/hyperlink" Target="http://www.articlesbase.com/investing-articles/impact-of-risk-free-rate-on-stock-retuns-evident-from-karachi-stock-exchange-pakistan-694525.html" TargetMode="External"/><Relationship Id="rId55" Type="http://schemas.openxmlformats.org/officeDocument/2006/relationships/hyperlink" Target="http://www.lahorestock.com"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en.wikipedia.org/wiki/Interest" TargetMode="External"/><Relationship Id="rId20" Type="http://schemas.openxmlformats.org/officeDocument/2006/relationships/hyperlink" Target="http://en.wikipedia.org/wiki/Talk:Interest_rate" TargetMode="External"/><Relationship Id="rId29" Type="http://schemas.openxmlformats.org/officeDocument/2006/relationships/hyperlink" Target="http://en.wikipedia.org/wiki/Currencies" TargetMode="External"/><Relationship Id="rId41" Type="http://schemas.openxmlformats.org/officeDocument/2006/relationships/hyperlink" Target="http://en.wikipedia.org/wiki/Residual_sum_of_squares" TargetMode="External"/><Relationship Id="rId54" Type="http://schemas.openxmlformats.org/officeDocument/2006/relationships/hyperlink" Target="http://www.kse.com.pk"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n.wikipedia.org/wiki/Stock_broker" TargetMode="External"/><Relationship Id="rId24" Type="http://schemas.openxmlformats.org/officeDocument/2006/relationships/hyperlink" Target="http://en.wikipedia.org/wiki/Investment" TargetMode="External"/><Relationship Id="rId32" Type="http://schemas.openxmlformats.org/officeDocument/2006/relationships/hyperlink" Target="http://www.investorwords.com/cgi-bin/getword.cgi?4292" TargetMode="External"/><Relationship Id="rId37" Type="http://schemas.openxmlformats.org/officeDocument/2006/relationships/hyperlink" Target="http://en.wikipedia.org/wiki/Taliban" TargetMode="External"/><Relationship Id="rId40" Type="http://schemas.openxmlformats.org/officeDocument/2006/relationships/hyperlink" Target="http://en.wikipedia.org/wiki/Market_value" TargetMode="External"/><Relationship Id="rId45" Type="http://schemas.openxmlformats.org/officeDocument/2006/relationships/hyperlink" Target="http://mpra.ub.uni-muenchen.de/2485/" TargetMode="External"/><Relationship Id="rId53" Type="http://schemas.openxmlformats.org/officeDocument/2006/relationships/hyperlink" Target="http://en.wikipedia.org/wiki/Interest_rate" TargetMode="External"/><Relationship Id="rId58" Type="http://schemas.openxmlformats.org/officeDocument/2006/relationships/hyperlink" Target="http://en.wikipedia.org/wiki/Residual_sum_of_squares" TargetMode="External"/><Relationship Id="rId5" Type="http://schemas.openxmlformats.org/officeDocument/2006/relationships/settings" Target="settings.xml"/><Relationship Id="rId15" Type="http://schemas.openxmlformats.org/officeDocument/2006/relationships/hyperlink" Target="http://en.wikipedia.org/wiki/Stock_market" TargetMode="External"/><Relationship Id="rId23" Type="http://schemas.openxmlformats.org/officeDocument/2006/relationships/hyperlink" Target="http://en.wikipedia.org/wiki/Monetary_policy" TargetMode="External"/><Relationship Id="rId28" Type="http://schemas.openxmlformats.org/officeDocument/2006/relationships/hyperlink" Target="http://en.wikipedia.org/wiki/Bond_(finance)" TargetMode="External"/><Relationship Id="rId36" Type="http://schemas.openxmlformats.org/officeDocument/2006/relationships/hyperlink" Target="http://en.wikipedia.org/wiki/State_Bank_of_Pakistan" TargetMode="External"/><Relationship Id="rId49" Type="http://schemas.openxmlformats.org/officeDocument/2006/relationships/hyperlink" Target="http://www.bi.no/BI-Startpage2/Facts-about-BI-20/News/News-2009/Interest-rate-shock-could-kick-start-stock-exchange-/" TargetMode="External"/><Relationship Id="rId57" Type="http://schemas.openxmlformats.org/officeDocument/2006/relationships/hyperlink" Target="http://www.mca.gov.pk/Downloads/Latest%20KSE-Order%2029-5-09.pdf" TargetMode="External"/><Relationship Id="rId61" Type="http://schemas.openxmlformats.org/officeDocument/2006/relationships/glossaryDocument" Target="glossary/document.xml"/><Relationship Id="rId10" Type="http://schemas.openxmlformats.org/officeDocument/2006/relationships/image" Target="http://hamariweb.com/images/News/InternalImages/Bahria_university_logo.JPG" TargetMode="External"/><Relationship Id="rId19" Type="http://schemas.openxmlformats.org/officeDocument/2006/relationships/hyperlink" Target="http://en.wikipedia.org/wiki/Wikipedia:Disputed_statement" TargetMode="External"/><Relationship Id="rId31" Type="http://schemas.openxmlformats.org/officeDocument/2006/relationships/hyperlink" Target="http://en.wikipedia.org/wiki/Derivative_(finance)" TargetMode="External"/><Relationship Id="rId44" Type="http://schemas.openxmlformats.org/officeDocument/2006/relationships/hyperlink" Target="http://www.kse.com.pk" TargetMode="External"/><Relationship Id="rId52" Type="http://schemas.openxmlformats.org/officeDocument/2006/relationships/hyperlink" Target="http://en.wikipedia.org/wiki/Stock_exchange" TargetMode="External"/><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en.wikipedia.org/wiki/Security_%28finance%29" TargetMode="External"/><Relationship Id="rId22" Type="http://schemas.openxmlformats.org/officeDocument/2006/relationships/hyperlink" Target="http://en.wikipedia.org/wiki/Gregorian_year" TargetMode="External"/><Relationship Id="rId27" Type="http://schemas.openxmlformats.org/officeDocument/2006/relationships/hyperlink" Target="http://en.wikipedia.org/wiki/Stock" TargetMode="External"/><Relationship Id="rId30" Type="http://schemas.openxmlformats.org/officeDocument/2006/relationships/hyperlink" Target="http://en.wikipedia.org/wiki/Commodities" TargetMode="External"/><Relationship Id="rId35" Type="http://schemas.openxmlformats.org/officeDocument/2006/relationships/hyperlink" Target="http://en.wikipedia.org/wiki/Interest_rates" TargetMode="External"/><Relationship Id="rId43" Type="http://schemas.openxmlformats.org/officeDocument/2006/relationships/image" Target="media/image2.emf"/><Relationship Id="rId48" Type="http://schemas.openxmlformats.org/officeDocument/2006/relationships/hyperlink" Target="http://www.emeraldinsight.com/1526-5943.htm" TargetMode="External"/><Relationship Id="rId56" Type="http://schemas.openxmlformats.org/officeDocument/2006/relationships/hyperlink" Target="http://www.ise.com.pk/" TargetMode="External"/><Relationship Id="rId8" Type="http://schemas.openxmlformats.org/officeDocument/2006/relationships/endnotes" Target="endnotes.xml"/><Relationship Id="rId51" Type="http://schemas.openxmlformats.org/officeDocument/2006/relationships/hyperlink" Target="http://www.investopedia.com/articles/06/interestaffectsmarket.asp" TargetMode="External"/><Relationship Id="rId3" Type="http://schemas.openxmlformats.org/officeDocument/2006/relationships/numbering" Target="numbering.xml"/><Relationship Id="rId12" Type="http://schemas.openxmlformats.org/officeDocument/2006/relationships/hyperlink" Target="http://en.wikipedia.org/wiki/Trader_%28finance%29" TargetMode="External"/><Relationship Id="rId17" Type="http://schemas.openxmlformats.org/officeDocument/2006/relationships/hyperlink" Target="http://en.wikipedia.org/wiki/Money" TargetMode="External"/><Relationship Id="rId25" Type="http://schemas.openxmlformats.org/officeDocument/2006/relationships/hyperlink" Target="http://en.wikipedia.org/wiki/Inflation" TargetMode="External"/><Relationship Id="rId33" Type="http://schemas.openxmlformats.org/officeDocument/2006/relationships/hyperlink" Target="http://www.lahorestock.com" TargetMode="External"/><Relationship Id="rId38" Type="http://schemas.openxmlformats.org/officeDocument/2006/relationships/hyperlink" Target="http://en.wikipedia.org/wiki/Pervez_Musharraf" TargetMode="External"/><Relationship Id="rId46" Type="http://schemas.openxmlformats.org/officeDocument/2006/relationships/hyperlink" Target="http://www.eurojournals.com/finance.htm" TargetMode="External"/><Relationship Id="rId5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Times-Roman">
    <w:altName w:val="MS Mincho"/>
    <w:panose1 w:val="00000000000000000000"/>
    <w:charset w:val="80"/>
    <w:family w:val="auto"/>
    <w:notTrueType/>
    <w:pitch w:val="default"/>
    <w:sig w:usb0="00000001" w:usb1="08070000" w:usb2="00000010" w:usb3="00000000" w:csb0="00020000" w:csb1="00000000"/>
  </w:font>
  <w:font w:name="Times-Italic">
    <w:altName w:val="MS Mincho"/>
    <w:panose1 w:val="00000000000000000000"/>
    <w:charset w:val="80"/>
    <w:family w:val="auto"/>
    <w:notTrueType/>
    <w:pitch w:val="default"/>
    <w:sig w:usb0="00000001" w:usb1="08070000" w:usb2="00000010" w:usb3="00000000" w:csb0="00020000" w:csb1="00000000"/>
  </w:font>
  <w:font w:name="Verdana">
    <w:panose1 w:val="020B0604030504040204"/>
    <w:charset w:val="00"/>
    <w:family w:val="swiss"/>
    <w:pitch w:val="variable"/>
    <w:sig w:usb0="20000287" w:usb1="00000000"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107EB5"/>
    <w:rsid w:val="00107EB5"/>
    <w:rsid w:val="001A448B"/>
    <w:rsid w:val="008020A5"/>
    <w:rsid w:val="009433A2"/>
    <w:rsid w:val="00AF199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99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E345C0D5B8A45418A07CD13140C441B">
    <w:name w:val="EE345C0D5B8A45418A07CD13140C441B"/>
    <w:rsid w:val="00107EB5"/>
  </w:style>
  <w:style w:type="paragraph" w:customStyle="1" w:styleId="F47065251AB647F99A020F0E584D386D">
    <w:name w:val="F47065251AB647F99A020F0E584D386D"/>
    <w:rsid w:val="00107EB5"/>
  </w:style>
  <w:style w:type="paragraph" w:customStyle="1" w:styleId="17CD7DF59F064F85A8935D27A7E7CCFC">
    <w:name w:val="17CD7DF59F064F85A8935D27A7E7CCFC"/>
    <w:rsid w:val="00107EB5"/>
  </w:style>
  <w:style w:type="paragraph" w:customStyle="1" w:styleId="6B1562ED7C9B4708BD476E88E3CBF955">
    <w:name w:val="6B1562ED7C9B4708BD476E88E3CBF955"/>
    <w:rsid w:val="00107EB5"/>
  </w:style>
  <w:style w:type="paragraph" w:customStyle="1" w:styleId="1C161C531A2E4B60B38B2DA8B1410778">
    <w:name w:val="1C161C531A2E4B60B38B2DA8B1410778"/>
    <w:rsid w:val="00107EB5"/>
  </w:style>
  <w:style w:type="paragraph" w:customStyle="1" w:styleId="49DBD4138F32418AACB92EEDFC9FAB56">
    <w:name w:val="49DBD4138F32418AACB92EEDFC9FAB56"/>
    <w:rsid w:val="00107EB5"/>
  </w:style>
  <w:style w:type="paragraph" w:customStyle="1" w:styleId="BA3D5732750A40D8995FDB96E49B033E">
    <w:name w:val="BA3D5732750A40D8995FDB96E49B033E"/>
    <w:rsid w:val="00107EB5"/>
  </w:style>
  <w:style w:type="paragraph" w:customStyle="1" w:styleId="0DDD5973A5E84CF0AF52298DFBFC9C15">
    <w:name w:val="0DDD5973A5E84CF0AF52298DFBFC9C15"/>
    <w:rsid w:val="00107EB5"/>
  </w:style>
  <w:style w:type="paragraph" w:customStyle="1" w:styleId="F127CF1BA0934BAC9AE09B4B80FAB056">
    <w:name w:val="F127CF1BA0934BAC9AE09B4B80FAB056"/>
    <w:rsid w:val="00107EB5"/>
  </w:style>
  <w:style w:type="paragraph" w:customStyle="1" w:styleId="FB889A2AA7F14B508C27D8B420810E9B">
    <w:name w:val="FB889A2AA7F14B508C27D8B420810E9B"/>
    <w:rsid w:val="00107EB5"/>
  </w:style>
  <w:style w:type="paragraph" w:customStyle="1" w:styleId="C8580483275F44DA9F84214A1B9E5EFD">
    <w:name w:val="C8580483275F44DA9F84214A1B9E5EFD"/>
    <w:rsid w:val="00107EB5"/>
  </w:style>
  <w:style w:type="paragraph" w:customStyle="1" w:styleId="3B7F1C92AF70479483756FE72EF7382B">
    <w:name w:val="3B7F1C92AF70479483756FE72EF7382B"/>
    <w:rsid w:val="00107EB5"/>
  </w:style>
  <w:style w:type="paragraph" w:customStyle="1" w:styleId="9DE58C4022834EB98040140AD164072A">
    <w:name w:val="9DE58C4022834EB98040140AD164072A"/>
    <w:rsid w:val="00AF1991"/>
  </w:style>
  <w:style w:type="paragraph" w:customStyle="1" w:styleId="5F080F1787D7452FB01C1AF485BCFADA">
    <w:name w:val="5F080F1787D7452FB01C1AF485BCFADA"/>
    <w:rsid w:val="00AF1991"/>
  </w:style>
  <w:style w:type="paragraph" w:customStyle="1" w:styleId="90A5EA24574D46D7BD265010824FC0DE">
    <w:name w:val="90A5EA24574D46D7BD265010824FC0DE"/>
    <w:rsid w:val="00AF1991"/>
  </w:style>
  <w:style w:type="paragraph" w:customStyle="1" w:styleId="C406D95DCD75453BB1F27751D55D53AF">
    <w:name w:val="C406D95DCD75453BB1F27751D55D53AF"/>
    <w:rsid w:val="00AF1991"/>
  </w:style>
  <w:style w:type="paragraph" w:customStyle="1" w:styleId="103B38008EC84E538CB39542E9D96086">
    <w:name w:val="103B38008EC84E538CB39542E9D96086"/>
    <w:rsid w:val="00AF1991"/>
  </w:style>
  <w:style w:type="paragraph" w:customStyle="1" w:styleId="30FDEF2815AD442892224781AF8C5C5A">
    <w:name w:val="30FDEF2815AD442892224781AF8C5C5A"/>
    <w:rsid w:val="00AF1991"/>
  </w:style>
  <w:style w:type="paragraph" w:customStyle="1" w:styleId="25279C6376F840C0B9AA64ADEC18CDD8">
    <w:name w:val="25279C6376F840C0B9AA64ADEC18CDD8"/>
    <w:rsid w:val="00AF1991"/>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2010-03-25T00:00:00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36F8AE1-5A1A-43B5-A0B2-8BF6B2D55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732</TotalTime>
  <Pages>82</Pages>
  <Words>13839</Words>
  <Characters>78886</Characters>
  <Application>Microsoft Office Word</Application>
  <DocSecurity>0</DocSecurity>
  <Lines>657</Lines>
  <Paragraphs>185</Paragraphs>
  <ScaleCrop>false</ScaleCrop>
  <HeadingPairs>
    <vt:vector size="2" baseType="variant">
      <vt:variant>
        <vt:lpstr>Title</vt:lpstr>
      </vt:variant>
      <vt:variant>
        <vt:i4>1</vt:i4>
      </vt:variant>
    </vt:vector>
  </HeadingPairs>
  <TitlesOfParts>
    <vt:vector size="1" baseType="lpstr">
      <vt:lpstr>Behavior of Interest Rate (KIBOR) and Responsiveness of KSE</vt:lpstr>
    </vt:vector>
  </TitlesOfParts>
  <Company>Bahria University, Islamabad</Company>
  <LinksUpToDate>false</LinksUpToDate>
  <CharactersWithSpaces>92540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Behavior of Interest Rate (KIBOR) and Responsiveness of KSE</dc:title>
  <dc:subject/>
  <dc:creator>D-P-S</dc:creator>
  <cp:keywords/>
  <dc:description/>
  <cp:lastModifiedBy>khilji</cp:lastModifiedBy>
  <cp:revision>17</cp:revision>
  <dcterms:created xsi:type="dcterms:W3CDTF">2010-03-12T19:15:00Z</dcterms:created>
  <dcterms:modified xsi:type="dcterms:W3CDTF">2010-04-13T05:59:00Z</dcterms:modified>
</cp:coreProperties>
</file>