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7B64BF" w14:textId="4A7FD3A2" w:rsidR="00D74623" w:rsidRDefault="008826B2" w:rsidP="008826B2">
      <w:pPr>
        <w:jc w:val="center"/>
        <w:rPr>
          <w:rFonts w:asciiTheme="majorBidi" w:hAnsiTheme="majorBidi" w:cstheme="majorBidi"/>
          <w:b/>
        </w:rPr>
      </w:pPr>
      <w:bookmarkStart w:id="0" w:name="_Hlk197443138"/>
      <w:bookmarkEnd w:id="0"/>
      <w:r>
        <w:rPr>
          <w:noProof/>
        </w:rPr>
        <w:drawing>
          <wp:inline distT="0" distB="0" distL="0" distR="0" wp14:anchorId="1B83C63A" wp14:editId="29586E7F">
            <wp:extent cx="2419350" cy="1885950"/>
            <wp:effectExtent l="0" t="0" r="0" b="0"/>
            <wp:docPr id="77914065"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24E6BB18" w14:textId="77777777" w:rsidR="008826B2" w:rsidRPr="008826B2" w:rsidRDefault="008826B2" w:rsidP="008826B2">
      <w:pPr>
        <w:jc w:val="center"/>
        <w:rPr>
          <w:rStyle w:val="fontstyle01"/>
          <w:rFonts w:asciiTheme="majorBidi" w:hAnsiTheme="majorBidi" w:cstheme="majorBidi"/>
          <w:b/>
          <w:color w:val="auto"/>
          <w:sz w:val="4"/>
          <w:szCs w:val="4"/>
        </w:rPr>
      </w:pPr>
    </w:p>
    <w:p w14:paraId="0611E077" w14:textId="77777777" w:rsidR="008826B2" w:rsidRDefault="008826B2" w:rsidP="008826B2">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Pr>
          <w:rStyle w:val="fontstyle01"/>
          <w:rFonts w:asciiTheme="majorBidi" w:hAnsiTheme="majorBidi" w:cstheme="majorBidi"/>
          <w:sz w:val="32"/>
          <w:szCs w:val="32"/>
        </w:rPr>
        <w:t>F</w:t>
      </w:r>
      <w:r w:rsidRPr="00066A23">
        <w:rPr>
          <w:rStyle w:val="fontstyle01"/>
          <w:rFonts w:asciiTheme="majorBidi" w:hAnsiTheme="majorBidi" w:cstheme="majorBidi"/>
          <w:sz w:val="32"/>
          <w:szCs w:val="32"/>
        </w:rPr>
        <w:t>2</w:t>
      </w:r>
      <w:r>
        <w:rPr>
          <w:rStyle w:val="fontstyle01"/>
          <w:rFonts w:asciiTheme="majorBidi" w:hAnsiTheme="majorBidi" w:cstheme="majorBidi"/>
          <w:sz w:val="32"/>
          <w:szCs w:val="32"/>
        </w:rPr>
        <w:t>4</w:t>
      </w:r>
      <w:r w:rsidRPr="00066A23">
        <w:rPr>
          <w:rStyle w:val="fontstyle01"/>
          <w:rFonts w:asciiTheme="majorBidi" w:hAnsiTheme="majorBidi" w:cstheme="majorBidi"/>
          <w:sz w:val="32"/>
          <w:szCs w:val="32"/>
        </w:rPr>
        <w:t>-0</w:t>
      </w:r>
      <w:r>
        <w:rPr>
          <w:rStyle w:val="fontstyle01"/>
          <w:rFonts w:asciiTheme="majorBidi" w:hAnsiTheme="majorBidi" w:cstheme="majorBidi"/>
          <w:sz w:val="32"/>
          <w:szCs w:val="32"/>
        </w:rPr>
        <w:t>16</w:t>
      </w:r>
    </w:p>
    <w:p w14:paraId="76DCEF26" w14:textId="77777777" w:rsidR="008826B2" w:rsidRPr="00066A23" w:rsidRDefault="008826B2" w:rsidP="008826B2">
      <w:pPr>
        <w:jc w:val="center"/>
        <w:rPr>
          <w:rStyle w:val="fontstyle01"/>
          <w:rFonts w:asciiTheme="majorBidi" w:hAnsiTheme="majorBidi" w:cstheme="majorBidi"/>
          <w:sz w:val="32"/>
          <w:szCs w:val="32"/>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586"/>
      </w:tblGrid>
      <w:tr w:rsidR="008826B2" w:rsidRPr="00066A23" w14:paraId="231D2093" w14:textId="77777777" w:rsidTr="00E04305">
        <w:trPr>
          <w:jc w:val="center"/>
        </w:trPr>
        <w:tc>
          <w:tcPr>
            <w:tcW w:w="0" w:type="auto"/>
            <w:vAlign w:val="center"/>
          </w:tcPr>
          <w:p w14:paraId="14CF6E4F" w14:textId="77777777" w:rsidR="008826B2" w:rsidRPr="00B53343" w:rsidRDefault="008826B2" w:rsidP="00E04305">
            <w:pPr>
              <w:spacing w:before="120" w:after="120" w:line="240" w:lineRule="auto"/>
              <w:jc w:val="right"/>
              <w:rPr>
                <w:rStyle w:val="fontstyle01"/>
                <w:rFonts w:asciiTheme="majorBidi" w:hAnsiTheme="majorBidi" w:cstheme="majorBidi"/>
                <w:b/>
                <w:bCs/>
                <w:sz w:val="32"/>
                <w:szCs w:val="32"/>
              </w:rPr>
            </w:pPr>
            <w:r w:rsidRPr="00B53343">
              <w:rPr>
                <w:rStyle w:val="fontstyle21"/>
              </w:rPr>
              <w:t>03-134212-063</w:t>
            </w:r>
          </w:p>
        </w:tc>
        <w:tc>
          <w:tcPr>
            <w:tcW w:w="0" w:type="auto"/>
            <w:vAlign w:val="center"/>
          </w:tcPr>
          <w:p w14:paraId="74C77695" w14:textId="77777777" w:rsidR="008826B2" w:rsidRPr="00B53343" w:rsidRDefault="008826B2" w:rsidP="00E04305">
            <w:pPr>
              <w:spacing w:before="120" w:after="120" w:line="240" w:lineRule="auto"/>
              <w:jc w:val="left"/>
              <w:rPr>
                <w:rStyle w:val="fontstyle01"/>
                <w:rFonts w:asciiTheme="majorBidi" w:hAnsiTheme="majorBidi" w:cstheme="majorBidi"/>
                <w:sz w:val="32"/>
                <w:szCs w:val="32"/>
              </w:rPr>
            </w:pPr>
            <w:r w:rsidRPr="00B53343">
              <w:rPr>
                <w:rStyle w:val="fontstyle01"/>
                <w:rFonts w:asciiTheme="majorBidi" w:hAnsiTheme="majorBidi" w:cstheme="majorBidi"/>
                <w:sz w:val="32"/>
                <w:szCs w:val="32"/>
              </w:rPr>
              <w:t>MUHAMMAD HASSAN</w:t>
            </w:r>
          </w:p>
        </w:tc>
      </w:tr>
      <w:tr w:rsidR="008826B2" w:rsidRPr="00066A23" w14:paraId="1C0732FD" w14:textId="77777777" w:rsidTr="00E04305">
        <w:trPr>
          <w:jc w:val="center"/>
        </w:trPr>
        <w:tc>
          <w:tcPr>
            <w:tcW w:w="0" w:type="auto"/>
            <w:vAlign w:val="center"/>
          </w:tcPr>
          <w:p w14:paraId="2F77775A" w14:textId="77777777" w:rsidR="008826B2" w:rsidRPr="00B53343" w:rsidRDefault="008826B2" w:rsidP="00E04305">
            <w:pPr>
              <w:spacing w:before="120" w:after="120" w:line="240" w:lineRule="auto"/>
              <w:jc w:val="right"/>
              <w:rPr>
                <w:rStyle w:val="fontstyle01"/>
                <w:rFonts w:asciiTheme="majorBidi" w:hAnsiTheme="majorBidi" w:cstheme="majorBidi"/>
                <w:b/>
                <w:bCs/>
                <w:sz w:val="32"/>
                <w:szCs w:val="32"/>
              </w:rPr>
            </w:pPr>
            <w:r w:rsidRPr="00B53343">
              <w:rPr>
                <w:rStyle w:val="fontstyle21"/>
              </w:rPr>
              <w:t>03-134212-073</w:t>
            </w:r>
          </w:p>
        </w:tc>
        <w:tc>
          <w:tcPr>
            <w:tcW w:w="0" w:type="auto"/>
            <w:vAlign w:val="center"/>
          </w:tcPr>
          <w:p w14:paraId="152A8A45" w14:textId="77777777" w:rsidR="008826B2" w:rsidRPr="00B53343" w:rsidRDefault="008826B2" w:rsidP="00E04305">
            <w:pPr>
              <w:spacing w:before="120" w:after="120" w:line="240" w:lineRule="auto"/>
              <w:jc w:val="left"/>
              <w:rPr>
                <w:rStyle w:val="fontstyle01"/>
                <w:rFonts w:asciiTheme="majorBidi" w:hAnsiTheme="majorBidi" w:cstheme="majorBidi"/>
                <w:sz w:val="32"/>
                <w:szCs w:val="32"/>
              </w:rPr>
            </w:pPr>
            <w:r w:rsidRPr="00B53343">
              <w:rPr>
                <w:rStyle w:val="fontstyle01"/>
                <w:rFonts w:asciiTheme="majorBidi" w:hAnsiTheme="majorBidi" w:cstheme="majorBidi"/>
                <w:sz w:val="32"/>
                <w:szCs w:val="32"/>
              </w:rPr>
              <w:t>SHABBER ZAIDI</w:t>
            </w:r>
          </w:p>
        </w:tc>
      </w:tr>
    </w:tbl>
    <w:p w14:paraId="5B3BD70B" w14:textId="77777777" w:rsidR="008826B2" w:rsidRPr="000145D5" w:rsidRDefault="008826B2" w:rsidP="008826B2">
      <w:pPr>
        <w:jc w:val="center"/>
        <w:rPr>
          <w:rStyle w:val="fontstyle21"/>
          <w:rFonts w:asciiTheme="majorBidi" w:hAnsiTheme="majorBidi" w:cstheme="majorBidi"/>
          <w:sz w:val="50"/>
          <w:szCs w:val="50"/>
        </w:rPr>
      </w:pPr>
    </w:p>
    <w:p w14:paraId="21B5B79C" w14:textId="77777777" w:rsidR="008826B2" w:rsidRPr="00B53343" w:rsidRDefault="008826B2" w:rsidP="008826B2">
      <w:pPr>
        <w:spacing w:before="100" w:beforeAutospacing="1" w:after="100" w:afterAutospacing="1" w:line="240" w:lineRule="auto"/>
        <w:jc w:val="center"/>
        <w:rPr>
          <w:rFonts w:eastAsia="Times New Roman"/>
          <w:sz w:val="52"/>
          <w:szCs w:val="52"/>
        </w:rPr>
      </w:pPr>
      <w:r w:rsidRPr="00B53343">
        <w:rPr>
          <w:rFonts w:eastAsia="Times New Roman"/>
          <w:b/>
          <w:bCs/>
          <w:sz w:val="52"/>
          <w:szCs w:val="52"/>
        </w:rPr>
        <w:t>ONLINE CAR AUCTION APPLICATION</w:t>
      </w:r>
    </w:p>
    <w:p w14:paraId="5351A3C1" w14:textId="77777777" w:rsidR="008826B2" w:rsidRPr="000145D5" w:rsidRDefault="008826B2" w:rsidP="008826B2">
      <w:pPr>
        <w:jc w:val="center"/>
        <w:rPr>
          <w:rStyle w:val="fontstyle21"/>
          <w:rFonts w:asciiTheme="majorBidi" w:hAnsiTheme="majorBidi" w:cstheme="majorBidi"/>
        </w:rPr>
      </w:pPr>
    </w:p>
    <w:p w14:paraId="7E03F2E9" w14:textId="77777777" w:rsidR="008826B2" w:rsidRPr="00066A23" w:rsidRDefault="008826B2" w:rsidP="008826B2">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Pr="00066A23">
        <w:rPr>
          <w:rStyle w:val="fontstyle21"/>
          <w:rFonts w:asciiTheme="majorBidi" w:hAnsiTheme="majorBidi" w:cstheme="majorBidi"/>
          <w:sz w:val="32"/>
          <w:szCs w:val="32"/>
        </w:rPr>
        <w:t xml:space="preserve">Bachelor of Science in </w:t>
      </w:r>
      <w:r w:rsidRPr="00B53343">
        <w:rPr>
          <w:rStyle w:val="fontstyle21"/>
          <w:rFonts w:asciiTheme="majorBidi" w:hAnsiTheme="majorBidi" w:cstheme="majorBidi"/>
          <w:sz w:val="32"/>
          <w:szCs w:val="32"/>
        </w:rPr>
        <w:t>Computer Science</w:t>
      </w:r>
      <w:r w:rsidRPr="00066A23">
        <w:rPr>
          <w:rFonts w:asciiTheme="majorBidi" w:hAnsiTheme="majorBidi" w:cstheme="majorBidi"/>
          <w:b/>
          <w:bCs/>
          <w:color w:val="000000"/>
          <w:sz w:val="32"/>
          <w:szCs w:val="32"/>
        </w:rPr>
        <w:br/>
      </w:r>
    </w:p>
    <w:p w14:paraId="788ABFA4" w14:textId="77777777" w:rsidR="008826B2" w:rsidRPr="00066A23" w:rsidRDefault="008826B2" w:rsidP="008826B2">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Pr>
          <w:rStyle w:val="fontstyle01"/>
          <w:rFonts w:asciiTheme="majorBidi" w:hAnsiTheme="majorBidi" w:cstheme="majorBidi"/>
          <w:sz w:val="32"/>
          <w:szCs w:val="32"/>
        </w:rPr>
        <w:t>Junaid Nasir</w:t>
      </w:r>
      <w:r w:rsidRPr="00066A23">
        <w:rPr>
          <w:rFonts w:asciiTheme="majorBidi" w:hAnsiTheme="majorBidi" w:cstheme="majorBidi"/>
          <w:color w:val="000000"/>
          <w:sz w:val="28"/>
          <w:szCs w:val="28"/>
        </w:rPr>
        <w:br/>
      </w:r>
    </w:p>
    <w:p w14:paraId="7DE6DF1A" w14:textId="77777777" w:rsidR="008826B2" w:rsidRPr="00066A23" w:rsidRDefault="008826B2" w:rsidP="008826B2">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Bahria University, Lahore Campus</w:t>
      </w:r>
    </w:p>
    <w:p w14:paraId="1D09D146" w14:textId="77777777" w:rsidR="008826B2" w:rsidRDefault="008826B2" w:rsidP="008826B2">
      <w:pPr>
        <w:jc w:val="center"/>
        <w:rPr>
          <w:rStyle w:val="fontstyle01"/>
          <w:rFonts w:asciiTheme="majorBidi" w:hAnsiTheme="majorBidi" w:cstheme="majorBidi"/>
        </w:rPr>
      </w:pPr>
      <w:r w:rsidRPr="00066A23">
        <w:rPr>
          <w:rFonts w:asciiTheme="majorBidi" w:hAnsiTheme="majorBidi" w:cstheme="majorBidi"/>
          <w:color w:val="000000"/>
          <w:sz w:val="28"/>
          <w:szCs w:val="28"/>
        </w:rPr>
        <w:br/>
      </w:r>
    </w:p>
    <w:p w14:paraId="0DCE6C41" w14:textId="5059BB73" w:rsidR="000145D5" w:rsidRPr="00AA20F0" w:rsidRDefault="00E6600B" w:rsidP="00AA20F0">
      <w:pPr>
        <w:jc w:val="center"/>
        <w:rPr>
          <w:rFonts w:asciiTheme="majorBidi" w:hAnsiTheme="majorBidi" w:cstheme="majorBidi"/>
          <w:color w:val="000000"/>
        </w:rPr>
      </w:pPr>
      <w:r>
        <w:rPr>
          <w:rStyle w:val="fontstyle01"/>
          <w:rFonts w:asciiTheme="majorBidi" w:hAnsiTheme="majorBidi" w:cstheme="majorBidi"/>
        </w:rPr>
        <w:t>June</w:t>
      </w:r>
      <w:r w:rsidR="008826B2" w:rsidRPr="00B53343">
        <w:rPr>
          <w:rStyle w:val="fontstyle01"/>
          <w:rFonts w:asciiTheme="majorBidi" w:hAnsiTheme="majorBidi" w:cstheme="majorBidi"/>
        </w:rPr>
        <w:t xml:space="preserve"> 2025</w:t>
      </w: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35D73AFA" w:rsidR="000145D5" w:rsidRDefault="000145D5" w:rsidP="000145D5">
      <w:pPr>
        <w:jc w:val="center"/>
        <w:rPr>
          <w:rFonts w:asciiTheme="majorBidi" w:hAnsiTheme="majorBidi" w:cstheme="majorBidi"/>
          <w:color w:val="000000"/>
          <w:sz w:val="22"/>
          <w:szCs w:val="22"/>
        </w:rPr>
      </w:pPr>
    </w:p>
    <w:p w14:paraId="1CFE601D" w14:textId="65BA0376" w:rsidR="00AA20F0" w:rsidRDefault="00AA20F0" w:rsidP="000145D5">
      <w:pPr>
        <w:jc w:val="center"/>
        <w:rPr>
          <w:rFonts w:asciiTheme="majorBidi" w:hAnsiTheme="majorBidi" w:cstheme="majorBidi"/>
          <w:color w:val="000000"/>
          <w:sz w:val="22"/>
          <w:szCs w:val="22"/>
        </w:rPr>
      </w:pPr>
    </w:p>
    <w:p w14:paraId="2C23B849" w14:textId="71618A01" w:rsidR="00AA20F0" w:rsidRDefault="00AA20F0" w:rsidP="000145D5">
      <w:pPr>
        <w:jc w:val="center"/>
        <w:rPr>
          <w:rFonts w:asciiTheme="majorBidi" w:hAnsiTheme="majorBidi" w:cstheme="majorBidi"/>
          <w:color w:val="000000"/>
          <w:sz w:val="22"/>
          <w:szCs w:val="22"/>
        </w:rPr>
      </w:pPr>
    </w:p>
    <w:p w14:paraId="45F83F20" w14:textId="5F9A84B7" w:rsidR="00AA20F0" w:rsidRDefault="00AA20F0" w:rsidP="000145D5">
      <w:pPr>
        <w:jc w:val="center"/>
        <w:rPr>
          <w:rFonts w:asciiTheme="majorBidi" w:hAnsiTheme="majorBidi" w:cstheme="majorBidi"/>
          <w:color w:val="000000"/>
          <w:sz w:val="22"/>
          <w:szCs w:val="22"/>
        </w:rPr>
      </w:pPr>
    </w:p>
    <w:p w14:paraId="45E2555E" w14:textId="16F1DEC7" w:rsidR="00AA20F0" w:rsidRDefault="00AA20F0" w:rsidP="000145D5">
      <w:pPr>
        <w:jc w:val="center"/>
        <w:rPr>
          <w:rFonts w:asciiTheme="majorBidi" w:hAnsiTheme="majorBidi" w:cstheme="majorBidi"/>
          <w:color w:val="000000"/>
          <w:sz w:val="22"/>
          <w:szCs w:val="22"/>
        </w:rPr>
      </w:pPr>
    </w:p>
    <w:p w14:paraId="57FC33C9" w14:textId="015B8868" w:rsidR="00AA20F0" w:rsidRDefault="00AA20F0" w:rsidP="000145D5">
      <w:pPr>
        <w:jc w:val="center"/>
        <w:rPr>
          <w:rFonts w:asciiTheme="majorBidi" w:hAnsiTheme="majorBidi" w:cstheme="majorBidi"/>
          <w:color w:val="000000"/>
          <w:sz w:val="22"/>
          <w:szCs w:val="22"/>
        </w:rPr>
      </w:pPr>
    </w:p>
    <w:p w14:paraId="2F8C9DDA" w14:textId="40908425" w:rsidR="00AA20F0" w:rsidRDefault="00AA20F0" w:rsidP="000145D5">
      <w:pPr>
        <w:jc w:val="center"/>
        <w:rPr>
          <w:rFonts w:asciiTheme="majorBidi" w:hAnsiTheme="majorBidi" w:cstheme="majorBidi"/>
          <w:color w:val="000000"/>
          <w:sz w:val="22"/>
          <w:szCs w:val="22"/>
        </w:rPr>
      </w:pPr>
    </w:p>
    <w:p w14:paraId="032A5D85" w14:textId="0B52597D" w:rsidR="00AA20F0" w:rsidRDefault="00AA20F0" w:rsidP="000145D5">
      <w:pPr>
        <w:jc w:val="center"/>
        <w:rPr>
          <w:rFonts w:asciiTheme="majorBidi" w:hAnsiTheme="majorBidi" w:cstheme="majorBidi"/>
          <w:color w:val="000000"/>
          <w:sz w:val="22"/>
          <w:szCs w:val="22"/>
        </w:rPr>
      </w:pPr>
    </w:p>
    <w:p w14:paraId="713FBD4B" w14:textId="354DCF83" w:rsidR="00AA20F0" w:rsidRDefault="00AA20F0" w:rsidP="000145D5">
      <w:pPr>
        <w:jc w:val="center"/>
        <w:rPr>
          <w:rFonts w:asciiTheme="majorBidi" w:hAnsiTheme="majorBidi" w:cstheme="majorBidi"/>
          <w:color w:val="000000"/>
          <w:sz w:val="22"/>
          <w:szCs w:val="22"/>
        </w:rPr>
      </w:pPr>
    </w:p>
    <w:p w14:paraId="051EA717" w14:textId="03FCD050" w:rsidR="00AA20F0" w:rsidRDefault="00AA20F0" w:rsidP="000145D5">
      <w:pPr>
        <w:jc w:val="center"/>
        <w:rPr>
          <w:rFonts w:asciiTheme="majorBidi" w:hAnsiTheme="majorBidi" w:cstheme="majorBidi"/>
          <w:color w:val="000000"/>
          <w:sz w:val="22"/>
          <w:szCs w:val="22"/>
        </w:rPr>
      </w:pPr>
    </w:p>
    <w:p w14:paraId="14D02DF6" w14:textId="117FDFE1" w:rsidR="00AA20F0" w:rsidRDefault="00AA20F0" w:rsidP="000145D5">
      <w:pPr>
        <w:jc w:val="center"/>
        <w:rPr>
          <w:rFonts w:asciiTheme="majorBidi" w:hAnsiTheme="majorBidi" w:cstheme="majorBidi"/>
          <w:color w:val="000000"/>
          <w:sz w:val="22"/>
          <w:szCs w:val="22"/>
        </w:rPr>
      </w:pPr>
    </w:p>
    <w:p w14:paraId="71BC8657" w14:textId="687A9C02" w:rsidR="00AA20F0" w:rsidRDefault="00AA20F0" w:rsidP="000145D5">
      <w:pPr>
        <w:jc w:val="center"/>
        <w:rPr>
          <w:rFonts w:asciiTheme="majorBidi" w:hAnsiTheme="majorBidi" w:cstheme="majorBidi"/>
          <w:color w:val="000000"/>
          <w:sz w:val="22"/>
          <w:szCs w:val="22"/>
        </w:rPr>
      </w:pPr>
    </w:p>
    <w:p w14:paraId="42BFE1DA" w14:textId="56483BF7" w:rsidR="00AA20F0" w:rsidRDefault="00AA20F0" w:rsidP="000145D5">
      <w:pPr>
        <w:jc w:val="center"/>
        <w:rPr>
          <w:rFonts w:asciiTheme="majorBidi" w:hAnsiTheme="majorBidi" w:cstheme="majorBidi"/>
          <w:color w:val="000000"/>
          <w:sz w:val="22"/>
          <w:szCs w:val="22"/>
        </w:rPr>
      </w:pPr>
    </w:p>
    <w:p w14:paraId="2C314F6B" w14:textId="7AC089CB" w:rsidR="00AA20F0" w:rsidRDefault="00AA20F0" w:rsidP="000145D5">
      <w:pPr>
        <w:jc w:val="center"/>
        <w:rPr>
          <w:rFonts w:asciiTheme="majorBidi" w:hAnsiTheme="majorBidi" w:cstheme="majorBidi"/>
          <w:color w:val="000000"/>
          <w:sz w:val="22"/>
          <w:szCs w:val="22"/>
        </w:rPr>
      </w:pPr>
    </w:p>
    <w:p w14:paraId="118567CA" w14:textId="77777777" w:rsidR="00AA20F0" w:rsidRDefault="00AA20F0" w:rsidP="000145D5">
      <w:pPr>
        <w:jc w:val="center"/>
        <w:rPr>
          <w:rFonts w:asciiTheme="majorBidi" w:hAnsiTheme="majorBidi" w:cstheme="majorBidi"/>
          <w:color w:val="000000"/>
          <w:sz w:val="22"/>
          <w:szCs w:val="22"/>
        </w:rPr>
      </w:pPr>
    </w:p>
    <w:p w14:paraId="04AC950B" w14:textId="24CDEC7D"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FA2EA2">
        <w:rPr>
          <w:rFonts w:asciiTheme="majorBidi" w:hAnsiTheme="majorBidi" w:cstheme="majorBidi"/>
          <w:color w:val="000000"/>
          <w:sz w:val="22"/>
          <w:szCs w:val="22"/>
        </w:rPr>
        <w:t>5</w:t>
      </w:r>
    </w:p>
    <w:p w14:paraId="6BDE8662" w14:textId="77777777" w:rsidR="00EE5E46" w:rsidRDefault="00EE5E46" w:rsidP="00F02C10">
      <w:pPr>
        <w:jc w:val="left"/>
        <w:rPr>
          <w:rFonts w:asciiTheme="majorBidi" w:hAnsiTheme="majorBidi" w:cstheme="majorBidi"/>
          <w:b/>
        </w:r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6DBA3E9F" w:rsidR="000145D5" w:rsidRDefault="00403A05" w:rsidP="00966DCC">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D7B0FC8" w:rsidR="00966DCC" w:rsidRPr="00403A05" w:rsidRDefault="00DC32F3" w:rsidP="00966DCC">
      <w:pPr>
        <w:jc w:val="center"/>
        <w:rPr>
          <w:rFonts w:asciiTheme="majorBidi" w:hAnsiTheme="majorBidi" w:cstheme="majorBidi"/>
          <w:color w:val="000000"/>
          <w:spacing w:val="100"/>
        </w:rPr>
      </w:pPr>
      <w:r>
        <w:rPr>
          <w:noProof/>
        </w:rPr>
        <w:drawing>
          <wp:inline distT="0" distB="0" distL="0" distR="0" wp14:anchorId="75195E72" wp14:editId="69491FBE">
            <wp:extent cx="2419350" cy="1885950"/>
            <wp:effectExtent l="0" t="0" r="0" b="0"/>
            <wp:docPr id="3"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0E52285B" w14:textId="77777777" w:rsidR="000145D5" w:rsidRDefault="000145D5" w:rsidP="000145D5">
      <w:pPr>
        <w:jc w:val="center"/>
        <w:rPr>
          <w:rFonts w:asciiTheme="majorBidi" w:hAnsiTheme="majorBidi" w:cstheme="majorBidi"/>
          <w:color w:val="000000"/>
        </w:rPr>
      </w:pPr>
    </w:p>
    <w:p w14:paraId="4C60EAE8" w14:textId="77777777" w:rsidR="008826B2" w:rsidRPr="00CE49D2" w:rsidRDefault="008826B2" w:rsidP="008826B2">
      <w:pPr>
        <w:jc w:val="center"/>
        <w:rPr>
          <w:rFonts w:asciiTheme="majorBidi" w:hAnsiTheme="majorBidi" w:cstheme="majorBidi"/>
          <w:color w:val="000000"/>
        </w:rPr>
      </w:pPr>
      <w:r w:rsidRPr="00CE49D2">
        <w:rPr>
          <w:rFonts w:asciiTheme="majorBidi" w:hAnsiTheme="majorBidi" w:cstheme="majorBidi"/>
          <w:color w:val="000000"/>
        </w:rPr>
        <w:t>We accept the work contained in the report titled</w:t>
      </w:r>
    </w:p>
    <w:p w14:paraId="3D20B254" w14:textId="77777777" w:rsidR="008826B2" w:rsidRPr="00CE49D2" w:rsidRDefault="008826B2" w:rsidP="008826B2">
      <w:pPr>
        <w:jc w:val="center"/>
        <w:rPr>
          <w:rFonts w:asciiTheme="majorBidi" w:hAnsiTheme="majorBidi" w:cstheme="majorBidi"/>
          <w:b/>
          <w:bCs/>
          <w:color w:val="000000"/>
        </w:rPr>
      </w:pPr>
      <w:r w:rsidRPr="00CE49D2">
        <w:rPr>
          <w:rFonts w:asciiTheme="majorBidi" w:hAnsiTheme="majorBidi" w:cstheme="majorBidi"/>
          <w:b/>
          <w:bCs/>
          <w:color w:val="000000"/>
        </w:rPr>
        <w:t>“Online Car Auction Application”</w:t>
      </w:r>
    </w:p>
    <w:p w14:paraId="2A661782" w14:textId="77777777" w:rsidR="008826B2" w:rsidRPr="00CE49D2" w:rsidRDefault="008826B2" w:rsidP="008826B2">
      <w:pPr>
        <w:jc w:val="center"/>
        <w:rPr>
          <w:rFonts w:asciiTheme="majorBidi" w:hAnsiTheme="majorBidi" w:cstheme="majorBidi"/>
          <w:color w:val="000000"/>
        </w:rPr>
      </w:pPr>
    </w:p>
    <w:p w14:paraId="29A0ABA6" w14:textId="77777777" w:rsidR="008826B2" w:rsidRPr="00CE49D2" w:rsidRDefault="008826B2" w:rsidP="008826B2">
      <w:pPr>
        <w:jc w:val="center"/>
        <w:rPr>
          <w:rFonts w:asciiTheme="majorBidi" w:hAnsiTheme="majorBidi" w:cstheme="majorBidi"/>
          <w:color w:val="000000"/>
        </w:rPr>
      </w:pPr>
      <w:r w:rsidRPr="00CE49D2">
        <w:rPr>
          <w:rFonts w:asciiTheme="majorBidi" w:hAnsiTheme="majorBidi" w:cstheme="majorBidi"/>
          <w:color w:val="000000"/>
        </w:rPr>
        <w:t>written by</w:t>
      </w:r>
    </w:p>
    <w:p w14:paraId="13E5B57B" w14:textId="77777777" w:rsidR="008826B2" w:rsidRPr="00CE49D2" w:rsidRDefault="008826B2" w:rsidP="008826B2">
      <w:pPr>
        <w:jc w:val="center"/>
        <w:rPr>
          <w:rFonts w:asciiTheme="majorBidi" w:hAnsiTheme="majorBidi" w:cstheme="majorBidi"/>
          <w:color w:val="000000"/>
        </w:rPr>
      </w:pPr>
    </w:p>
    <w:p w14:paraId="6E6FEFAB" w14:textId="77777777" w:rsidR="008826B2" w:rsidRPr="00CE49D2" w:rsidRDefault="008826B2" w:rsidP="008826B2">
      <w:pPr>
        <w:jc w:val="center"/>
        <w:rPr>
          <w:rFonts w:asciiTheme="majorBidi" w:hAnsiTheme="majorBidi" w:cstheme="majorBidi"/>
          <w:b/>
          <w:bCs/>
          <w:color w:val="000000"/>
        </w:rPr>
      </w:pPr>
      <w:r w:rsidRPr="00CE49D2">
        <w:rPr>
          <w:rFonts w:asciiTheme="majorBidi" w:hAnsiTheme="majorBidi" w:cstheme="majorBidi"/>
          <w:b/>
          <w:bCs/>
          <w:color w:val="000000"/>
        </w:rPr>
        <w:t>MUHAMMAD HASSAN</w:t>
      </w:r>
    </w:p>
    <w:p w14:paraId="574A77F8" w14:textId="77777777" w:rsidR="008826B2" w:rsidRPr="00CE49D2" w:rsidRDefault="008826B2" w:rsidP="008826B2">
      <w:pPr>
        <w:jc w:val="center"/>
        <w:rPr>
          <w:rFonts w:asciiTheme="majorBidi" w:hAnsiTheme="majorBidi" w:cstheme="majorBidi"/>
          <w:b/>
          <w:bCs/>
          <w:color w:val="000000"/>
        </w:rPr>
      </w:pPr>
      <w:r w:rsidRPr="00CE49D2">
        <w:rPr>
          <w:rFonts w:asciiTheme="majorBidi" w:hAnsiTheme="majorBidi" w:cstheme="majorBidi"/>
          <w:b/>
          <w:bCs/>
          <w:color w:val="000000"/>
        </w:rPr>
        <w:t>SHABBER ZAIDI</w:t>
      </w:r>
    </w:p>
    <w:p w14:paraId="5EE940E1" w14:textId="77777777" w:rsidR="008826B2" w:rsidRPr="00CE49D2" w:rsidRDefault="008826B2" w:rsidP="008826B2">
      <w:pPr>
        <w:jc w:val="center"/>
        <w:rPr>
          <w:rFonts w:asciiTheme="majorBidi" w:hAnsiTheme="majorBidi" w:cstheme="majorBidi"/>
          <w:color w:val="000000"/>
        </w:rPr>
      </w:pPr>
    </w:p>
    <w:p w14:paraId="356AE522" w14:textId="77777777" w:rsidR="008826B2" w:rsidRPr="00CE49D2" w:rsidRDefault="008826B2" w:rsidP="008826B2">
      <w:pPr>
        <w:jc w:val="center"/>
        <w:rPr>
          <w:rFonts w:asciiTheme="majorBidi" w:hAnsiTheme="majorBidi" w:cstheme="majorBidi"/>
          <w:color w:val="000000"/>
        </w:rPr>
      </w:pPr>
      <w:r w:rsidRPr="00CE49D2">
        <w:rPr>
          <w:rFonts w:asciiTheme="majorBidi" w:hAnsiTheme="majorBidi" w:cstheme="majorBidi"/>
          <w:color w:val="000000"/>
        </w:rPr>
        <w:t>as a confirmation to the required standard for the partial fulfilment of the degree of</w:t>
      </w:r>
    </w:p>
    <w:p w14:paraId="60E52AAF" w14:textId="77777777" w:rsidR="008826B2" w:rsidRPr="00CE49D2" w:rsidRDefault="008826B2" w:rsidP="008826B2">
      <w:pPr>
        <w:jc w:val="center"/>
        <w:rPr>
          <w:rFonts w:asciiTheme="majorBidi" w:hAnsiTheme="majorBidi" w:cstheme="majorBidi"/>
          <w:b/>
          <w:bCs/>
          <w:color w:val="000000"/>
        </w:rPr>
      </w:pPr>
      <w:r w:rsidRPr="00CE49D2">
        <w:rPr>
          <w:rFonts w:asciiTheme="majorBidi" w:hAnsiTheme="majorBidi" w:cstheme="majorBidi"/>
          <w:b/>
          <w:bCs/>
          <w:color w:val="000000"/>
        </w:rPr>
        <w:t>Bachelor of Science in Computer 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19BBD643"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8826B2">
        <w:rPr>
          <w:rFonts w:asciiTheme="majorBidi" w:hAnsiTheme="majorBidi" w:cstheme="majorBidi"/>
          <w:color w:val="000000"/>
        </w:rPr>
        <w:t>Junaid Nasir</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609F9881" w:rsidR="0024704C" w:rsidRPr="000145D5" w:rsidRDefault="00E6600B"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 5</w:t>
      </w:r>
      <w:r w:rsidR="00277388">
        <w:rPr>
          <w:rFonts w:asciiTheme="majorBidi" w:hAnsiTheme="majorBidi" w:cstheme="majorBidi"/>
          <w:color w:val="000000"/>
        </w:rPr>
        <w:t>, 2025</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1" w:name="_Toc197873465"/>
      <w:r w:rsidRPr="000145D5">
        <w:rPr>
          <w:rFonts w:asciiTheme="majorBidi" w:hAnsiTheme="majorBidi" w:cstheme="majorBidi"/>
        </w:rPr>
        <w:t>DECLARATION</w:t>
      </w:r>
      <w:bookmarkEnd w:id="1"/>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1515D2">
      <w:pPr>
        <w:rPr>
          <w:rFonts w:asciiTheme="majorBidi" w:hAnsiTheme="majorBidi" w:cstheme="majorBidi"/>
        </w:rPr>
      </w:pPr>
    </w:p>
    <w:p w14:paraId="55E1755A" w14:textId="77777777" w:rsidR="008826B2" w:rsidRPr="00B53343" w:rsidRDefault="008826B2" w:rsidP="008826B2">
      <w:pPr>
        <w:spacing w:before="100" w:beforeAutospacing="1" w:after="100" w:afterAutospacing="1"/>
        <w:rPr>
          <w:rFonts w:eastAsia="Times New Roman"/>
        </w:rPr>
      </w:pPr>
      <w:r w:rsidRPr="00B53343">
        <w:rPr>
          <w:rFonts w:eastAsia="Times New Roman"/>
        </w:rPr>
        <w:t>We hereby declare that this project report is based on our original work except for citations and quotations, which have been duly acknowledged. This report has not been previously or concurrently submitted for any other degree at Bahria University or other institutions.</w:t>
      </w:r>
    </w:p>
    <w:p w14:paraId="52D80052" w14:textId="61069DD2" w:rsidR="009B2B3C" w:rsidRPr="000145D5" w:rsidRDefault="009B2B3C" w:rsidP="00DA71F2">
      <w:pPr>
        <w:rPr>
          <w:rFonts w:asciiTheme="majorBidi" w:hAnsiTheme="majorBidi" w:cstheme="majorBidi"/>
        </w:rPr>
      </w:pP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744"/>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261363" w:rsidRPr="000145D5" w14:paraId="49523295" w14:textId="77777777" w:rsidTr="006C0295">
        <w:trPr>
          <w:jc w:val="center"/>
        </w:trPr>
        <w:tc>
          <w:tcPr>
            <w:tcW w:w="0" w:type="auto"/>
            <w:vAlign w:val="center"/>
          </w:tcPr>
          <w:p w14:paraId="5F8E4854" w14:textId="2A7559CD" w:rsidR="00261363" w:rsidRPr="00261363" w:rsidRDefault="00261363" w:rsidP="00261363">
            <w:pPr>
              <w:spacing w:before="120" w:after="120" w:line="240" w:lineRule="auto"/>
              <w:jc w:val="right"/>
              <w:rPr>
                <w:rStyle w:val="fontstyle01"/>
                <w:rFonts w:asciiTheme="majorBidi" w:hAnsiTheme="majorBidi" w:cstheme="majorBidi"/>
                <w:b/>
                <w:bCs/>
                <w:sz w:val="24"/>
                <w:szCs w:val="24"/>
                <w:highlight w:val="yellow"/>
              </w:rPr>
            </w:pPr>
            <w:r w:rsidRPr="00261363">
              <w:rPr>
                <w:rStyle w:val="fontstyle21"/>
                <w:rFonts w:asciiTheme="majorBidi" w:hAnsiTheme="majorBidi" w:cstheme="majorBidi"/>
                <w:sz w:val="24"/>
                <w:szCs w:val="24"/>
              </w:rPr>
              <w:t>03-134212-063</w:t>
            </w:r>
          </w:p>
        </w:tc>
        <w:tc>
          <w:tcPr>
            <w:tcW w:w="0" w:type="auto"/>
            <w:vAlign w:val="center"/>
          </w:tcPr>
          <w:p w14:paraId="7079B2F4" w14:textId="36527B8D" w:rsidR="00261363" w:rsidRPr="00261363" w:rsidRDefault="00261363" w:rsidP="00261363">
            <w:pPr>
              <w:spacing w:before="120" w:after="120" w:line="240" w:lineRule="auto"/>
              <w:jc w:val="left"/>
              <w:rPr>
                <w:rStyle w:val="fontstyle01"/>
                <w:rFonts w:asciiTheme="majorBidi" w:hAnsiTheme="majorBidi" w:cstheme="majorBidi"/>
                <w:sz w:val="24"/>
                <w:szCs w:val="24"/>
                <w:highlight w:val="yellow"/>
              </w:rPr>
            </w:pPr>
            <w:r w:rsidRPr="00261363">
              <w:rPr>
                <w:rStyle w:val="fontstyle01"/>
                <w:rFonts w:asciiTheme="majorBidi" w:hAnsiTheme="majorBidi" w:cstheme="majorBidi"/>
                <w:sz w:val="24"/>
                <w:szCs w:val="24"/>
              </w:rPr>
              <w:t>MUHAMMAD HASSAN</w:t>
            </w:r>
          </w:p>
        </w:tc>
        <w:tc>
          <w:tcPr>
            <w:tcW w:w="2419" w:type="dxa"/>
            <w:vAlign w:val="center"/>
          </w:tcPr>
          <w:p w14:paraId="07D31ED3" w14:textId="77777777" w:rsidR="00261363" w:rsidRPr="004E756D" w:rsidRDefault="00261363" w:rsidP="00261363">
            <w:pPr>
              <w:spacing w:before="120" w:after="120" w:line="240" w:lineRule="auto"/>
              <w:jc w:val="left"/>
              <w:rPr>
                <w:rStyle w:val="fontstyle01"/>
                <w:rFonts w:asciiTheme="majorBidi" w:hAnsiTheme="majorBidi" w:cstheme="majorBidi"/>
                <w:sz w:val="24"/>
                <w:szCs w:val="24"/>
                <w:highlight w:val="yellow"/>
              </w:rPr>
            </w:pPr>
          </w:p>
        </w:tc>
      </w:tr>
      <w:tr w:rsidR="00261363" w:rsidRPr="000145D5" w14:paraId="532E0734" w14:textId="77777777" w:rsidTr="006C0295">
        <w:trPr>
          <w:jc w:val="center"/>
        </w:trPr>
        <w:tc>
          <w:tcPr>
            <w:tcW w:w="0" w:type="auto"/>
            <w:vAlign w:val="center"/>
          </w:tcPr>
          <w:p w14:paraId="716B653A" w14:textId="4E182046" w:rsidR="00261363" w:rsidRPr="00261363" w:rsidRDefault="00261363" w:rsidP="00261363">
            <w:pPr>
              <w:spacing w:before="120" w:after="120" w:line="240" w:lineRule="auto"/>
              <w:jc w:val="right"/>
              <w:rPr>
                <w:rStyle w:val="fontstyle01"/>
                <w:rFonts w:asciiTheme="majorBidi" w:hAnsiTheme="majorBidi" w:cstheme="majorBidi"/>
                <w:b/>
                <w:bCs/>
                <w:sz w:val="24"/>
                <w:szCs w:val="24"/>
                <w:highlight w:val="yellow"/>
              </w:rPr>
            </w:pPr>
            <w:r w:rsidRPr="00261363">
              <w:rPr>
                <w:rStyle w:val="fontstyle21"/>
                <w:rFonts w:asciiTheme="majorBidi" w:hAnsiTheme="majorBidi" w:cstheme="majorBidi"/>
                <w:sz w:val="24"/>
                <w:szCs w:val="24"/>
              </w:rPr>
              <w:t>03-134212-073</w:t>
            </w:r>
          </w:p>
        </w:tc>
        <w:tc>
          <w:tcPr>
            <w:tcW w:w="0" w:type="auto"/>
            <w:vAlign w:val="center"/>
          </w:tcPr>
          <w:p w14:paraId="40175FE0" w14:textId="500792D5" w:rsidR="00261363" w:rsidRPr="00261363" w:rsidRDefault="00261363" w:rsidP="00261363">
            <w:pPr>
              <w:spacing w:before="120" w:after="120" w:line="240" w:lineRule="auto"/>
              <w:jc w:val="left"/>
              <w:rPr>
                <w:rStyle w:val="fontstyle01"/>
                <w:rFonts w:asciiTheme="majorBidi" w:hAnsiTheme="majorBidi" w:cstheme="majorBidi"/>
                <w:sz w:val="24"/>
                <w:szCs w:val="24"/>
                <w:highlight w:val="yellow"/>
              </w:rPr>
            </w:pPr>
            <w:r w:rsidRPr="00261363">
              <w:rPr>
                <w:rStyle w:val="fontstyle01"/>
                <w:rFonts w:asciiTheme="majorBidi" w:hAnsiTheme="majorBidi" w:cstheme="majorBidi"/>
                <w:sz w:val="24"/>
                <w:szCs w:val="24"/>
              </w:rPr>
              <w:t>SHABBER ZAIDI</w:t>
            </w:r>
          </w:p>
        </w:tc>
        <w:tc>
          <w:tcPr>
            <w:tcW w:w="2419" w:type="dxa"/>
            <w:vAlign w:val="center"/>
          </w:tcPr>
          <w:p w14:paraId="5BC5ED50" w14:textId="77777777" w:rsidR="00261363" w:rsidRPr="004E756D" w:rsidRDefault="00261363" w:rsidP="00261363">
            <w:pPr>
              <w:spacing w:before="120" w:after="120" w:line="240" w:lineRule="auto"/>
              <w:jc w:val="left"/>
              <w:rPr>
                <w:rStyle w:val="fontstyle01"/>
                <w:rFonts w:asciiTheme="majorBidi" w:hAnsiTheme="majorBidi" w:cstheme="majorBidi"/>
                <w:sz w:val="24"/>
                <w:szCs w:val="24"/>
                <w:highlight w:val="yellow"/>
              </w:rPr>
            </w:pPr>
          </w:p>
        </w:tc>
      </w:tr>
    </w:tbl>
    <w:p w14:paraId="454DF9C3" w14:textId="0F31BCF7" w:rsidR="00722084" w:rsidRDefault="00722084" w:rsidP="00A15581">
      <w:pPr>
        <w:tabs>
          <w:tab w:val="left" w:pos="1080"/>
        </w:tabs>
        <w:rPr>
          <w:rFonts w:asciiTheme="majorBidi" w:hAnsiTheme="majorBidi" w:cstheme="majorBidi"/>
        </w:rPr>
      </w:pPr>
    </w:p>
    <w:p w14:paraId="022B0190" w14:textId="77777777" w:rsidR="00261363" w:rsidRDefault="00261363"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983B7D3" w14:textId="378E6913" w:rsidR="00472434" w:rsidRPr="000145D5" w:rsidRDefault="00722084" w:rsidP="00277388">
      <w:pPr>
        <w:tabs>
          <w:tab w:val="left" w:pos="1080"/>
        </w:tabs>
        <w:rPr>
          <w:rFonts w:asciiTheme="majorBidi" w:hAnsiTheme="majorBidi" w:cstheme="majorBidi"/>
        </w:rPr>
      </w:pPr>
      <w:proofErr w:type="gramStart"/>
      <w:r w:rsidRPr="000145D5">
        <w:rPr>
          <w:rFonts w:asciiTheme="majorBidi" w:hAnsiTheme="majorBidi" w:cstheme="majorBidi"/>
        </w:rPr>
        <w:t>Date :</w:t>
      </w:r>
      <w:proofErr w:type="gramEnd"/>
      <w:r w:rsidR="00B9760C">
        <w:rPr>
          <w:rFonts w:asciiTheme="majorBidi" w:hAnsiTheme="majorBidi" w:cstheme="majorBidi"/>
        </w:rPr>
        <w:t xml:space="preserve"> </w:t>
      </w:r>
      <w:r w:rsidR="00125B3B">
        <w:rPr>
          <w:rFonts w:asciiTheme="majorBidi" w:hAnsiTheme="majorBidi" w:cstheme="majorBidi"/>
        </w:rPr>
        <w:t>June</w:t>
      </w:r>
      <w:r w:rsidR="00B9760C">
        <w:rPr>
          <w:rFonts w:asciiTheme="majorBidi" w:hAnsiTheme="majorBidi" w:cstheme="majorBidi"/>
        </w:rPr>
        <w:t xml:space="preserve"> 5</w:t>
      </w:r>
      <w:r w:rsidR="00277388" w:rsidRPr="00277388">
        <w:rPr>
          <w:rFonts w:asciiTheme="majorBidi" w:hAnsiTheme="majorBidi" w:cstheme="majorBidi"/>
        </w:rPr>
        <w:t>, 2025</w:t>
      </w: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07C1D12A" w14:textId="77777777" w:rsidR="0038204C" w:rsidRPr="000145D5" w:rsidRDefault="0038204C" w:rsidP="0038204C">
      <w:pPr>
        <w:pStyle w:val="Heading9"/>
        <w:rPr>
          <w:rFonts w:asciiTheme="majorBidi" w:hAnsiTheme="majorBidi" w:cstheme="majorBidi"/>
        </w:rPr>
      </w:pPr>
      <w:bookmarkStart w:id="2" w:name="_Toc197873466"/>
      <w:r w:rsidRPr="000145D5">
        <w:rPr>
          <w:rFonts w:asciiTheme="majorBidi" w:hAnsiTheme="majorBidi" w:cstheme="majorBidi"/>
        </w:rPr>
        <w:t>ACKNOWLEDGEMENTS</w:t>
      </w:r>
      <w:bookmarkEnd w:id="2"/>
    </w:p>
    <w:p w14:paraId="3181E524" w14:textId="77777777" w:rsidR="0038204C" w:rsidRPr="000145D5" w:rsidRDefault="0038204C" w:rsidP="0038204C">
      <w:pPr>
        <w:jc w:val="center"/>
        <w:rPr>
          <w:rFonts w:asciiTheme="majorBidi" w:hAnsiTheme="majorBidi" w:cstheme="majorBidi"/>
        </w:rPr>
      </w:pPr>
    </w:p>
    <w:p w14:paraId="5F406859" w14:textId="77777777" w:rsidR="0038204C" w:rsidRPr="000145D5" w:rsidRDefault="0038204C" w:rsidP="0038204C">
      <w:pPr>
        <w:jc w:val="center"/>
        <w:rPr>
          <w:rFonts w:asciiTheme="majorBidi" w:hAnsiTheme="majorBidi" w:cstheme="majorBidi"/>
        </w:rPr>
      </w:pPr>
    </w:p>
    <w:p w14:paraId="44F0091B" w14:textId="77777777" w:rsidR="0038204C" w:rsidRPr="00B53343" w:rsidRDefault="0038204C" w:rsidP="0038204C">
      <w:pPr>
        <w:spacing w:before="100" w:beforeAutospacing="1" w:after="100" w:afterAutospacing="1"/>
        <w:rPr>
          <w:rFonts w:eastAsia="Times New Roman"/>
        </w:rPr>
      </w:pPr>
      <w:r w:rsidRPr="00B53343">
        <w:rPr>
          <w:rFonts w:eastAsia="Times New Roman"/>
        </w:rPr>
        <w:t xml:space="preserve">We would like to express our deepest gratitude to our supervisor, </w:t>
      </w:r>
      <w:r w:rsidRPr="00261363">
        <w:rPr>
          <w:rFonts w:eastAsia="Times New Roman"/>
        </w:rPr>
        <w:t>Junaid Nasir,</w:t>
      </w:r>
      <w:r w:rsidRPr="00B53343">
        <w:rPr>
          <w:rFonts w:eastAsia="Times New Roman"/>
        </w:rPr>
        <w:t xml:space="preserve"> for his invaluable guidance, support, and patience throughout the project development.</w:t>
      </w:r>
      <w:r>
        <w:rPr>
          <w:rFonts w:eastAsia="Times New Roman"/>
        </w:rPr>
        <w:t xml:space="preserve"> </w:t>
      </w:r>
      <w:r w:rsidRPr="00B53343">
        <w:rPr>
          <w:rFonts w:eastAsia="Times New Roman"/>
        </w:rPr>
        <w:t>We also extend our sincere thanks to our parents, friends, and faculty members who provided constant encouragement and motivation.</w:t>
      </w:r>
    </w:p>
    <w:p w14:paraId="479A246E" w14:textId="77777777" w:rsidR="0038204C" w:rsidRDefault="0038204C" w:rsidP="0038204C">
      <w:pPr>
        <w:rPr>
          <w:rFonts w:asciiTheme="majorBidi" w:hAnsiTheme="majorBidi" w:cstheme="majorBidi"/>
        </w:rPr>
      </w:pPr>
    </w:p>
    <w:p w14:paraId="7F745EB5" w14:textId="77777777" w:rsidR="0038204C" w:rsidRDefault="0038204C" w:rsidP="0038204C">
      <w:pPr>
        <w:rPr>
          <w:rFonts w:asciiTheme="majorBidi" w:hAnsiTheme="majorBidi" w:cstheme="majorBidi"/>
        </w:rPr>
      </w:pPr>
    </w:p>
    <w:p w14:paraId="2E624249" w14:textId="77777777" w:rsidR="0038204C" w:rsidRDefault="0038204C" w:rsidP="0038204C">
      <w:pPr>
        <w:rPr>
          <w:rFonts w:asciiTheme="majorBidi" w:hAnsiTheme="majorBidi" w:cstheme="majorBidi"/>
        </w:rPr>
      </w:pPr>
    </w:p>
    <w:p w14:paraId="0A95C02B" w14:textId="77777777" w:rsidR="0038204C" w:rsidRPr="00261363" w:rsidRDefault="0038204C" w:rsidP="0038204C">
      <w:pPr>
        <w:spacing w:before="100" w:beforeAutospacing="1" w:after="100" w:afterAutospacing="1"/>
        <w:jc w:val="right"/>
        <w:rPr>
          <w:rFonts w:eastAsia="Times New Roman"/>
        </w:rPr>
      </w:pPr>
      <w:r w:rsidRPr="00261363">
        <w:rPr>
          <w:rFonts w:eastAsia="Times New Roman"/>
        </w:rPr>
        <w:t>MUHAMMAD HASSAN</w:t>
      </w:r>
      <w:r w:rsidRPr="00261363">
        <w:rPr>
          <w:rFonts w:eastAsia="Times New Roman"/>
        </w:rPr>
        <w:br/>
        <w:t>SHABBER ZAIDI</w:t>
      </w:r>
    </w:p>
    <w:p w14:paraId="5FC52885" w14:textId="77777777" w:rsidR="00966DCC" w:rsidRDefault="00966DCC" w:rsidP="0038204C">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38204C">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388D0F02" w14:textId="1D55431F" w:rsidR="00261363" w:rsidRPr="001515D2" w:rsidRDefault="00261363" w:rsidP="001515D2">
      <w:pPr>
        <w:spacing w:line="720" w:lineRule="auto"/>
        <w:jc w:val="center"/>
        <w:rPr>
          <w:rFonts w:eastAsia="Times New Roman"/>
        </w:rPr>
      </w:pPr>
      <w:r w:rsidRPr="00BF56BD">
        <w:rPr>
          <w:rFonts w:asciiTheme="majorBidi" w:hAnsiTheme="majorBidi" w:cstheme="majorBidi"/>
          <w:b/>
          <w:bCs/>
          <w:color w:val="000000"/>
        </w:rPr>
        <w:t>Online Car Auction Application</w:t>
      </w:r>
    </w:p>
    <w:p w14:paraId="7FF93CC2" w14:textId="77777777" w:rsidR="000F5CBD" w:rsidRPr="000145D5" w:rsidRDefault="000F5CBD" w:rsidP="001515D2">
      <w:pPr>
        <w:spacing w:line="720" w:lineRule="auto"/>
        <w:jc w:val="center"/>
        <w:rPr>
          <w:rFonts w:asciiTheme="majorBidi" w:hAnsiTheme="majorBidi" w:cstheme="majorBidi"/>
        </w:rPr>
      </w:pPr>
    </w:p>
    <w:p w14:paraId="3E62F8F1" w14:textId="7B72F161" w:rsidR="00FF2365" w:rsidRPr="000145D5" w:rsidRDefault="00FF2365" w:rsidP="001515D2">
      <w:pPr>
        <w:pStyle w:val="Heading9"/>
        <w:spacing w:line="720" w:lineRule="auto"/>
        <w:rPr>
          <w:rFonts w:asciiTheme="majorBidi" w:hAnsiTheme="majorBidi" w:cstheme="majorBidi"/>
        </w:rPr>
      </w:pPr>
      <w:bookmarkStart w:id="3" w:name="_Toc197873467"/>
      <w:r w:rsidRPr="000145D5">
        <w:rPr>
          <w:rFonts w:asciiTheme="majorBidi" w:hAnsiTheme="majorBidi" w:cstheme="majorBidi"/>
        </w:rPr>
        <w:t>ABSTRACT</w:t>
      </w:r>
      <w:bookmarkEnd w:id="3"/>
    </w:p>
    <w:p w14:paraId="7A640883" w14:textId="77777777" w:rsidR="00261363" w:rsidRPr="001D0453" w:rsidRDefault="00261363" w:rsidP="001515D2">
      <w:pPr>
        <w:pStyle w:val="NormalWeb"/>
        <w:spacing w:line="360" w:lineRule="auto"/>
        <w:jc w:val="both"/>
      </w:pPr>
      <w:r w:rsidRPr="001D0453">
        <w:t xml:space="preserve">The automotive industry is undergoing a significant transformation, shifting from conventional sales methods to digital platforms. This shift has given rise to online car auctions, providing buyers and sellers with greater accessibility, efficiency, and security in vehicle transactions. This project introduces an </w:t>
      </w:r>
      <w:r w:rsidRPr="00A0405C">
        <w:rPr>
          <w:rStyle w:val="Strong"/>
          <w:b w:val="0"/>
          <w:bCs w:val="0"/>
        </w:rPr>
        <w:t>Online Car Auction Application</w:t>
      </w:r>
      <w:r w:rsidRPr="001D0453">
        <w:t>, a mobile-based platform that facilitates real-time auctions, allowing users to engage in a seamless and transparent car trading experience. By eliminating geographical limitations and enhancing bidding efficiency, this application aims to revolutionize the automobile auction industry.</w:t>
      </w:r>
    </w:p>
    <w:p w14:paraId="6AA78E23" w14:textId="77777777" w:rsidR="00261363" w:rsidRPr="00A0405C" w:rsidRDefault="00261363" w:rsidP="00261363">
      <w:pPr>
        <w:pStyle w:val="NormalWeb"/>
        <w:spacing w:line="360" w:lineRule="auto"/>
        <w:ind w:firstLine="720"/>
      </w:pPr>
      <w:r w:rsidRPr="00A0405C">
        <w:t xml:space="preserve">The </w:t>
      </w:r>
      <w:r w:rsidRPr="00A0405C">
        <w:rPr>
          <w:rStyle w:val="Strong"/>
          <w:b w:val="0"/>
          <w:bCs w:val="0"/>
        </w:rPr>
        <w:t>Online Car Auction Application</w:t>
      </w:r>
      <w:r w:rsidRPr="00A0405C">
        <w:t xml:space="preserve"> leverages modern technologies to optimize auction processes and overcome the challenges associated with traditional auctions. The system integrates </w:t>
      </w:r>
      <w:r w:rsidRPr="00A0405C">
        <w:rPr>
          <w:rStyle w:val="Strong"/>
          <w:b w:val="0"/>
          <w:bCs w:val="0"/>
        </w:rPr>
        <w:t>real-time bidding functionalities</w:t>
      </w:r>
      <w:r w:rsidRPr="00A0405C">
        <w:t xml:space="preserve">, ensuring immediate bid updates and reducing latency issues. Additionally, it incorporates </w:t>
      </w:r>
      <w:r w:rsidRPr="00A0405C">
        <w:rPr>
          <w:rStyle w:val="Strong"/>
          <w:b w:val="0"/>
          <w:bCs w:val="0"/>
        </w:rPr>
        <w:t>secure wallet system</w:t>
      </w:r>
      <w:r w:rsidRPr="00A0405C">
        <w:t xml:space="preserve">, to facilitate smooth and protected financial transactions. To enhance user experience and security, the platform features </w:t>
      </w:r>
      <w:r w:rsidRPr="00A0405C">
        <w:rPr>
          <w:rStyle w:val="Strong"/>
          <w:b w:val="0"/>
          <w:bCs w:val="0"/>
        </w:rPr>
        <w:t>user authentication, vehicle verification, real-time bid updates, and a payment system</w:t>
      </w:r>
      <w:r w:rsidRPr="00A0405C">
        <w:t xml:space="preserve"> to prevent fraud and unauthorized activities.</w:t>
      </w:r>
    </w:p>
    <w:p w14:paraId="3904BAFE" w14:textId="77777777" w:rsidR="00261363" w:rsidRPr="001D0453" w:rsidRDefault="00261363" w:rsidP="00261363">
      <w:pPr>
        <w:pStyle w:val="NormalWeb"/>
        <w:spacing w:line="360" w:lineRule="auto"/>
        <w:ind w:firstLine="720"/>
      </w:pPr>
      <w:r w:rsidRPr="001D0453">
        <w:t>By combining cutting-edge technology with user-centric design, this application addresses the inefficiencies of traditional car auctions and sets new standards for accessibility, transparency, and security. With continued development and refinement, this platform has the potential to become a leading solution for online car trading, making vehicle auctions more reliable and widely accessible to a global audience.</w:t>
      </w:r>
    </w:p>
    <w:p w14:paraId="5DE9E61C" w14:textId="77777777" w:rsidR="0097625A" w:rsidRPr="000145D5" w:rsidRDefault="0097625A" w:rsidP="0038204C">
      <w:pP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4" w:name="_Toc197873468"/>
      <w:r w:rsidRPr="000145D5">
        <w:rPr>
          <w:rFonts w:asciiTheme="majorBidi" w:hAnsiTheme="majorBidi" w:cstheme="majorBidi"/>
        </w:rPr>
        <w:t>TABLE OF CONTENTS</w:t>
      </w:r>
      <w:bookmarkEnd w:id="4"/>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31A6CC14" w14:textId="43A7F4E0" w:rsidR="00392995"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97873465" w:history="1">
        <w:r w:rsidR="00392995" w:rsidRPr="001001D6">
          <w:rPr>
            <w:rStyle w:val="Hyperlink"/>
            <w:rFonts w:asciiTheme="majorBidi" w:hAnsiTheme="majorBidi" w:cstheme="majorBidi"/>
            <w:noProof/>
          </w:rPr>
          <w:t>DECLARATION</w:t>
        </w:r>
        <w:r w:rsidR="00392995">
          <w:rPr>
            <w:noProof/>
            <w:webHidden/>
          </w:rPr>
          <w:tab/>
        </w:r>
        <w:r w:rsidR="00392995">
          <w:rPr>
            <w:noProof/>
            <w:webHidden/>
          </w:rPr>
          <w:fldChar w:fldCharType="begin"/>
        </w:r>
        <w:r w:rsidR="00392995">
          <w:rPr>
            <w:noProof/>
            <w:webHidden/>
          </w:rPr>
          <w:instrText xml:space="preserve"> PAGEREF _Toc197873465 \h </w:instrText>
        </w:r>
        <w:r w:rsidR="00392995">
          <w:rPr>
            <w:noProof/>
            <w:webHidden/>
          </w:rPr>
        </w:r>
        <w:r w:rsidR="00392995">
          <w:rPr>
            <w:noProof/>
            <w:webHidden/>
          </w:rPr>
          <w:fldChar w:fldCharType="separate"/>
        </w:r>
        <w:r w:rsidR="0095156D">
          <w:rPr>
            <w:noProof/>
            <w:webHidden/>
          </w:rPr>
          <w:t>iv</w:t>
        </w:r>
        <w:r w:rsidR="00392995">
          <w:rPr>
            <w:noProof/>
            <w:webHidden/>
          </w:rPr>
          <w:fldChar w:fldCharType="end"/>
        </w:r>
      </w:hyperlink>
    </w:p>
    <w:p w14:paraId="66EFEC09" w14:textId="3D5211FE" w:rsidR="00392995" w:rsidRDefault="00F828E6">
      <w:pPr>
        <w:pStyle w:val="TOC9"/>
        <w:rPr>
          <w:rFonts w:asciiTheme="minorHAnsi" w:eastAsiaTheme="minorEastAsia" w:hAnsiTheme="minorHAnsi" w:cstheme="minorBidi"/>
          <w:b w:val="0"/>
          <w:noProof/>
          <w:sz w:val="22"/>
          <w:szCs w:val="22"/>
          <w:lang w:val="en-US" w:eastAsia="en-US"/>
        </w:rPr>
      </w:pPr>
      <w:hyperlink w:anchor="_Toc197873466" w:history="1">
        <w:r w:rsidR="00392995" w:rsidRPr="001001D6">
          <w:rPr>
            <w:rStyle w:val="Hyperlink"/>
            <w:rFonts w:asciiTheme="majorBidi" w:hAnsiTheme="majorBidi" w:cstheme="majorBidi"/>
            <w:noProof/>
          </w:rPr>
          <w:t>ACKNOWLEDGEMENTS</w:t>
        </w:r>
        <w:r w:rsidR="00392995">
          <w:rPr>
            <w:noProof/>
            <w:webHidden/>
          </w:rPr>
          <w:tab/>
        </w:r>
        <w:r w:rsidR="00392995">
          <w:rPr>
            <w:noProof/>
            <w:webHidden/>
          </w:rPr>
          <w:fldChar w:fldCharType="begin"/>
        </w:r>
        <w:r w:rsidR="00392995">
          <w:rPr>
            <w:noProof/>
            <w:webHidden/>
          </w:rPr>
          <w:instrText xml:space="preserve"> PAGEREF _Toc197873466 \h </w:instrText>
        </w:r>
        <w:r w:rsidR="00392995">
          <w:rPr>
            <w:noProof/>
            <w:webHidden/>
          </w:rPr>
        </w:r>
        <w:r w:rsidR="00392995">
          <w:rPr>
            <w:noProof/>
            <w:webHidden/>
          </w:rPr>
          <w:fldChar w:fldCharType="separate"/>
        </w:r>
        <w:r w:rsidR="0095156D">
          <w:rPr>
            <w:noProof/>
            <w:webHidden/>
          </w:rPr>
          <w:t>v</w:t>
        </w:r>
        <w:r w:rsidR="00392995">
          <w:rPr>
            <w:noProof/>
            <w:webHidden/>
          </w:rPr>
          <w:fldChar w:fldCharType="end"/>
        </w:r>
      </w:hyperlink>
    </w:p>
    <w:p w14:paraId="1D3F0E22" w14:textId="75263244" w:rsidR="00392995" w:rsidRDefault="00F828E6">
      <w:pPr>
        <w:pStyle w:val="TOC9"/>
        <w:rPr>
          <w:rFonts w:asciiTheme="minorHAnsi" w:eastAsiaTheme="minorEastAsia" w:hAnsiTheme="minorHAnsi" w:cstheme="minorBidi"/>
          <w:b w:val="0"/>
          <w:noProof/>
          <w:sz w:val="22"/>
          <w:szCs w:val="22"/>
          <w:lang w:val="en-US" w:eastAsia="en-US"/>
        </w:rPr>
      </w:pPr>
      <w:hyperlink w:anchor="_Toc197873467" w:history="1">
        <w:r w:rsidR="00392995" w:rsidRPr="001001D6">
          <w:rPr>
            <w:rStyle w:val="Hyperlink"/>
            <w:rFonts w:asciiTheme="majorBidi" w:hAnsiTheme="majorBidi" w:cstheme="majorBidi"/>
            <w:noProof/>
          </w:rPr>
          <w:t>ABSTRACT</w:t>
        </w:r>
        <w:r w:rsidR="00392995">
          <w:rPr>
            <w:noProof/>
            <w:webHidden/>
          </w:rPr>
          <w:tab/>
        </w:r>
        <w:r w:rsidR="00392995">
          <w:rPr>
            <w:noProof/>
            <w:webHidden/>
          </w:rPr>
          <w:fldChar w:fldCharType="begin"/>
        </w:r>
        <w:r w:rsidR="00392995">
          <w:rPr>
            <w:noProof/>
            <w:webHidden/>
          </w:rPr>
          <w:instrText xml:space="preserve"> PAGEREF _Toc197873467 \h </w:instrText>
        </w:r>
        <w:r w:rsidR="00392995">
          <w:rPr>
            <w:noProof/>
            <w:webHidden/>
          </w:rPr>
        </w:r>
        <w:r w:rsidR="00392995">
          <w:rPr>
            <w:noProof/>
            <w:webHidden/>
          </w:rPr>
          <w:fldChar w:fldCharType="separate"/>
        </w:r>
        <w:r w:rsidR="0095156D">
          <w:rPr>
            <w:noProof/>
            <w:webHidden/>
          </w:rPr>
          <w:t>vi</w:t>
        </w:r>
        <w:r w:rsidR="00392995">
          <w:rPr>
            <w:noProof/>
            <w:webHidden/>
          </w:rPr>
          <w:fldChar w:fldCharType="end"/>
        </w:r>
      </w:hyperlink>
    </w:p>
    <w:p w14:paraId="170DE14E" w14:textId="5EB4B2B0" w:rsidR="00392995" w:rsidRDefault="00F828E6">
      <w:pPr>
        <w:pStyle w:val="TOC9"/>
        <w:rPr>
          <w:rFonts w:asciiTheme="minorHAnsi" w:eastAsiaTheme="minorEastAsia" w:hAnsiTheme="minorHAnsi" w:cstheme="minorBidi"/>
          <w:b w:val="0"/>
          <w:noProof/>
          <w:sz w:val="22"/>
          <w:szCs w:val="22"/>
          <w:lang w:val="en-US" w:eastAsia="en-US"/>
        </w:rPr>
      </w:pPr>
      <w:hyperlink w:anchor="_Toc197873468" w:history="1">
        <w:r w:rsidR="00392995" w:rsidRPr="001001D6">
          <w:rPr>
            <w:rStyle w:val="Hyperlink"/>
            <w:rFonts w:asciiTheme="majorBidi" w:hAnsiTheme="majorBidi" w:cstheme="majorBidi"/>
            <w:noProof/>
          </w:rPr>
          <w:t>TABLE OF CONTENTS</w:t>
        </w:r>
        <w:r w:rsidR="00392995">
          <w:rPr>
            <w:noProof/>
            <w:webHidden/>
          </w:rPr>
          <w:tab/>
        </w:r>
        <w:r w:rsidR="00392995">
          <w:rPr>
            <w:noProof/>
            <w:webHidden/>
          </w:rPr>
          <w:fldChar w:fldCharType="begin"/>
        </w:r>
        <w:r w:rsidR="00392995">
          <w:rPr>
            <w:noProof/>
            <w:webHidden/>
          </w:rPr>
          <w:instrText xml:space="preserve"> PAGEREF _Toc197873468 \h </w:instrText>
        </w:r>
        <w:r w:rsidR="00392995">
          <w:rPr>
            <w:noProof/>
            <w:webHidden/>
          </w:rPr>
        </w:r>
        <w:r w:rsidR="00392995">
          <w:rPr>
            <w:noProof/>
            <w:webHidden/>
          </w:rPr>
          <w:fldChar w:fldCharType="separate"/>
        </w:r>
        <w:r w:rsidR="0095156D">
          <w:rPr>
            <w:noProof/>
            <w:webHidden/>
          </w:rPr>
          <w:t>vii</w:t>
        </w:r>
        <w:r w:rsidR="00392995">
          <w:rPr>
            <w:noProof/>
            <w:webHidden/>
          </w:rPr>
          <w:fldChar w:fldCharType="end"/>
        </w:r>
      </w:hyperlink>
    </w:p>
    <w:p w14:paraId="0A893499" w14:textId="5B9D414D" w:rsidR="00392995" w:rsidRDefault="00F828E6">
      <w:pPr>
        <w:pStyle w:val="TOC9"/>
        <w:rPr>
          <w:rFonts w:asciiTheme="minorHAnsi" w:eastAsiaTheme="minorEastAsia" w:hAnsiTheme="minorHAnsi" w:cstheme="minorBidi"/>
          <w:b w:val="0"/>
          <w:noProof/>
          <w:sz w:val="22"/>
          <w:szCs w:val="22"/>
          <w:lang w:val="en-US" w:eastAsia="en-US"/>
        </w:rPr>
      </w:pPr>
      <w:hyperlink w:anchor="_Toc197873469" w:history="1">
        <w:r w:rsidR="00392995" w:rsidRPr="001001D6">
          <w:rPr>
            <w:rStyle w:val="Hyperlink"/>
            <w:rFonts w:asciiTheme="majorBidi" w:hAnsiTheme="majorBidi" w:cstheme="majorBidi"/>
            <w:noProof/>
          </w:rPr>
          <w:t>LIST OF TABLES</w:t>
        </w:r>
        <w:r w:rsidR="00392995">
          <w:rPr>
            <w:noProof/>
            <w:webHidden/>
          </w:rPr>
          <w:tab/>
        </w:r>
        <w:r w:rsidR="00392995">
          <w:rPr>
            <w:noProof/>
            <w:webHidden/>
          </w:rPr>
          <w:fldChar w:fldCharType="begin"/>
        </w:r>
        <w:r w:rsidR="00392995">
          <w:rPr>
            <w:noProof/>
            <w:webHidden/>
          </w:rPr>
          <w:instrText xml:space="preserve"> PAGEREF _Toc197873469 \h </w:instrText>
        </w:r>
        <w:r w:rsidR="00392995">
          <w:rPr>
            <w:noProof/>
            <w:webHidden/>
          </w:rPr>
        </w:r>
        <w:r w:rsidR="00392995">
          <w:rPr>
            <w:noProof/>
            <w:webHidden/>
          </w:rPr>
          <w:fldChar w:fldCharType="separate"/>
        </w:r>
        <w:r w:rsidR="0095156D">
          <w:rPr>
            <w:noProof/>
            <w:webHidden/>
          </w:rPr>
          <w:t>x</w:t>
        </w:r>
        <w:r w:rsidR="00392995">
          <w:rPr>
            <w:noProof/>
            <w:webHidden/>
          </w:rPr>
          <w:fldChar w:fldCharType="end"/>
        </w:r>
      </w:hyperlink>
    </w:p>
    <w:p w14:paraId="4CB37B18" w14:textId="19A1CC8E" w:rsidR="00392995" w:rsidRDefault="00F828E6">
      <w:pPr>
        <w:pStyle w:val="TOC9"/>
        <w:rPr>
          <w:rFonts w:asciiTheme="minorHAnsi" w:eastAsiaTheme="minorEastAsia" w:hAnsiTheme="minorHAnsi" w:cstheme="minorBidi"/>
          <w:b w:val="0"/>
          <w:noProof/>
          <w:sz w:val="22"/>
          <w:szCs w:val="22"/>
          <w:lang w:val="en-US" w:eastAsia="en-US"/>
        </w:rPr>
      </w:pPr>
      <w:hyperlink w:anchor="_Toc197873470" w:history="1">
        <w:r w:rsidR="00392995" w:rsidRPr="001001D6">
          <w:rPr>
            <w:rStyle w:val="Hyperlink"/>
            <w:rFonts w:asciiTheme="majorBidi" w:hAnsiTheme="majorBidi" w:cstheme="majorBidi"/>
            <w:noProof/>
          </w:rPr>
          <w:t>LIST OF FIGURES</w:t>
        </w:r>
        <w:r w:rsidR="00392995">
          <w:rPr>
            <w:noProof/>
            <w:webHidden/>
          </w:rPr>
          <w:tab/>
        </w:r>
        <w:r w:rsidR="00392995">
          <w:rPr>
            <w:noProof/>
            <w:webHidden/>
          </w:rPr>
          <w:fldChar w:fldCharType="begin"/>
        </w:r>
        <w:r w:rsidR="00392995">
          <w:rPr>
            <w:noProof/>
            <w:webHidden/>
          </w:rPr>
          <w:instrText xml:space="preserve"> PAGEREF _Toc197873470 \h </w:instrText>
        </w:r>
        <w:r w:rsidR="00392995">
          <w:rPr>
            <w:noProof/>
            <w:webHidden/>
          </w:rPr>
        </w:r>
        <w:r w:rsidR="00392995">
          <w:rPr>
            <w:noProof/>
            <w:webHidden/>
          </w:rPr>
          <w:fldChar w:fldCharType="separate"/>
        </w:r>
        <w:r w:rsidR="0095156D">
          <w:rPr>
            <w:noProof/>
            <w:webHidden/>
          </w:rPr>
          <w:t>xi</w:t>
        </w:r>
        <w:r w:rsidR="00392995">
          <w:rPr>
            <w:noProof/>
            <w:webHidden/>
          </w:rPr>
          <w:fldChar w:fldCharType="end"/>
        </w:r>
      </w:hyperlink>
    </w:p>
    <w:p w14:paraId="02BC9BC9" w14:textId="1C861353"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0640114A" w14:textId="0DADE1D4" w:rsidR="000523CE"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98813474" w:history="1">
        <w:r w:rsidR="000523CE" w:rsidRPr="0094750F">
          <w:rPr>
            <w:rStyle w:val="Hyperlink"/>
            <w:rFonts w:asciiTheme="majorBidi" w:hAnsiTheme="majorBidi" w:cstheme="majorBidi"/>
            <w:noProof/>
          </w:rPr>
          <w:t>1</w:t>
        </w:r>
        <w:r w:rsidR="000523CE">
          <w:rPr>
            <w:rFonts w:asciiTheme="minorHAnsi" w:eastAsiaTheme="minorEastAsia" w:hAnsiTheme="minorHAnsi" w:cstheme="minorBidi"/>
            <w:b w:val="0"/>
            <w:noProof/>
            <w:sz w:val="22"/>
            <w:szCs w:val="22"/>
            <w:lang w:val="en-US" w:eastAsia="en-US"/>
          </w:rPr>
          <w:tab/>
        </w:r>
        <w:r w:rsidR="000523CE" w:rsidRPr="0094750F">
          <w:rPr>
            <w:rStyle w:val="Hyperlink"/>
            <w:rFonts w:asciiTheme="majorBidi" w:hAnsiTheme="majorBidi" w:cstheme="majorBidi"/>
            <w:noProof/>
          </w:rPr>
          <w:t>INTRODUCTION</w:t>
        </w:r>
        <w:r w:rsidR="000523CE">
          <w:rPr>
            <w:noProof/>
            <w:webHidden/>
          </w:rPr>
          <w:tab/>
        </w:r>
        <w:r w:rsidR="000523CE">
          <w:rPr>
            <w:noProof/>
            <w:webHidden/>
          </w:rPr>
          <w:fldChar w:fldCharType="begin"/>
        </w:r>
        <w:r w:rsidR="000523CE">
          <w:rPr>
            <w:noProof/>
            <w:webHidden/>
          </w:rPr>
          <w:instrText xml:space="preserve"> PAGEREF _Toc198813474 \h </w:instrText>
        </w:r>
        <w:r w:rsidR="000523CE">
          <w:rPr>
            <w:noProof/>
            <w:webHidden/>
          </w:rPr>
        </w:r>
        <w:r w:rsidR="000523CE">
          <w:rPr>
            <w:noProof/>
            <w:webHidden/>
          </w:rPr>
          <w:fldChar w:fldCharType="separate"/>
        </w:r>
        <w:r w:rsidR="0095156D">
          <w:rPr>
            <w:noProof/>
            <w:webHidden/>
          </w:rPr>
          <w:t>1</w:t>
        </w:r>
        <w:r w:rsidR="000523CE">
          <w:rPr>
            <w:noProof/>
            <w:webHidden/>
          </w:rPr>
          <w:fldChar w:fldCharType="end"/>
        </w:r>
      </w:hyperlink>
    </w:p>
    <w:p w14:paraId="62E40225" w14:textId="12DBF05E" w:rsidR="000523CE" w:rsidRDefault="00F828E6">
      <w:pPr>
        <w:pStyle w:val="TOC3"/>
        <w:rPr>
          <w:rFonts w:asciiTheme="minorHAnsi" w:eastAsiaTheme="minorEastAsia" w:hAnsiTheme="minorHAnsi" w:cstheme="minorBidi"/>
          <w:noProof/>
          <w:sz w:val="22"/>
          <w:szCs w:val="22"/>
          <w:lang w:val="en-US" w:eastAsia="en-US"/>
        </w:rPr>
      </w:pPr>
      <w:hyperlink w:anchor="_Toc198813475" w:history="1">
        <w:r w:rsidR="000523CE" w:rsidRPr="0094750F">
          <w:rPr>
            <w:rStyle w:val="Hyperlink"/>
            <w:rFonts w:asciiTheme="majorBidi" w:hAnsiTheme="majorBidi" w:cstheme="majorBidi"/>
            <w:noProof/>
          </w:rPr>
          <w:t>1.1</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Background</w:t>
        </w:r>
        <w:r w:rsidR="000523CE">
          <w:rPr>
            <w:noProof/>
            <w:webHidden/>
          </w:rPr>
          <w:tab/>
        </w:r>
        <w:r w:rsidR="000523CE">
          <w:rPr>
            <w:noProof/>
            <w:webHidden/>
          </w:rPr>
          <w:fldChar w:fldCharType="begin"/>
        </w:r>
        <w:r w:rsidR="000523CE">
          <w:rPr>
            <w:noProof/>
            <w:webHidden/>
          </w:rPr>
          <w:instrText xml:space="preserve"> PAGEREF _Toc198813475 \h </w:instrText>
        </w:r>
        <w:r w:rsidR="000523CE">
          <w:rPr>
            <w:noProof/>
            <w:webHidden/>
          </w:rPr>
        </w:r>
        <w:r w:rsidR="000523CE">
          <w:rPr>
            <w:noProof/>
            <w:webHidden/>
          </w:rPr>
          <w:fldChar w:fldCharType="separate"/>
        </w:r>
        <w:r w:rsidR="0095156D">
          <w:rPr>
            <w:noProof/>
            <w:webHidden/>
          </w:rPr>
          <w:t>1</w:t>
        </w:r>
        <w:r w:rsidR="000523CE">
          <w:rPr>
            <w:noProof/>
            <w:webHidden/>
          </w:rPr>
          <w:fldChar w:fldCharType="end"/>
        </w:r>
      </w:hyperlink>
    </w:p>
    <w:p w14:paraId="60334378" w14:textId="2CAF1FA2" w:rsidR="000523CE" w:rsidRDefault="00F828E6">
      <w:pPr>
        <w:pStyle w:val="TOC3"/>
        <w:rPr>
          <w:rFonts w:asciiTheme="minorHAnsi" w:eastAsiaTheme="minorEastAsia" w:hAnsiTheme="minorHAnsi" w:cstheme="minorBidi"/>
          <w:noProof/>
          <w:sz w:val="22"/>
          <w:szCs w:val="22"/>
          <w:lang w:val="en-US" w:eastAsia="en-US"/>
        </w:rPr>
      </w:pPr>
      <w:hyperlink w:anchor="_Toc198813476" w:history="1">
        <w:r w:rsidR="000523CE" w:rsidRPr="0094750F">
          <w:rPr>
            <w:rStyle w:val="Hyperlink"/>
            <w:rFonts w:asciiTheme="majorBidi" w:hAnsiTheme="majorBidi" w:cstheme="majorBidi"/>
            <w:noProof/>
          </w:rPr>
          <w:t>1.2</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Problem Statements</w:t>
        </w:r>
        <w:r w:rsidR="000523CE">
          <w:rPr>
            <w:noProof/>
            <w:webHidden/>
          </w:rPr>
          <w:tab/>
        </w:r>
        <w:r w:rsidR="000523CE">
          <w:rPr>
            <w:noProof/>
            <w:webHidden/>
          </w:rPr>
          <w:fldChar w:fldCharType="begin"/>
        </w:r>
        <w:r w:rsidR="000523CE">
          <w:rPr>
            <w:noProof/>
            <w:webHidden/>
          </w:rPr>
          <w:instrText xml:space="preserve"> PAGEREF _Toc198813476 \h </w:instrText>
        </w:r>
        <w:r w:rsidR="000523CE">
          <w:rPr>
            <w:noProof/>
            <w:webHidden/>
          </w:rPr>
        </w:r>
        <w:r w:rsidR="000523CE">
          <w:rPr>
            <w:noProof/>
            <w:webHidden/>
          </w:rPr>
          <w:fldChar w:fldCharType="separate"/>
        </w:r>
        <w:r w:rsidR="0095156D">
          <w:rPr>
            <w:noProof/>
            <w:webHidden/>
          </w:rPr>
          <w:t>2</w:t>
        </w:r>
        <w:r w:rsidR="000523CE">
          <w:rPr>
            <w:noProof/>
            <w:webHidden/>
          </w:rPr>
          <w:fldChar w:fldCharType="end"/>
        </w:r>
      </w:hyperlink>
    </w:p>
    <w:p w14:paraId="29B0405E" w14:textId="7AE5ED8C" w:rsidR="000523CE" w:rsidRDefault="00F828E6">
      <w:pPr>
        <w:pStyle w:val="TOC3"/>
        <w:rPr>
          <w:rFonts w:asciiTheme="minorHAnsi" w:eastAsiaTheme="minorEastAsia" w:hAnsiTheme="minorHAnsi" w:cstheme="minorBidi"/>
          <w:noProof/>
          <w:sz w:val="22"/>
          <w:szCs w:val="22"/>
          <w:lang w:val="en-US" w:eastAsia="en-US"/>
        </w:rPr>
      </w:pPr>
      <w:hyperlink w:anchor="_Toc198813477" w:history="1">
        <w:r w:rsidR="000523CE" w:rsidRPr="0094750F">
          <w:rPr>
            <w:rStyle w:val="Hyperlink"/>
            <w:rFonts w:asciiTheme="majorBidi" w:hAnsiTheme="majorBidi" w:cstheme="majorBidi"/>
            <w:noProof/>
          </w:rPr>
          <w:t>1.3</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Aims and Objectives</w:t>
        </w:r>
        <w:r w:rsidR="000523CE">
          <w:rPr>
            <w:noProof/>
            <w:webHidden/>
          </w:rPr>
          <w:tab/>
        </w:r>
        <w:r w:rsidR="000523CE">
          <w:rPr>
            <w:noProof/>
            <w:webHidden/>
          </w:rPr>
          <w:fldChar w:fldCharType="begin"/>
        </w:r>
        <w:r w:rsidR="000523CE">
          <w:rPr>
            <w:noProof/>
            <w:webHidden/>
          </w:rPr>
          <w:instrText xml:space="preserve"> PAGEREF _Toc198813477 \h </w:instrText>
        </w:r>
        <w:r w:rsidR="000523CE">
          <w:rPr>
            <w:noProof/>
            <w:webHidden/>
          </w:rPr>
        </w:r>
        <w:r w:rsidR="000523CE">
          <w:rPr>
            <w:noProof/>
            <w:webHidden/>
          </w:rPr>
          <w:fldChar w:fldCharType="separate"/>
        </w:r>
        <w:r w:rsidR="0095156D">
          <w:rPr>
            <w:noProof/>
            <w:webHidden/>
          </w:rPr>
          <w:t>4</w:t>
        </w:r>
        <w:r w:rsidR="000523CE">
          <w:rPr>
            <w:noProof/>
            <w:webHidden/>
          </w:rPr>
          <w:fldChar w:fldCharType="end"/>
        </w:r>
      </w:hyperlink>
    </w:p>
    <w:p w14:paraId="69A20D98" w14:textId="120CE84A" w:rsidR="000523CE" w:rsidRDefault="00F828E6">
      <w:pPr>
        <w:pStyle w:val="TOC3"/>
        <w:rPr>
          <w:rFonts w:asciiTheme="minorHAnsi" w:eastAsiaTheme="minorEastAsia" w:hAnsiTheme="minorHAnsi" w:cstheme="minorBidi"/>
          <w:noProof/>
          <w:sz w:val="22"/>
          <w:szCs w:val="22"/>
          <w:lang w:val="en-US" w:eastAsia="en-US"/>
        </w:rPr>
      </w:pPr>
      <w:hyperlink w:anchor="_Toc198813478" w:history="1">
        <w:r w:rsidR="000523CE" w:rsidRPr="0094750F">
          <w:rPr>
            <w:rStyle w:val="Hyperlink"/>
            <w:rFonts w:asciiTheme="majorBidi" w:hAnsiTheme="majorBidi" w:cstheme="majorBidi"/>
            <w:noProof/>
          </w:rPr>
          <w:t>1.4</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Scope of Project</w:t>
        </w:r>
        <w:r w:rsidR="000523CE">
          <w:rPr>
            <w:noProof/>
            <w:webHidden/>
          </w:rPr>
          <w:tab/>
        </w:r>
        <w:r w:rsidR="000523CE">
          <w:rPr>
            <w:noProof/>
            <w:webHidden/>
          </w:rPr>
          <w:fldChar w:fldCharType="begin"/>
        </w:r>
        <w:r w:rsidR="000523CE">
          <w:rPr>
            <w:noProof/>
            <w:webHidden/>
          </w:rPr>
          <w:instrText xml:space="preserve"> PAGEREF _Toc198813478 \h </w:instrText>
        </w:r>
        <w:r w:rsidR="000523CE">
          <w:rPr>
            <w:noProof/>
            <w:webHidden/>
          </w:rPr>
        </w:r>
        <w:r w:rsidR="000523CE">
          <w:rPr>
            <w:noProof/>
            <w:webHidden/>
          </w:rPr>
          <w:fldChar w:fldCharType="separate"/>
        </w:r>
        <w:r w:rsidR="0095156D">
          <w:rPr>
            <w:noProof/>
            <w:webHidden/>
          </w:rPr>
          <w:t>4</w:t>
        </w:r>
        <w:r w:rsidR="000523CE">
          <w:rPr>
            <w:noProof/>
            <w:webHidden/>
          </w:rPr>
          <w:fldChar w:fldCharType="end"/>
        </w:r>
      </w:hyperlink>
    </w:p>
    <w:p w14:paraId="08F069F2" w14:textId="49BA1BD7" w:rsidR="000523CE" w:rsidRDefault="00F828E6">
      <w:pPr>
        <w:pStyle w:val="TOC2"/>
        <w:rPr>
          <w:rFonts w:asciiTheme="minorHAnsi" w:eastAsiaTheme="minorEastAsia" w:hAnsiTheme="minorHAnsi" w:cstheme="minorBidi"/>
          <w:b w:val="0"/>
          <w:noProof/>
          <w:sz w:val="22"/>
          <w:szCs w:val="22"/>
          <w:lang w:val="en-US" w:eastAsia="en-US"/>
        </w:rPr>
      </w:pPr>
      <w:hyperlink w:anchor="_Toc198813479" w:history="1">
        <w:r w:rsidR="000523CE" w:rsidRPr="0094750F">
          <w:rPr>
            <w:rStyle w:val="Hyperlink"/>
            <w:rFonts w:asciiTheme="majorBidi" w:hAnsiTheme="majorBidi" w:cstheme="majorBidi"/>
            <w:noProof/>
          </w:rPr>
          <w:t>2</w:t>
        </w:r>
        <w:r w:rsidR="000523CE">
          <w:rPr>
            <w:rFonts w:asciiTheme="minorHAnsi" w:eastAsiaTheme="minorEastAsia" w:hAnsiTheme="minorHAnsi" w:cstheme="minorBidi"/>
            <w:b w:val="0"/>
            <w:noProof/>
            <w:sz w:val="22"/>
            <w:szCs w:val="22"/>
            <w:lang w:val="en-US" w:eastAsia="en-US"/>
          </w:rPr>
          <w:tab/>
        </w:r>
        <w:r w:rsidR="000523CE" w:rsidRPr="0094750F">
          <w:rPr>
            <w:rStyle w:val="Hyperlink"/>
            <w:rFonts w:asciiTheme="majorBidi" w:hAnsiTheme="majorBidi" w:cstheme="majorBidi"/>
            <w:noProof/>
          </w:rPr>
          <w:t>LITERATURE REVIEW</w:t>
        </w:r>
        <w:r w:rsidR="000523CE">
          <w:rPr>
            <w:noProof/>
            <w:webHidden/>
          </w:rPr>
          <w:tab/>
        </w:r>
        <w:r w:rsidR="000523CE">
          <w:rPr>
            <w:noProof/>
            <w:webHidden/>
          </w:rPr>
          <w:fldChar w:fldCharType="begin"/>
        </w:r>
        <w:r w:rsidR="000523CE">
          <w:rPr>
            <w:noProof/>
            <w:webHidden/>
          </w:rPr>
          <w:instrText xml:space="preserve"> PAGEREF _Toc198813479 \h </w:instrText>
        </w:r>
        <w:r w:rsidR="000523CE">
          <w:rPr>
            <w:noProof/>
            <w:webHidden/>
          </w:rPr>
        </w:r>
        <w:r w:rsidR="000523CE">
          <w:rPr>
            <w:noProof/>
            <w:webHidden/>
          </w:rPr>
          <w:fldChar w:fldCharType="separate"/>
        </w:r>
        <w:r w:rsidR="0095156D">
          <w:rPr>
            <w:noProof/>
            <w:webHidden/>
          </w:rPr>
          <w:t>6</w:t>
        </w:r>
        <w:r w:rsidR="000523CE">
          <w:rPr>
            <w:noProof/>
            <w:webHidden/>
          </w:rPr>
          <w:fldChar w:fldCharType="end"/>
        </w:r>
      </w:hyperlink>
    </w:p>
    <w:p w14:paraId="0A1D27B5" w14:textId="17896815" w:rsidR="000523CE" w:rsidRDefault="00F828E6">
      <w:pPr>
        <w:pStyle w:val="TOC3"/>
        <w:rPr>
          <w:rFonts w:asciiTheme="minorHAnsi" w:eastAsiaTheme="minorEastAsia" w:hAnsiTheme="minorHAnsi" w:cstheme="minorBidi"/>
          <w:noProof/>
          <w:sz w:val="22"/>
          <w:szCs w:val="22"/>
          <w:lang w:val="en-US" w:eastAsia="en-US"/>
        </w:rPr>
      </w:pPr>
      <w:hyperlink w:anchor="_Toc198813480" w:history="1">
        <w:r w:rsidR="000523CE" w:rsidRPr="0094750F">
          <w:rPr>
            <w:rStyle w:val="Hyperlink"/>
            <w:noProof/>
          </w:rPr>
          <w:t>2.1</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Background</w:t>
        </w:r>
        <w:r w:rsidR="000523CE">
          <w:rPr>
            <w:noProof/>
            <w:webHidden/>
          </w:rPr>
          <w:tab/>
        </w:r>
        <w:r w:rsidR="000523CE">
          <w:rPr>
            <w:noProof/>
            <w:webHidden/>
          </w:rPr>
          <w:fldChar w:fldCharType="begin"/>
        </w:r>
        <w:r w:rsidR="000523CE">
          <w:rPr>
            <w:noProof/>
            <w:webHidden/>
          </w:rPr>
          <w:instrText xml:space="preserve"> PAGEREF _Toc198813480 \h </w:instrText>
        </w:r>
        <w:r w:rsidR="000523CE">
          <w:rPr>
            <w:noProof/>
            <w:webHidden/>
          </w:rPr>
        </w:r>
        <w:r w:rsidR="000523CE">
          <w:rPr>
            <w:noProof/>
            <w:webHidden/>
          </w:rPr>
          <w:fldChar w:fldCharType="separate"/>
        </w:r>
        <w:r w:rsidR="0095156D">
          <w:rPr>
            <w:noProof/>
            <w:webHidden/>
          </w:rPr>
          <w:t>6</w:t>
        </w:r>
        <w:r w:rsidR="000523CE">
          <w:rPr>
            <w:noProof/>
            <w:webHidden/>
          </w:rPr>
          <w:fldChar w:fldCharType="end"/>
        </w:r>
      </w:hyperlink>
    </w:p>
    <w:p w14:paraId="1B890679" w14:textId="50B5E355" w:rsidR="000523CE" w:rsidRDefault="00F828E6">
      <w:pPr>
        <w:pStyle w:val="TOC3"/>
        <w:rPr>
          <w:rFonts w:asciiTheme="minorHAnsi" w:eastAsiaTheme="minorEastAsia" w:hAnsiTheme="minorHAnsi" w:cstheme="minorBidi"/>
          <w:noProof/>
          <w:sz w:val="22"/>
          <w:szCs w:val="22"/>
          <w:lang w:val="en-US" w:eastAsia="en-US"/>
        </w:rPr>
      </w:pPr>
      <w:hyperlink w:anchor="_Toc198813481" w:history="1">
        <w:r w:rsidR="000523CE" w:rsidRPr="0094750F">
          <w:rPr>
            <w:rStyle w:val="Hyperlink"/>
            <w:rFonts w:asciiTheme="majorBidi" w:hAnsiTheme="majorBidi" w:cstheme="majorBidi"/>
            <w:noProof/>
          </w:rPr>
          <w:t>2.2</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Recent Research Insights</w:t>
        </w:r>
        <w:r w:rsidR="000523CE">
          <w:rPr>
            <w:noProof/>
            <w:webHidden/>
          </w:rPr>
          <w:tab/>
        </w:r>
        <w:r w:rsidR="000523CE">
          <w:rPr>
            <w:noProof/>
            <w:webHidden/>
          </w:rPr>
          <w:fldChar w:fldCharType="begin"/>
        </w:r>
        <w:r w:rsidR="000523CE">
          <w:rPr>
            <w:noProof/>
            <w:webHidden/>
          </w:rPr>
          <w:instrText xml:space="preserve"> PAGEREF _Toc198813481 \h </w:instrText>
        </w:r>
        <w:r w:rsidR="000523CE">
          <w:rPr>
            <w:noProof/>
            <w:webHidden/>
          </w:rPr>
        </w:r>
        <w:r w:rsidR="000523CE">
          <w:rPr>
            <w:noProof/>
            <w:webHidden/>
          </w:rPr>
          <w:fldChar w:fldCharType="separate"/>
        </w:r>
        <w:r w:rsidR="0095156D">
          <w:rPr>
            <w:noProof/>
            <w:webHidden/>
          </w:rPr>
          <w:t>7</w:t>
        </w:r>
        <w:r w:rsidR="000523CE">
          <w:rPr>
            <w:noProof/>
            <w:webHidden/>
          </w:rPr>
          <w:fldChar w:fldCharType="end"/>
        </w:r>
      </w:hyperlink>
    </w:p>
    <w:p w14:paraId="72CA20E0" w14:textId="42BC8D6C" w:rsidR="000523CE" w:rsidRDefault="00F828E6">
      <w:pPr>
        <w:pStyle w:val="TOC3"/>
        <w:rPr>
          <w:rFonts w:asciiTheme="minorHAnsi" w:eastAsiaTheme="minorEastAsia" w:hAnsiTheme="minorHAnsi" w:cstheme="minorBidi"/>
          <w:noProof/>
          <w:sz w:val="22"/>
          <w:szCs w:val="22"/>
          <w:lang w:val="en-US" w:eastAsia="en-US"/>
        </w:rPr>
      </w:pPr>
      <w:hyperlink w:anchor="_Toc198813482" w:history="1">
        <w:r w:rsidR="000523CE" w:rsidRPr="0094750F">
          <w:rPr>
            <w:rStyle w:val="Hyperlink"/>
            <w:noProof/>
          </w:rPr>
          <w:t>2.3</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Filtering Criteria for Studies</w:t>
        </w:r>
        <w:r w:rsidR="000523CE">
          <w:rPr>
            <w:noProof/>
            <w:webHidden/>
          </w:rPr>
          <w:tab/>
        </w:r>
        <w:r w:rsidR="000523CE">
          <w:rPr>
            <w:noProof/>
            <w:webHidden/>
          </w:rPr>
          <w:fldChar w:fldCharType="begin"/>
        </w:r>
        <w:r w:rsidR="000523CE">
          <w:rPr>
            <w:noProof/>
            <w:webHidden/>
          </w:rPr>
          <w:instrText xml:space="preserve"> PAGEREF _Toc198813482 \h </w:instrText>
        </w:r>
        <w:r w:rsidR="000523CE">
          <w:rPr>
            <w:noProof/>
            <w:webHidden/>
          </w:rPr>
        </w:r>
        <w:r w:rsidR="000523CE">
          <w:rPr>
            <w:noProof/>
            <w:webHidden/>
          </w:rPr>
          <w:fldChar w:fldCharType="separate"/>
        </w:r>
        <w:r w:rsidR="0095156D">
          <w:rPr>
            <w:noProof/>
            <w:webHidden/>
          </w:rPr>
          <w:t>8</w:t>
        </w:r>
        <w:r w:rsidR="000523CE">
          <w:rPr>
            <w:noProof/>
            <w:webHidden/>
          </w:rPr>
          <w:fldChar w:fldCharType="end"/>
        </w:r>
      </w:hyperlink>
    </w:p>
    <w:p w14:paraId="4F5C382C" w14:textId="12409721" w:rsidR="000523CE" w:rsidRDefault="00F828E6">
      <w:pPr>
        <w:pStyle w:val="TOC3"/>
        <w:rPr>
          <w:rFonts w:asciiTheme="minorHAnsi" w:eastAsiaTheme="minorEastAsia" w:hAnsiTheme="minorHAnsi" w:cstheme="minorBidi"/>
          <w:noProof/>
          <w:sz w:val="22"/>
          <w:szCs w:val="22"/>
          <w:lang w:val="en-US" w:eastAsia="en-US"/>
        </w:rPr>
      </w:pPr>
      <w:hyperlink w:anchor="_Toc198813483" w:history="1">
        <w:r w:rsidR="000523CE" w:rsidRPr="0094750F">
          <w:rPr>
            <w:rStyle w:val="Hyperlink"/>
            <w:noProof/>
          </w:rPr>
          <w:t>2.4</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Rules for Study Exclusion</w:t>
        </w:r>
        <w:r w:rsidR="000523CE">
          <w:rPr>
            <w:noProof/>
            <w:webHidden/>
          </w:rPr>
          <w:tab/>
        </w:r>
        <w:r w:rsidR="000523CE">
          <w:rPr>
            <w:noProof/>
            <w:webHidden/>
          </w:rPr>
          <w:fldChar w:fldCharType="begin"/>
        </w:r>
        <w:r w:rsidR="000523CE">
          <w:rPr>
            <w:noProof/>
            <w:webHidden/>
          </w:rPr>
          <w:instrText xml:space="preserve"> PAGEREF _Toc198813483 \h </w:instrText>
        </w:r>
        <w:r w:rsidR="000523CE">
          <w:rPr>
            <w:noProof/>
            <w:webHidden/>
          </w:rPr>
        </w:r>
        <w:r w:rsidR="000523CE">
          <w:rPr>
            <w:noProof/>
            <w:webHidden/>
          </w:rPr>
          <w:fldChar w:fldCharType="separate"/>
        </w:r>
        <w:r w:rsidR="0095156D">
          <w:rPr>
            <w:noProof/>
            <w:webHidden/>
          </w:rPr>
          <w:t>9</w:t>
        </w:r>
        <w:r w:rsidR="000523CE">
          <w:rPr>
            <w:noProof/>
            <w:webHidden/>
          </w:rPr>
          <w:fldChar w:fldCharType="end"/>
        </w:r>
      </w:hyperlink>
    </w:p>
    <w:p w14:paraId="1FE3C122" w14:textId="3B28F30F" w:rsidR="000523CE" w:rsidRDefault="00F828E6">
      <w:pPr>
        <w:pStyle w:val="TOC3"/>
        <w:rPr>
          <w:rFonts w:asciiTheme="minorHAnsi" w:eastAsiaTheme="minorEastAsia" w:hAnsiTheme="minorHAnsi" w:cstheme="minorBidi"/>
          <w:noProof/>
          <w:sz w:val="22"/>
          <w:szCs w:val="22"/>
          <w:lang w:val="en-US" w:eastAsia="en-US"/>
        </w:rPr>
      </w:pPr>
      <w:hyperlink w:anchor="_Toc198813484" w:history="1">
        <w:r w:rsidR="000523CE" w:rsidRPr="0094750F">
          <w:rPr>
            <w:rStyle w:val="Hyperlink"/>
            <w:noProof/>
          </w:rPr>
          <w:t>2.5</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Area of Study</w:t>
        </w:r>
        <w:r w:rsidR="000523CE">
          <w:rPr>
            <w:noProof/>
            <w:webHidden/>
          </w:rPr>
          <w:tab/>
        </w:r>
        <w:r w:rsidR="000523CE">
          <w:rPr>
            <w:noProof/>
            <w:webHidden/>
          </w:rPr>
          <w:fldChar w:fldCharType="begin"/>
        </w:r>
        <w:r w:rsidR="000523CE">
          <w:rPr>
            <w:noProof/>
            <w:webHidden/>
          </w:rPr>
          <w:instrText xml:space="preserve"> PAGEREF _Toc198813484 \h </w:instrText>
        </w:r>
        <w:r w:rsidR="000523CE">
          <w:rPr>
            <w:noProof/>
            <w:webHidden/>
          </w:rPr>
        </w:r>
        <w:r w:rsidR="000523CE">
          <w:rPr>
            <w:noProof/>
            <w:webHidden/>
          </w:rPr>
          <w:fldChar w:fldCharType="separate"/>
        </w:r>
        <w:r w:rsidR="0095156D">
          <w:rPr>
            <w:noProof/>
            <w:webHidden/>
          </w:rPr>
          <w:t>9</w:t>
        </w:r>
        <w:r w:rsidR="000523CE">
          <w:rPr>
            <w:noProof/>
            <w:webHidden/>
          </w:rPr>
          <w:fldChar w:fldCharType="end"/>
        </w:r>
      </w:hyperlink>
    </w:p>
    <w:p w14:paraId="7F750453" w14:textId="295642DE" w:rsidR="000523CE" w:rsidRDefault="00F828E6">
      <w:pPr>
        <w:pStyle w:val="TOC3"/>
        <w:rPr>
          <w:rFonts w:asciiTheme="minorHAnsi" w:eastAsiaTheme="minorEastAsia" w:hAnsiTheme="minorHAnsi" w:cstheme="minorBidi"/>
          <w:noProof/>
          <w:sz w:val="22"/>
          <w:szCs w:val="22"/>
          <w:lang w:val="en-US" w:eastAsia="en-US"/>
        </w:rPr>
      </w:pPr>
      <w:hyperlink w:anchor="_Toc198813485" w:history="1">
        <w:r w:rsidR="000523CE" w:rsidRPr="0094750F">
          <w:rPr>
            <w:rStyle w:val="Hyperlink"/>
            <w:noProof/>
          </w:rPr>
          <w:t>2.6</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Systematic Literature Review</w:t>
        </w:r>
        <w:r w:rsidR="000523CE">
          <w:rPr>
            <w:noProof/>
            <w:webHidden/>
          </w:rPr>
          <w:tab/>
        </w:r>
        <w:r w:rsidR="000523CE">
          <w:rPr>
            <w:noProof/>
            <w:webHidden/>
          </w:rPr>
          <w:fldChar w:fldCharType="begin"/>
        </w:r>
        <w:r w:rsidR="000523CE">
          <w:rPr>
            <w:noProof/>
            <w:webHidden/>
          </w:rPr>
          <w:instrText xml:space="preserve"> PAGEREF _Toc198813485 \h </w:instrText>
        </w:r>
        <w:r w:rsidR="000523CE">
          <w:rPr>
            <w:noProof/>
            <w:webHidden/>
          </w:rPr>
        </w:r>
        <w:r w:rsidR="000523CE">
          <w:rPr>
            <w:noProof/>
            <w:webHidden/>
          </w:rPr>
          <w:fldChar w:fldCharType="separate"/>
        </w:r>
        <w:r w:rsidR="0095156D">
          <w:rPr>
            <w:noProof/>
            <w:webHidden/>
          </w:rPr>
          <w:t>10</w:t>
        </w:r>
        <w:r w:rsidR="000523CE">
          <w:rPr>
            <w:noProof/>
            <w:webHidden/>
          </w:rPr>
          <w:fldChar w:fldCharType="end"/>
        </w:r>
      </w:hyperlink>
    </w:p>
    <w:p w14:paraId="4733CF3A" w14:textId="3089B5F8" w:rsidR="000523CE" w:rsidRDefault="00F828E6">
      <w:pPr>
        <w:pStyle w:val="TOC2"/>
        <w:rPr>
          <w:rFonts w:asciiTheme="minorHAnsi" w:eastAsiaTheme="minorEastAsia" w:hAnsiTheme="minorHAnsi" w:cstheme="minorBidi"/>
          <w:b w:val="0"/>
          <w:noProof/>
          <w:sz w:val="22"/>
          <w:szCs w:val="22"/>
          <w:lang w:val="en-US" w:eastAsia="en-US"/>
        </w:rPr>
      </w:pPr>
      <w:hyperlink w:anchor="_Toc198813486" w:history="1">
        <w:r w:rsidR="000523CE" w:rsidRPr="0094750F">
          <w:rPr>
            <w:rStyle w:val="Hyperlink"/>
            <w:noProof/>
          </w:rPr>
          <w:t>3</w:t>
        </w:r>
        <w:r w:rsidR="000523CE">
          <w:rPr>
            <w:rFonts w:asciiTheme="minorHAnsi" w:eastAsiaTheme="minorEastAsia" w:hAnsiTheme="minorHAnsi" w:cstheme="minorBidi"/>
            <w:b w:val="0"/>
            <w:noProof/>
            <w:sz w:val="22"/>
            <w:szCs w:val="22"/>
            <w:lang w:val="en-US" w:eastAsia="en-US"/>
          </w:rPr>
          <w:tab/>
        </w:r>
        <w:r w:rsidR="000523CE" w:rsidRPr="0094750F">
          <w:rPr>
            <w:rStyle w:val="Hyperlink"/>
            <w:noProof/>
          </w:rPr>
          <w:t>SOFTWARE REQUIREMENT SPECIFICATION (SRS)</w:t>
        </w:r>
        <w:r w:rsidR="000523CE">
          <w:rPr>
            <w:noProof/>
            <w:webHidden/>
          </w:rPr>
          <w:tab/>
        </w:r>
        <w:r w:rsidR="000523CE">
          <w:rPr>
            <w:noProof/>
            <w:webHidden/>
          </w:rPr>
          <w:fldChar w:fldCharType="begin"/>
        </w:r>
        <w:r w:rsidR="000523CE">
          <w:rPr>
            <w:noProof/>
            <w:webHidden/>
          </w:rPr>
          <w:instrText xml:space="preserve"> PAGEREF _Toc198813486 \h </w:instrText>
        </w:r>
        <w:r w:rsidR="000523CE">
          <w:rPr>
            <w:noProof/>
            <w:webHidden/>
          </w:rPr>
        </w:r>
        <w:r w:rsidR="000523CE">
          <w:rPr>
            <w:noProof/>
            <w:webHidden/>
          </w:rPr>
          <w:fldChar w:fldCharType="separate"/>
        </w:r>
        <w:r w:rsidR="0095156D">
          <w:rPr>
            <w:noProof/>
            <w:webHidden/>
          </w:rPr>
          <w:t>11</w:t>
        </w:r>
        <w:r w:rsidR="000523CE">
          <w:rPr>
            <w:noProof/>
            <w:webHidden/>
          </w:rPr>
          <w:fldChar w:fldCharType="end"/>
        </w:r>
      </w:hyperlink>
    </w:p>
    <w:p w14:paraId="29A1AD47" w14:textId="3837F166" w:rsidR="000523CE" w:rsidRDefault="00F828E6">
      <w:pPr>
        <w:pStyle w:val="TOC3"/>
        <w:rPr>
          <w:rFonts w:asciiTheme="minorHAnsi" w:eastAsiaTheme="minorEastAsia" w:hAnsiTheme="minorHAnsi" w:cstheme="minorBidi"/>
          <w:noProof/>
          <w:sz w:val="22"/>
          <w:szCs w:val="22"/>
          <w:lang w:val="en-US" w:eastAsia="en-US"/>
        </w:rPr>
      </w:pPr>
      <w:hyperlink w:anchor="_Toc198813487" w:history="1">
        <w:r w:rsidR="000523CE" w:rsidRPr="0094750F">
          <w:rPr>
            <w:rStyle w:val="Hyperlink"/>
            <w:noProof/>
          </w:rPr>
          <w:t>3.1</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User Classes and Characteristics</w:t>
        </w:r>
        <w:r w:rsidR="000523CE">
          <w:rPr>
            <w:noProof/>
            <w:webHidden/>
          </w:rPr>
          <w:tab/>
        </w:r>
        <w:r w:rsidR="000523CE">
          <w:rPr>
            <w:noProof/>
            <w:webHidden/>
          </w:rPr>
          <w:fldChar w:fldCharType="begin"/>
        </w:r>
        <w:r w:rsidR="000523CE">
          <w:rPr>
            <w:noProof/>
            <w:webHidden/>
          </w:rPr>
          <w:instrText xml:space="preserve"> PAGEREF _Toc198813487 \h </w:instrText>
        </w:r>
        <w:r w:rsidR="000523CE">
          <w:rPr>
            <w:noProof/>
            <w:webHidden/>
          </w:rPr>
        </w:r>
        <w:r w:rsidR="000523CE">
          <w:rPr>
            <w:noProof/>
            <w:webHidden/>
          </w:rPr>
          <w:fldChar w:fldCharType="separate"/>
        </w:r>
        <w:r w:rsidR="0095156D">
          <w:rPr>
            <w:noProof/>
            <w:webHidden/>
          </w:rPr>
          <w:t>11</w:t>
        </w:r>
        <w:r w:rsidR="000523CE">
          <w:rPr>
            <w:noProof/>
            <w:webHidden/>
          </w:rPr>
          <w:fldChar w:fldCharType="end"/>
        </w:r>
      </w:hyperlink>
    </w:p>
    <w:p w14:paraId="19916C24" w14:textId="5D75A217" w:rsidR="000523CE" w:rsidRDefault="00F828E6">
      <w:pPr>
        <w:pStyle w:val="TOC3"/>
        <w:rPr>
          <w:rFonts w:asciiTheme="minorHAnsi" w:eastAsiaTheme="minorEastAsia" w:hAnsiTheme="minorHAnsi" w:cstheme="minorBidi"/>
          <w:noProof/>
          <w:sz w:val="22"/>
          <w:szCs w:val="22"/>
          <w:lang w:val="en-US" w:eastAsia="en-US"/>
        </w:rPr>
      </w:pPr>
      <w:hyperlink w:anchor="_Toc198813490" w:history="1">
        <w:r w:rsidR="000523CE" w:rsidRPr="0094750F">
          <w:rPr>
            <w:rStyle w:val="Hyperlink"/>
            <w:noProof/>
          </w:rPr>
          <w:t>3.2</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noProof/>
          </w:rPr>
          <w:t>Design and Implementation Constraints</w:t>
        </w:r>
        <w:r w:rsidR="000523CE">
          <w:rPr>
            <w:noProof/>
            <w:webHidden/>
          </w:rPr>
          <w:tab/>
        </w:r>
        <w:r w:rsidR="000523CE">
          <w:rPr>
            <w:noProof/>
            <w:webHidden/>
          </w:rPr>
          <w:fldChar w:fldCharType="begin"/>
        </w:r>
        <w:r w:rsidR="000523CE">
          <w:rPr>
            <w:noProof/>
            <w:webHidden/>
          </w:rPr>
          <w:instrText xml:space="preserve"> PAGEREF _Toc198813490 \h </w:instrText>
        </w:r>
        <w:r w:rsidR="000523CE">
          <w:rPr>
            <w:noProof/>
            <w:webHidden/>
          </w:rPr>
        </w:r>
        <w:r w:rsidR="000523CE">
          <w:rPr>
            <w:noProof/>
            <w:webHidden/>
          </w:rPr>
          <w:fldChar w:fldCharType="separate"/>
        </w:r>
        <w:r w:rsidR="0095156D">
          <w:rPr>
            <w:noProof/>
            <w:webHidden/>
          </w:rPr>
          <w:t>12</w:t>
        </w:r>
        <w:r w:rsidR="000523CE">
          <w:rPr>
            <w:noProof/>
            <w:webHidden/>
          </w:rPr>
          <w:fldChar w:fldCharType="end"/>
        </w:r>
      </w:hyperlink>
    </w:p>
    <w:p w14:paraId="7AEE5500" w14:textId="776B6DB9" w:rsidR="000523CE" w:rsidRDefault="00F828E6">
      <w:pPr>
        <w:pStyle w:val="TOC3"/>
        <w:rPr>
          <w:rFonts w:asciiTheme="minorHAnsi" w:eastAsiaTheme="minorEastAsia" w:hAnsiTheme="minorHAnsi" w:cstheme="minorBidi"/>
          <w:noProof/>
          <w:sz w:val="22"/>
          <w:szCs w:val="22"/>
          <w:lang w:val="en-US" w:eastAsia="en-US"/>
        </w:rPr>
      </w:pPr>
      <w:hyperlink w:anchor="_Toc198813491" w:history="1">
        <w:r w:rsidR="000523CE" w:rsidRPr="0094750F">
          <w:rPr>
            <w:rStyle w:val="Hyperlink"/>
            <w:rFonts w:cstheme="majorBidi"/>
            <w:noProof/>
          </w:rPr>
          <w:t>3.3</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noProof/>
          </w:rPr>
          <w:t>Assumption and Dependencies</w:t>
        </w:r>
        <w:r w:rsidR="000523CE">
          <w:rPr>
            <w:noProof/>
            <w:webHidden/>
          </w:rPr>
          <w:tab/>
        </w:r>
        <w:r w:rsidR="000523CE">
          <w:rPr>
            <w:noProof/>
            <w:webHidden/>
          </w:rPr>
          <w:fldChar w:fldCharType="begin"/>
        </w:r>
        <w:r w:rsidR="000523CE">
          <w:rPr>
            <w:noProof/>
            <w:webHidden/>
          </w:rPr>
          <w:instrText xml:space="preserve"> PAGEREF _Toc198813491 \h </w:instrText>
        </w:r>
        <w:r w:rsidR="000523CE">
          <w:rPr>
            <w:noProof/>
            <w:webHidden/>
          </w:rPr>
        </w:r>
        <w:r w:rsidR="000523CE">
          <w:rPr>
            <w:noProof/>
            <w:webHidden/>
          </w:rPr>
          <w:fldChar w:fldCharType="separate"/>
        </w:r>
        <w:r w:rsidR="0095156D">
          <w:rPr>
            <w:noProof/>
            <w:webHidden/>
          </w:rPr>
          <w:t>12</w:t>
        </w:r>
        <w:r w:rsidR="000523CE">
          <w:rPr>
            <w:noProof/>
            <w:webHidden/>
          </w:rPr>
          <w:fldChar w:fldCharType="end"/>
        </w:r>
      </w:hyperlink>
    </w:p>
    <w:p w14:paraId="243FDC7C" w14:textId="6A579614" w:rsidR="000523CE" w:rsidRDefault="00F828E6">
      <w:pPr>
        <w:pStyle w:val="TOC3"/>
        <w:rPr>
          <w:rFonts w:asciiTheme="minorHAnsi" w:eastAsiaTheme="minorEastAsia" w:hAnsiTheme="minorHAnsi" w:cstheme="minorBidi"/>
          <w:noProof/>
          <w:sz w:val="22"/>
          <w:szCs w:val="22"/>
          <w:lang w:val="en-US" w:eastAsia="en-US"/>
        </w:rPr>
      </w:pPr>
      <w:hyperlink w:anchor="_Toc198813492" w:history="1">
        <w:r w:rsidR="000523CE" w:rsidRPr="0094750F">
          <w:rPr>
            <w:rStyle w:val="Hyperlink"/>
            <w:noProof/>
          </w:rPr>
          <w:t>3.4</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noProof/>
          </w:rPr>
          <w:t>Functional Requirements</w:t>
        </w:r>
        <w:r w:rsidR="000523CE">
          <w:rPr>
            <w:noProof/>
            <w:webHidden/>
          </w:rPr>
          <w:tab/>
        </w:r>
        <w:r w:rsidR="000523CE">
          <w:rPr>
            <w:noProof/>
            <w:webHidden/>
          </w:rPr>
          <w:fldChar w:fldCharType="begin"/>
        </w:r>
        <w:r w:rsidR="000523CE">
          <w:rPr>
            <w:noProof/>
            <w:webHidden/>
          </w:rPr>
          <w:instrText xml:space="preserve"> PAGEREF _Toc198813492 \h </w:instrText>
        </w:r>
        <w:r w:rsidR="000523CE">
          <w:rPr>
            <w:noProof/>
            <w:webHidden/>
          </w:rPr>
        </w:r>
        <w:r w:rsidR="000523CE">
          <w:rPr>
            <w:noProof/>
            <w:webHidden/>
          </w:rPr>
          <w:fldChar w:fldCharType="separate"/>
        </w:r>
        <w:r w:rsidR="0095156D">
          <w:rPr>
            <w:noProof/>
            <w:webHidden/>
          </w:rPr>
          <w:t>13</w:t>
        </w:r>
        <w:r w:rsidR="000523CE">
          <w:rPr>
            <w:noProof/>
            <w:webHidden/>
          </w:rPr>
          <w:fldChar w:fldCharType="end"/>
        </w:r>
      </w:hyperlink>
    </w:p>
    <w:p w14:paraId="42F2FCAB" w14:textId="60628C40" w:rsidR="000523CE" w:rsidRDefault="00F828E6">
      <w:pPr>
        <w:pStyle w:val="TOC3"/>
        <w:rPr>
          <w:rFonts w:asciiTheme="minorHAnsi" w:eastAsiaTheme="minorEastAsia" w:hAnsiTheme="minorHAnsi" w:cstheme="minorBidi"/>
          <w:noProof/>
          <w:sz w:val="22"/>
          <w:szCs w:val="22"/>
          <w:lang w:val="en-US" w:eastAsia="en-US"/>
        </w:rPr>
      </w:pPr>
      <w:hyperlink w:anchor="_Toc198813498" w:history="1">
        <w:r w:rsidR="000523CE" w:rsidRPr="0094750F">
          <w:rPr>
            <w:rStyle w:val="Hyperlink"/>
            <w:rFonts w:asciiTheme="majorBidi" w:hAnsiTheme="majorBidi"/>
            <w:noProof/>
          </w:rPr>
          <w:t>3.5</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noProof/>
          </w:rPr>
          <w:t>Non-Functional Requirements</w:t>
        </w:r>
        <w:r w:rsidR="000523CE">
          <w:rPr>
            <w:noProof/>
            <w:webHidden/>
          </w:rPr>
          <w:tab/>
        </w:r>
        <w:r w:rsidR="000523CE">
          <w:rPr>
            <w:noProof/>
            <w:webHidden/>
          </w:rPr>
          <w:fldChar w:fldCharType="begin"/>
        </w:r>
        <w:r w:rsidR="000523CE">
          <w:rPr>
            <w:noProof/>
            <w:webHidden/>
          </w:rPr>
          <w:instrText xml:space="preserve"> PAGEREF _Toc198813498 \h </w:instrText>
        </w:r>
        <w:r w:rsidR="000523CE">
          <w:rPr>
            <w:noProof/>
            <w:webHidden/>
          </w:rPr>
        </w:r>
        <w:r w:rsidR="000523CE">
          <w:rPr>
            <w:noProof/>
            <w:webHidden/>
          </w:rPr>
          <w:fldChar w:fldCharType="separate"/>
        </w:r>
        <w:r w:rsidR="0095156D">
          <w:rPr>
            <w:noProof/>
            <w:webHidden/>
          </w:rPr>
          <w:t>15</w:t>
        </w:r>
        <w:r w:rsidR="000523CE">
          <w:rPr>
            <w:noProof/>
            <w:webHidden/>
          </w:rPr>
          <w:fldChar w:fldCharType="end"/>
        </w:r>
      </w:hyperlink>
    </w:p>
    <w:p w14:paraId="621A9165" w14:textId="2B292C7A" w:rsidR="000523CE" w:rsidRDefault="00F828E6">
      <w:pPr>
        <w:pStyle w:val="TOC3"/>
        <w:rPr>
          <w:rFonts w:asciiTheme="minorHAnsi" w:eastAsiaTheme="minorEastAsia" w:hAnsiTheme="minorHAnsi" w:cstheme="minorBidi"/>
          <w:noProof/>
          <w:sz w:val="22"/>
          <w:szCs w:val="22"/>
          <w:lang w:val="en-US" w:eastAsia="en-US"/>
        </w:rPr>
      </w:pPr>
      <w:hyperlink w:anchor="_Toc198813505" w:history="1">
        <w:r w:rsidR="000523CE" w:rsidRPr="0094750F">
          <w:rPr>
            <w:rStyle w:val="Hyperlink"/>
            <w:rFonts w:asciiTheme="majorBidi" w:hAnsiTheme="majorBidi"/>
            <w:noProof/>
          </w:rPr>
          <w:t>3.6</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noProof/>
          </w:rPr>
          <w:t>Software Interface</w:t>
        </w:r>
        <w:r w:rsidR="000523CE">
          <w:rPr>
            <w:noProof/>
            <w:webHidden/>
          </w:rPr>
          <w:tab/>
        </w:r>
        <w:r w:rsidR="000523CE">
          <w:rPr>
            <w:noProof/>
            <w:webHidden/>
          </w:rPr>
          <w:fldChar w:fldCharType="begin"/>
        </w:r>
        <w:r w:rsidR="000523CE">
          <w:rPr>
            <w:noProof/>
            <w:webHidden/>
          </w:rPr>
          <w:instrText xml:space="preserve"> PAGEREF _Toc198813505 \h </w:instrText>
        </w:r>
        <w:r w:rsidR="000523CE">
          <w:rPr>
            <w:noProof/>
            <w:webHidden/>
          </w:rPr>
        </w:r>
        <w:r w:rsidR="000523CE">
          <w:rPr>
            <w:noProof/>
            <w:webHidden/>
          </w:rPr>
          <w:fldChar w:fldCharType="separate"/>
        </w:r>
        <w:r w:rsidR="0095156D">
          <w:rPr>
            <w:noProof/>
            <w:webHidden/>
          </w:rPr>
          <w:t>16</w:t>
        </w:r>
        <w:r w:rsidR="000523CE">
          <w:rPr>
            <w:noProof/>
            <w:webHidden/>
          </w:rPr>
          <w:fldChar w:fldCharType="end"/>
        </w:r>
      </w:hyperlink>
    </w:p>
    <w:p w14:paraId="3048A81C" w14:textId="2CDCCF01" w:rsidR="000523CE" w:rsidRDefault="00F828E6">
      <w:pPr>
        <w:pStyle w:val="TOC3"/>
        <w:rPr>
          <w:rFonts w:asciiTheme="minorHAnsi" w:eastAsiaTheme="minorEastAsia" w:hAnsiTheme="minorHAnsi" w:cstheme="minorBidi"/>
          <w:noProof/>
          <w:sz w:val="22"/>
          <w:szCs w:val="22"/>
          <w:lang w:val="en-US" w:eastAsia="en-US"/>
        </w:rPr>
      </w:pPr>
      <w:hyperlink w:anchor="_Toc198813506" w:history="1">
        <w:r w:rsidR="000523CE" w:rsidRPr="0094750F">
          <w:rPr>
            <w:rStyle w:val="Hyperlink"/>
            <w:noProof/>
          </w:rPr>
          <w:t>3.7</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Sign Up</w:t>
        </w:r>
        <w:r w:rsidR="000523CE">
          <w:rPr>
            <w:noProof/>
            <w:webHidden/>
          </w:rPr>
          <w:tab/>
        </w:r>
        <w:r w:rsidR="000523CE">
          <w:rPr>
            <w:noProof/>
            <w:webHidden/>
          </w:rPr>
          <w:fldChar w:fldCharType="begin"/>
        </w:r>
        <w:r w:rsidR="000523CE">
          <w:rPr>
            <w:noProof/>
            <w:webHidden/>
          </w:rPr>
          <w:instrText xml:space="preserve"> PAGEREF _Toc198813506 \h </w:instrText>
        </w:r>
        <w:r w:rsidR="000523CE">
          <w:rPr>
            <w:noProof/>
            <w:webHidden/>
          </w:rPr>
        </w:r>
        <w:r w:rsidR="000523CE">
          <w:rPr>
            <w:noProof/>
            <w:webHidden/>
          </w:rPr>
          <w:fldChar w:fldCharType="separate"/>
        </w:r>
        <w:r w:rsidR="0095156D">
          <w:rPr>
            <w:noProof/>
            <w:webHidden/>
          </w:rPr>
          <w:t>16</w:t>
        </w:r>
        <w:r w:rsidR="000523CE">
          <w:rPr>
            <w:noProof/>
            <w:webHidden/>
          </w:rPr>
          <w:fldChar w:fldCharType="end"/>
        </w:r>
      </w:hyperlink>
    </w:p>
    <w:p w14:paraId="6E65FA88" w14:textId="0B52AB53" w:rsidR="000523CE" w:rsidRDefault="00F828E6">
      <w:pPr>
        <w:pStyle w:val="TOC3"/>
        <w:rPr>
          <w:rFonts w:asciiTheme="minorHAnsi" w:eastAsiaTheme="minorEastAsia" w:hAnsiTheme="minorHAnsi" w:cstheme="minorBidi"/>
          <w:noProof/>
          <w:sz w:val="22"/>
          <w:szCs w:val="22"/>
          <w:lang w:val="en-US" w:eastAsia="en-US"/>
        </w:rPr>
      </w:pPr>
      <w:hyperlink w:anchor="_Toc198813507" w:history="1">
        <w:r w:rsidR="000523CE" w:rsidRPr="0094750F">
          <w:rPr>
            <w:rStyle w:val="Hyperlink"/>
            <w:noProof/>
          </w:rPr>
          <w:t>3.8</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Login</w:t>
        </w:r>
        <w:r w:rsidR="000523CE">
          <w:rPr>
            <w:noProof/>
            <w:webHidden/>
          </w:rPr>
          <w:tab/>
        </w:r>
        <w:r w:rsidR="000523CE">
          <w:rPr>
            <w:noProof/>
            <w:webHidden/>
          </w:rPr>
          <w:fldChar w:fldCharType="begin"/>
        </w:r>
        <w:r w:rsidR="000523CE">
          <w:rPr>
            <w:noProof/>
            <w:webHidden/>
          </w:rPr>
          <w:instrText xml:space="preserve"> PAGEREF _Toc198813507 \h </w:instrText>
        </w:r>
        <w:r w:rsidR="000523CE">
          <w:rPr>
            <w:noProof/>
            <w:webHidden/>
          </w:rPr>
        </w:r>
        <w:r w:rsidR="000523CE">
          <w:rPr>
            <w:noProof/>
            <w:webHidden/>
          </w:rPr>
          <w:fldChar w:fldCharType="separate"/>
        </w:r>
        <w:r w:rsidR="0095156D">
          <w:rPr>
            <w:noProof/>
            <w:webHidden/>
          </w:rPr>
          <w:t>17</w:t>
        </w:r>
        <w:r w:rsidR="000523CE">
          <w:rPr>
            <w:noProof/>
            <w:webHidden/>
          </w:rPr>
          <w:fldChar w:fldCharType="end"/>
        </w:r>
      </w:hyperlink>
    </w:p>
    <w:p w14:paraId="594934BB" w14:textId="321E0F73" w:rsidR="000523CE" w:rsidRDefault="00F828E6">
      <w:pPr>
        <w:pStyle w:val="TOC3"/>
        <w:rPr>
          <w:rFonts w:asciiTheme="minorHAnsi" w:eastAsiaTheme="minorEastAsia" w:hAnsiTheme="minorHAnsi" w:cstheme="minorBidi"/>
          <w:noProof/>
          <w:sz w:val="22"/>
          <w:szCs w:val="22"/>
          <w:lang w:val="en-US" w:eastAsia="en-US"/>
        </w:rPr>
      </w:pPr>
      <w:hyperlink w:anchor="_Toc198813508" w:history="1">
        <w:r w:rsidR="000523CE" w:rsidRPr="0094750F">
          <w:rPr>
            <w:rStyle w:val="Hyperlink"/>
            <w:noProof/>
          </w:rPr>
          <w:t>3.9</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Browse Auctions</w:t>
        </w:r>
        <w:r w:rsidR="000523CE">
          <w:rPr>
            <w:noProof/>
            <w:webHidden/>
          </w:rPr>
          <w:tab/>
        </w:r>
        <w:r w:rsidR="000523CE">
          <w:rPr>
            <w:noProof/>
            <w:webHidden/>
          </w:rPr>
          <w:fldChar w:fldCharType="begin"/>
        </w:r>
        <w:r w:rsidR="000523CE">
          <w:rPr>
            <w:noProof/>
            <w:webHidden/>
          </w:rPr>
          <w:instrText xml:space="preserve"> PAGEREF _Toc198813508 \h </w:instrText>
        </w:r>
        <w:r w:rsidR="000523CE">
          <w:rPr>
            <w:noProof/>
            <w:webHidden/>
          </w:rPr>
        </w:r>
        <w:r w:rsidR="000523CE">
          <w:rPr>
            <w:noProof/>
            <w:webHidden/>
          </w:rPr>
          <w:fldChar w:fldCharType="separate"/>
        </w:r>
        <w:r w:rsidR="0095156D">
          <w:rPr>
            <w:noProof/>
            <w:webHidden/>
          </w:rPr>
          <w:t>18</w:t>
        </w:r>
        <w:r w:rsidR="000523CE">
          <w:rPr>
            <w:noProof/>
            <w:webHidden/>
          </w:rPr>
          <w:fldChar w:fldCharType="end"/>
        </w:r>
      </w:hyperlink>
    </w:p>
    <w:p w14:paraId="6878D78D" w14:textId="28ABDDC3" w:rsidR="000523CE" w:rsidRDefault="00F828E6">
      <w:pPr>
        <w:pStyle w:val="TOC3"/>
        <w:rPr>
          <w:rFonts w:asciiTheme="minorHAnsi" w:eastAsiaTheme="minorEastAsia" w:hAnsiTheme="minorHAnsi" w:cstheme="minorBidi"/>
          <w:noProof/>
          <w:sz w:val="22"/>
          <w:szCs w:val="22"/>
          <w:lang w:val="en-US" w:eastAsia="en-US"/>
        </w:rPr>
      </w:pPr>
      <w:hyperlink w:anchor="_Toc198813509" w:history="1">
        <w:r w:rsidR="000523CE" w:rsidRPr="0094750F">
          <w:rPr>
            <w:rStyle w:val="Hyperlink"/>
            <w:noProof/>
          </w:rPr>
          <w:t>3.10</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Place Bid</w:t>
        </w:r>
        <w:r w:rsidR="000523CE">
          <w:rPr>
            <w:noProof/>
            <w:webHidden/>
          </w:rPr>
          <w:tab/>
        </w:r>
        <w:r w:rsidR="000523CE">
          <w:rPr>
            <w:noProof/>
            <w:webHidden/>
          </w:rPr>
          <w:fldChar w:fldCharType="begin"/>
        </w:r>
        <w:r w:rsidR="000523CE">
          <w:rPr>
            <w:noProof/>
            <w:webHidden/>
          </w:rPr>
          <w:instrText xml:space="preserve"> PAGEREF _Toc198813509 \h </w:instrText>
        </w:r>
        <w:r w:rsidR="000523CE">
          <w:rPr>
            <w:noProof/>
            <w:webHidden/>
          </w:rPr>
        </w:r>
        <w:r w:rsidR="000523CE">
          <w:rPr>
            <w:noProof/>
            <w:webHidden/>
          </w:rPr>
          <w:fldChar w:fldCharType="separate"/>
        </w:r>
        <w:r w:rsidR="0095156D">
          <w:rPr>
            <w:noProof/>
            <w:webHidden/>
          </w:rPr>
          <w:t>19</w:t>
        </w:r>
        <w:r w:rsidR="000523CE">
          <w:rPr>
            <w:noProof/>
            <w:webHidden/>
          </w:rPr>
          <w:fldChar w:fldCharType="end"/>
        </w:r>
      </w:hyperlink>
    </w:p>
    <w:p w14:paraId="7EF23275" w14:textId="67EAE548" w:rsidR="000523CE" w:rsidRDefault="00F828E6">
      <w:pPr>
        <w:pStyle w:val="TOC3"/>
        <w:rPr>
          <w:rFonts w:asciiTheme="minorHAnsi" w:eastAsiaTheme="minorEastAsia" w:hAnsiTheme="minorHAnsi" w:cstheme="minorBidi"/>
          <w:noProof/>
          <w:sz w:val="22"/>
          <w:szCs w:val="22"/>
          <w:lang w:val="en-US" w:eastAsia="en-US"/>
        </w:rPr>
      </w:pPr>
      <w:hyperlink w:anchor="_Toc198813510" w:history="1">
        <w:r w:rsidR="000523CE" w:rsidRPr="0094750F">
          <w:rPr>
            <w:rStyle w:val="Hyperlink"/>
            <w:noProof/>
          </w:rPr>
          <w:t>3.11</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Auction Management</w:t>
        </w:r>
        <w:r w:rsidR="000523CE">
          <w:rPr>
            <w:noProof/>
            <w:webHidden/>
          </w:rPr>
          <w:tab/>
        </w:r>
        <w:r w:rsidR="000523CE">
          <w:rPr>
            <w:noProof/>
            <w:webHidden/>
          </w:rPr>
          <w:fldChar w:fldCharType="begin"/>
        </w:r>
        <w:r w:rsidR="000523CE">
          <w:rPr>
            <w:noProof/>
            <w:webHidden/>
          </w:rPr>
          <w:instrText xml:space="preserve"> PAGEREF _Toc198813510 \h </w:instrText>
        </w:r>
        <w:r w:rsidR="000523CE">
          <w:rPr>
            <w:noProof/>
            <w:webHidden/>
          </w:rPr>
        </w:r>
        <w:r w:rsidR="000523CE">
          <w:rPr>
            <w:noProof/>
            <w:webHidden/>
          </w:rPr>
          <w:fldChar w:fldCharType="separate"/>
        </w:r>
        <w:r w:rsidR="0095156D">
          <w:rPr>
            <w:noProof/>
            <w:webHidden/>
          </w:rPr>
          <w:t>20</w:t>
        </w:r>
        <w:r w:rsidR="000523CE">
          <w:rPr>
            <w:noProof/>
            <w:webHidden/>
          </w:rPr>
          <w:fldChar w:fldCharType="end"/>
        </w:r>
      </w:hyperlink>
    </w:p>
    <w:p w14:paraId="2C86A479" w14:textId="585C488A" w:rsidR="000523CE" w:rsidRDefault="00F828E6">
      <w:pPr>
        <w:pStyle w:val="TOC3"/>
        <w:rPr>
          <w:rFonts w:asciiTheme="minorHAnsi" w:eastAsiaTheme="minorEastAsia" w:hAnsiTheme="minorHAnsi" w:cstheme="minorBidi"/>
          <w:noProof/>
          <w:sz w:val="22"/>
          <w:szCs w:val="22"/>
          <w:lang w:val="en-US" w:eastAsia="en-US"/>
        </w:rPr>
      </w:pPr>
      <w:hyperlink w:anchor="_Toc198813511" w:history="1">
        <w:r w:rsidR="000523CE" w:rsidRPr="0094750F">
          <w:rPr>
            <w:rStyle w:val="Hyperlink"/>
            <w:noProof/>
          </w:rPr>
          <w:t>3.12</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Payment Processing</w:t>
        </w:r>
        <w:r w:rsidR="000523CE">
          <w:rPr>
            <w:noProof/>
            <w:webHidden/>
          </w:rPr>
          <w:tab/>
        </w:r>
        <w:r w:rsidR="000523CE">
          <w:rPr>
            <w:noProof/>
            <w:webHidden/>
          </w:rPr>
          <w:fldChar w:fldCharType="begin"/>
        </w:r>
        <w:r w:rsidR="000523CE">
          <w:rPr>
            <w:noProof/>
            <w:webHidden/>
          </w:rPr>
          <w:instrText xml:space="preserve"> PAGEREF _Toc198813511 \h </w:instrText>
        </w:r>
        <w:r w:rsidR="000523CE">
          <w:rPr>
            <w:noProof/>
            <w:webHidden/>
          </w:rPr>
        </w:r>
        <w:r w:rsidR="000523CE">
          <w:rPr>
            <w:noProof/>
            <w:webHidden/>
          </w:rPr>
          <w:fldChar w:fldCharType="separate"/>
        </w:r>
        <w:r w:rsidR="0095156D">
          <w:rPr>
            <w:noProof/>
            <w:webHidden/>
          </w:rPr>
          <w:t>21</w:t>
        </w:r>
        <w:r w:rsidR="000523CE">
          <w:rPr>
            <w:noProof/>
            <w:webHidden/>
          </w:rPr>
          <w:fldChar w:fldCharType="end"/>
        </w:r>
      </w:hyperlink>
    </w:p>
    <w:p w14:paraId="44607413" w14:textId="2E0BC6D5" w:rsidR="000523CE" w:rsidRDefault="00F828E6">
      <w:pPr>
        <w:pStyle w:val="TOC3"/>
        <w:rPr>
          <w:rFonts w:asciiTheme="minorHAnsi" w:eastAsiaTheme="minorEastAsia" w:hAnsiTheme="minorHAnsi" w:cstheme="minorBidi"/>
          <w:noProof/>
          <w:sz w:val="22"/>
          <w:szCs w:val="22"/>
          <w:lang w:val="en-US" w:eastAsia="en-US"/>
        </w:rPr>
      </w:pPr>
      <w:hyperlink w:anchor="_Toc198813512" w:history="1">
        <w:r w:rsidR="000523CE" w:rsidRPr="0094750F">
          <w:rPr>
            <w:rStyle w:val="Hyperlink"/>
            <w:noProof/>
          </w:rPr>
          <w:t>3.13</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Fraud Detection</w:t>
        </w:r>
        <w:r w:rsidR="000523CE">
          <w:rPr>
            <w:noProof/>
            <w:webHidden/>
          </w:rPr>
          <w:tab/>
        </w:r>
        <w:r w:rsidR="000523CE">
          <w:rPr>
            <w:noProof/>
            <w:webHidden/>
          </w:rPr>
          <w:fldChar w:fldCharType="begin"/>
        </w:r>
        <w:r w:rsidR="000523CE">
          <w:rPr>
            <w:noProof/>
            <w:webHidden/>
          </w:rPr>
          <w:instrText xml:space="preserve"> PAGEREF _Toc198813512 \h </w:instrText>
        </w:r>
        <w:r w:rsidR="000523CE">
          <w:rPr>
            <w:noProof/>
            <w:webHidden/>
          </w:rPr>
        </w:r>
        <w:r w:rsidR="000523CE">
          <w:rPr>
            <w:noProof/>
            <w:webHidden/>
          </w:rPr>
          <w:fldChar w:fldCharType="separate"/>
        </w:r>
        <w:r w:rsidR="0095156D">
          <w:rPr>
            <w:noProof/>
            <w:webHidden/>
          </w:rPr>
          <w:t>22</w:t>
        </w:r>
        <w:r w:rsidR="000523CE">
          <w:rPr>
            <w:noProof/>
            <w:webHidden/>
          </w:rPr>
          <w:fldChar w:fldCharType="end"/>
        </w:r>
      </w:hyperlink>
    </w:p>
    <w:p w14:paraId="4351C6A2" w14:textId="2F515C0E" w:rsidR="000523CE" w:rsidRDefault="00F828E6">
      <w:pPr>
        <w:pStyle w:val="TOC3"/>
        <w:rPr>
          <w:rFonts w:asciiTheme="minorHAnsi" w:eastAsiaTheme="minorEastAsia" w:hAnsiTheme="minorHAnsi" w:cstheme="minorBidi"/>
          <w:noProof/>
          <w:sz w:val="22"/>
          <w:szCs w:val="22"/>
          <w:lang w:val="en-US" w:eastAsia="en-US"/>
        </w:rPr>
      </w:pPr>
      <w:hyperlink w:anchor="_Toc198813513" w:history="1">
        <w:r w:rsidR="000523CE" w:rsidRPr="0094750F">
          <w:rPr>
            <w:rStyle w:val="Hyperlink"/>
            <w:rFonts w:asciiTheme="majorBidi" w:hAnsiTheme="majorBidi"/>
            <w:noProof/>
          </w:rPr>
          <w:t>3.14</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Feasibility</w:t>
        </w:r>
        <w:r w:rsidR="000523CE" w:rsidRPr="0094750F">
          <w:rPr>
            <w:rStyle w:val="Hyperlink"/>
            <w:rFonts w:asciiTheme="majorBidi" w:hAnsiTheme="majorBidi"/>
            <w:noProof/>
          </w:rPr>
          <w:t xml:space="preserve"> Study</w:t>
        </w:r>
        <w:r w:rsidR="000523CE">
          <w:rPr>
            <w:noProof/>
            <w:webHidden/>
          </w:rPr>
          <w:tab/>
        </w:r>
        <w:r w:rsidR="000523CE">
          <w:rPr>
            <w:noProof/>
            <w:webHidden/>
          </w:rPr>
          <w:fldChar w:fldCharType="begin"/>
        </w:r>
        <w:r w:rsidR="000523CE">
          <w:rPr>
            <w:noProof/>
            <w:webHidden/>
          </w:rPr>
          <w:instrText xml:space="preserve"> PAGEREF _Toc198813513 \h </w:instrText>
        </w:r>
        <w:r w:rsidR="000523CE">
          <w:rPr>
            <w:noProof/>
            <w:webHidden/>
          </w:rPr>
        </w:r>
        <w:r w:rsidR="000523CE">
          <w:rPr>
            <w:noProof/>
            <w:webHidden/>
          </w:rPr>
          <w:fldChar w:fldCharType="separate"/>
        </w:r>
        <w:r w:rsidR="0095156D">
          <w:rPr>
            <w:noProof/>
            <w:webHidden/>
          </w:rPr>
          <w:t>23</w:t>
        </w:r>
        <w:r w:rsidR="000523CE">
          <w:rPr>
            <w:noProof/>
            <w:webHidden/>
          </w:rPr>
          <w:fldChar w:fldCharType="end"/>
        </w:r>
      </w:hyperlink>
    </w:p>
    <w:p w14:paraId="333E0480" w14:textId="02044B09" w:rsidR="000523CE" w:rsidRDefault="00F828E6">
      <w:pPr>
        <w:pStyle w:val="TOC2"/>
        <w:rPr>
          <w:rFonts w:asciiTheme="minorHAnsi" w:eastAsiaTheme="minorEastAsia" w:hAnsiTheme="minorHAnsi" w:cstheme="minorBidi"/>
          <w:b w:val="0"/>
          <w:noProof/>
          <w:sz w:val="22"/>
          <w:szCs w:val="22"/>
          <w:lang w:val="en-US" w:eastAsia="en-US"/>
        </w:rPr>
      </w:pPr>
      <w:hyperlink w:anchor="_Toc198813514" w:history="1">
        <w:r w:rsidR="000523CE" w:rsidRPr="0094750F">
          <w:rPr>
            <w:rStyle w:val="Hyperlink"/>
            <w:rFonts w:asciiTheme="majorBidi" w:hAnsiTheme="majorBidi" w:cstheme="majorBidi"/>
            <w:noProof/>
          </w:rPr>
          <w:t>4</w:t>
        </w:r>
        <w:r w:rsidR="000523CE">
          <w:rPr>
            <w:rFonts w:asciiTheme="minorHAnsi" w:eastAsiaTheme="minorEastAsia" w:hAnsiTheme="minorHAnsi" w:cstheme="minorBidi"/>
            <w:b w:val="0"/>
            <w:noProof/>
            <w:sz w:val="22"/>
            <w:szCs w:val="22"/>
            <w:lang w:val="en-US" w:eastAsia="en-US"/>
          </w:rPr>
          <w:tab/>
        </w:r>
        <w:r w:rsidR="000523CE" w:rsidRPr="0094750F">
          <w:rPr>
            <w:rStyle w:val="Hyperlink"/>
            <w:rFonts w:asciiTheme="majorBidi" w:hAnsiTheme="majorBidi" w:cstheme="majorBidi"/>
            <w:noProof/>
          </w:rPr>
          <w:t>DESIGN AND METHODOLOGY</w:t>
        </w:r>
        <w:r w:rsidR="000523CE">
          <w:rPr>
            <w:noProof/>
            <w:webHidden/>
          </w:rPr>
          <w:tab/>
        </w:r>
        <w:r w:rsidR="000523CE">
          <w:rPr>
            <w:noProof/>
            <w:webHidden/>
          </w:rPr>
          <w:fldChar w:fldCharType="begin"/>
        </w:r>
        <w:r w:rsidR="000523CE">
          <w:rPr>
            <w:noProof/>
            <w:webHidden/>
          </w:rPr>
          <w:instrText xml:space="preserve"> PAGEREF _Toc198813514 \h </w:instrText>
        </w:r>
        <w:r w:rsidR="000523CE">
          <w:rPr>
            <w:noProof/>
            <w:webHidden/>
          </w:rPr>
        </w:r>
        <w:r w:rsidR="000523CE">
          <w:rPr>
            <w:noProof/>
            <w:webHidden/>
          </w:rPr>
          <w:fldChar w:fldCharType="separate"/>
        </w:r>
        <w:r w:rsidR="0095156D">
          <w:rPr>
            <w:noProof/>
            <w:webHidden/>
          </w:rPr>
          <w:t>24</w:t>
        </w:r>
        <w:r w:rsidR="000523CE">
          <w:rPr>
            <w:noProof/>
            <w:webHidden/>
          </w:rPr>
          <w:fldChar w:fldCharType="end"/>
        </w:r>
      </w:hyperlink>
    </w:p>
    <w:p w14:paraId="6D3F7F8F" w14:textId="38DB464E" w:rsidR="000523CE" w:rsidRDefault="00F828E6">
      <w:pPr>
        <w:pStyle w:val="TOC3"/>
        <w:rPr>
          <w:rFonts w:asciiTheme="minorHAnsi" w:eastAsiaTheme="minorEastAsia" w:hAnsiTheme="minorHAnsi" w:cstheme="minorBidi"/>
          <w:noProof/>
          <w:sz w:val="22"/>
          <w:szCs w:val="22"/>
          <w:lang w:val="en-US" w:eastAsia="en-US"/>
        </w:rPr>
      </w:pPr>
      <w:hyperlink w:anchor="_Toc198813515" w:history="1">
        <w:r w:rsidR="000523CE" w:rsidRPr="0094750F">
          <w:rPr>
            <w:rStyle w:val="Hyperlink"/>
            <w:rFonts w:asciiTheme="majorBidi" w:hAnsiTheme="majorBidi" w:cstheme="majorBidi"/>
            <w:noProof/>
          </w:rPr>
          <w:t>4.1</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Activity Diagram</w:t>
        </w:r>
        <w:r w:rsidR="000523CE">
          <w:rPr>
            <w:noProof/>
            <w:webHidden/>
          </w:rPr>
          <w:tab/>
        </w:r>
        <w:r w:rsidR="000523CE">
          <w:rPr>
            <w:noProof/>
            <w:webHidden/>
          </w:rPr>
          <w:fldChar w:fldCharType="begin"/>
        </w:r>
        <w:r w:rsidR="000523CE">
          <w:rPr>
            <w:noProof/>
            <w:webHidden/>
          </w:rPr>
          <w:instrText xml:space="preserve"> PAGEREF _Toc198813515 \h </w:instrText>
        </w:r>
        <w:r w:rsidR="000523CE">
          <w:rPr>
            <w:noProof/>
            <w:webHidden/>
          </w:rPr>
        </w:r>
        <w:r w:rsidR="000523CE">
          <w:rPr>
            <w:noProof/>
            <w:webHidden/>
          </w:rPr>
          <w:fldChar w:fldCharType="separate"/>
        </w:r>
        <w:r w:rsidR="0095156D">
          <w:rPr>
            <w:noProof/>
            <w:webHidden/>
          </w:rPr>
          <w:t>24</w:t>
        </w:r>
        <w:r w:rsidR="000523CE">
          <w:rPr>
            <w:noProof/>
            <w:webHidden/>
          </w:rPr>
          <w:fldChar w:fldCharType="end"/>
        </w:r>
      </w:hyperlink>
    </w:p>
    <w:p w14:paraId="380D81B8" w14:textId="58B3639F" w:rsidR="000523CE" w:rsidRDefault="00F828E6">
      <w:pPr>
        <w:pStyle w:val="TOC3"/>
        <w:rPr>
          <w:rFonts w:asciiTheme="minorHAnsi" w:eastAsiaTheme="minorEastAsia" w:hAnsiTheme="minorHAnsi" w:cstheme="minorBidi"/>
          <w:noProof/>
          <w:sz w:val="22"/>
          <w:szCs w:val="22"/>
          <w:lang w:val="en-US" w:eastAsia="en-US"/>
        </w:rPr>
      </w:pPr>
      <w:hyperlink w:anchor="_Toc198813516" w:history="1">
        <w:r w:rsidR="000523CE" w:rsidRPr="0094750F">
          <w:rPr>
            <w:rStyle w:val="Hyperlink"/>
            <w:rFonts w:asciiTheme="majorBidi" w:hAnsiTheme="majorBidi" w:cstheme="majorBidi"/>
            <w:noProof/>
          </w:rPr>
          <w:t>4.2</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Use Case Diagram</w:t>
        </w:r>
        <w:r w:rsidR="000523CE">
          <w:rPr>
            <w:noProof/>
            <w:webHidden/>
          </w:rPr>
          <w:tab/>
        </w:r>
        <w:r w:rsidR="000523CE">
          <w:rPr>
            <w:noProof/>
            <w:webHidden/>
          </w:rPr>
          <w:fldChar w:fldCharType="begin"/>
        </w:r>
        <w:r w:rsidR="000523CE">
          <w:rPr>
            <w:noProof/>
            <w:webHidden/>
          </w:rPr>
          <w:instrText xml:space="preserve"> PAGEREF _Toc198813516 \h </w:instrText>
        </w:r>
        <w:r w:rsidR="000523CE">
          <w:rPr>
            <w:noProof/>
            <w:webHidden/>
          </w:rPr>
        </w:r>
        <w:r w:rsidR="000523CE">
          <w:rPr>
            <w:noProof/>
            <w:webHidden/>
          </w:rPr>
          <w:fldChar w:fldCharType="separate"/>
        </w:r>
        <w:r w:rsidR="0095156D">
          <w:rPr>
            <w:noProof/>
            <w:webHidden/>
          </w:rPr>
          <w:t>26</w:t>
        </w:r>
        <w:r w:rsidR="000523CE">
          <w:rPr>
            <w:noProof/>
            <w:webHidden/>
          </w:rPr>
          <w:fldChar w:fldCharType="end"/>
        </w:r>
      </w:hyperlink>
    </w:p>
    <w:p w14:paraId="7936318D" w14:textId="5D02E35F" w:rsidR="000523CE" w:rsidRDefault="00F828E6">
      <w:pPr>
        <w:pStyle w:val="TOC3"/>
        <w:rPr>
          <w:rFonts w:asciiTheme="minorHAnsi" w:eastAsiaTheme="minorEastAsia" w:hAnsiTheme="minorHAnsi" w:cstheme="minorBidi"/>
          <w:noProof/>
          <w:sz w:val="22"/>
          <w:szCs w:val="22"/>
          <w:lang w:val="en-US" w:eastAsia="en-US"/>
        </w:rPr>
      </w:pPr>
      <w:hyperlink w:anchor="_Toc198813517" w:history="1">
        <w:r w:rsidR="000523CE" w:rsidRPr="0094750F">
          <w:rPr>
            <w:rStyle w:val="Hyperlink"/>
            <w:rFonts w:asciiTheme="majorBidi" w:hAnsiTheme="majorBidi" w:cstheme="majorBidi"/>
            <w:noProof/>
          </w:rPr>
          <w:t>4.3</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State Transition Diagram</w:t>
        </w:r>
        <w:r w:rsidR="000523CE">
          <w:rPr>
            <w:noProof/>
            <w:webHidden/>
          </w:rPr>
          <w:tab/>
        </w:r>
        <w:r w:rsidR="000523CE">
          <w:rPr>
            <w:noProof/>
            <w:webHidden/>
          </w:rPr>
          <w:fldChar w:fldCharType="begin"/>
        </w:r>
        <w:r w:rsidR="000523CE">
          <w:rPr>
            <w:noProof/>
            <w:webHidden/>
          </w:rPr>
          <w:instrText xml:space="preserve"> PAGEREF _Toc198813517 \h </w:instrText>
        </w:r>
        <w:r w:rsidR="000523CE">
          <w:rPr>
            <w:noProof/>
            <w:webHidden/>
          </w:rPr>
        </w:r>
        <w:r w:rsidR="000523CE">
          <w:rPr>
            <w:noProof/>
            <w:webHidden/>
          </w:rPr>
          <w:fldChar w:fldCharType="separate"/>
        </w:r>
        <w:r w:rsidR="0095156D">
          <w:rPr>
            <w:noProof/>
            <w:webHidden/>
          </w:rPr>
          <w:t>28</w:t>
        </w:r>
        <w:r w:rsidR="000523CE">
          <w:rPr>
            <w:noProof/>
            <w:webHidden/>
          </w:rPr>
          <w:fldChar w:fldCharType="end"/>
        </w:r>
      </w:hyperlink>
    </w:p>
    <w:p w14:paraId="2F17F9E4" w14:textId="0207653B" w:rsidR="000523CE" w:rsidRDefault="00F828E6">
      <w:pPr>
        <w:pStyle w:val="TOC3"/>
        <w:rPr>
          <w:rFonts w:asciiTheme="minorHAnsi" w:eastAsiaTheme="minorEastAsia" w:hAnsiTheme="minorHAnsi" w:cstheme="minorBidi"/>
          <w:noProof/>
          <w:sz w:val="22"/>
          <w:szCs w:val="22"/>
          <w:lang w:val="en-US" w:eastAsia="en-US"/>
        </w:rPr>
      </w:pPr>
      <w:hyperlink w:anchor="_Toc198813518" w:history="1">
        <w:r w:rsidR="000523CE" w:rsidRPr="0094750F">
          <w:rPr>
            <w:rStyle w:val="Hyperlink"/>
            <w:noProof/>
          </w:rPr>
          <w:t>4.4</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Sequence Diagram</w:t>
        </w:r>
        <w:r w:rsidR="000523CE">
          <w:rPr>
            <w:noProof/>
            <w:webHidden/>
          </w:rPr>
          <w:tab/>
        </w:r>
        <w:r w:rsidR="000523CE">
          <w:rPr>
            <w:noProof/>
            <w:webHidden/>
          </w:rPr>
          <w:fldChar w:fldCharType="begin"/>
        </w:r>
        <w:r w:rsidR="000523CE">
          <w:rPr>
            <w:noProof/>
            <w:webHidden/>
          </w:rPr>
          <w:instrText xml:space="preserve"> PAGEREF _Toc198813518 \h </w:instrText>
        </w:r>
        <w:r w:rsidR="000523CE">
          <w:rPr>
            <w:noProof/>
            <w:webHidden/>
          </w:rPr>
        </w:r>
        <w:r w:rsidR="000523CE">
          <w:rPr>
            <w:noProof/>
            <w:webHidden/>
          </w:rPr>
          <w:fldChar w:fldCharType="separate"/>
        </w:r>
        <w:r w:rsidR="0095156D">
          <w:rPr>
            <w:noProof/>
            <w:webHidden/>
          </w:rPr>
          <w:t>29</w:t>
        </w:r>
        <w:r w:rsidR="000523CE">
          <w:rPr>
            <w:noProof/>
            <w:webHidden/>
          </w:rPr>
          <w:fldChar w:fldCharType="end"/>
        </w:r>
      </w:hyperlink>
    </w:p>
    <w:p w14:paraId="45DA697C" w14:textId="0ABC03E5" w:rsidR="000523CE" w:rsidRDefault="00F828E6">
      <w:pPr>
        <w:pStyle w:val="TOC3"/>
        <w:rPr>
          <w:rFonts w:asciiTheme="minorHAnsi" w:eastAsiaTheme="minorEastAsia" w:hAnsiTheme="minorHAnsi" w:cstheme="minorBidi"/>
          <w:noProof/>
          <w:sz w:val="22"/>
          <w:szCs w:val="22"/>
          <w:lang w:val="en-US" w:eastAsia="en-US"/>
        </w:rPr>
      </w:pPr>
      <w:hyperlink w:anchor="_Toc198813519" w:history="1">
        <w:r w:rsidR="000523CE" w:rsidRPr="0094750F">
          <w:rPr>
            <w:rStyle w:val="Hyperlink"/>
            <w:noProof/>
          </w:rPr>
          <w:t>4.5</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Domain Model</w:t>
        </w:r>
        <w:r w:rsidR="000523CE">
          <w:rPr>
            <w:noProof/>
            <w:webHidden/>
          </w:rPr>
          <w:tab/>
        </w:r>
        <w:r w:rsidR="000523CE">
          <w:rPr>
            <w:noProof/>
            <w:webHidden/>
          </w:rPr>
          <w:fldChar w:fldCharType="begin"/>
        </w:r>
        <w:r w:rsidR="000523CE">
          <w:rPr>
            <w:noProof/>
            <w:webHidden/>
          </w:rPr>
          <w:instrText xml:space="preserve"> PAGEREF _Toc198813519 \h </w:instrText>
        </w:r>
        <w:r w:rsidR="000523CE">
          <w:rPr>
            <w:noProof/>
            <w:webHidden/>
          </w:rPr>
        </w:r>
        <w:r w:rsidR="000523CE">
          <w:rPr>
            <w:noProof/>
            <w:webHidden/>
          </w:rPr>
          <w:fldChar w:fldCharType="separate"/>
        </w:r>
        <w:r w:rsidR="0095156D">
          <w:rPr>
            <w:noProof/>
            <w:webHidden/>
          </w:rPr>
          <w:t>30</w:t>
        </w:r>
        <w:r w:rsidR="000523CE">
          <w:rPr>
            <w:noProof/>
            <w:webHidden/>
          </w:rPr>
          <w:fldChar w:fldCharType="end"/>
        </w:r>
      </w:hyperlink>
    </w:p>
    <w:p w14:paraId="670D82BA" w14:textId="6EA840CA" w:rsidR="000523CE" w:rsidRDefault="00F828E6">
      <w:pPr>
        <w:pStyle w:val="TOC3"/>
        <w:rPr>
          <w:rFonts w:asciiTheme="minorHAnsi" w:eastAsiaTheme="minorEastAsia" w:hAnsiTheme="minorHAnsi" w:cstheme="minorBidi"/>
          <w:noProof/>
          <w:sz w:val="22"/>
          <w:szCs w:val="22"/>
          <w:lang w:val="en-US" w:eastAsia="en-US"/>
        </w:rPr>
      </w:pPr>
      <w:hyperlink w:anchor="_Toc198813520" w:history="1">
        <w:r w:rsidR="000523CE" w:rsidRPr="0094750F">
          <w:rPr>
            <w:rStyle w:val="Hyperlink"/>
            <w:noProof/>
          </w:rPr>
          <w:t>4.6</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Class Diagram</w:t>
        </w:r>
        <w:r w:rsidR="000523CE">
          <w:rPr>
            <w:noProof/>
            <w:webHidden/>
          </w:rPr>
          <w:tab/>
        </w:r>
        <w:r w:rsidR="000523CE">
          <w:rPr>
            <w:noProof/>
            <w:webHidden/>
          </w:rPr>
          <w:fldChar w:fldCharType="begin"/>
        </w:r>
        <w:r w:rsidR="000523CE">
          <w:rPr>
            <w:noProof/>
            <w:webHidden/>
          </w:rPr>
          <w:instrText xml:space="preserve"> PAGEREF _Toc198813520 \h </w:instrText>
        </w:r>
        <w:r w:rsidR="000523CE">
          <w:rPr>
            <w:noProof/>
            <w:webHidden/>
          </w:rPr>
        </w:r>
        <w:r w:rsidR="000523CE">
          <w:rPr>
            <w:noProof/>
            <w:webHidden/>
          </w:rPr>
          <w:fldChar w:fldCharType="separate"/>
        </w:r>
        <w:r w:rsidR="0095156D">
          <w:rPr>
            <w:noProof/>
            <w:webHidden/>
          </w:rPr>
          <w:t>32</w:t>
        </w:r>
        <w:r w:rsidR="000523CE">
          <w:rPr>
            <w:noProof/>
            <w:webHidden/>
          </w:rPr>
          <w:fldChar w:fldCharType="end"/>
        </w:r>
      </w:hyperlink>
    </w:p>
    <w:p w14:paraId="0C5CFAC1" w14:textId="3F625E04" w:rsidR="000523CE" w:rsidRDefault="00F828E6">
      <w:pPr>
        <w:pStyle w:val="TOC2"/>
        <w:rPr>
          <w:rFonts w:asciiTheme="minorHAnsi" w:eastAsiaTheme="minorEastAsia" w:hAnsiTheme="minorHAnsi" w:cstheme="minorBidi"/>
          <w:b w:val="0"/>
          <w:noProof/>
          <w:sz w:val="22"/>
          <w:szCs w:val="22"/>
          <w:lang w:val="en-US" w:eastAsia="en-US"/>
        </w:rPr>
      </w:pPr>
      <w:hyperlink w:anchor="_Toc198813521" w:history="1">
        <w:r w:rsidR="000523CE" w:rsidRPr="0094750F">
          <w:rPr>
            <w:rStyle w:val="Hyperlink"/>
            <w:rFonts w:asciiTheme="majorBidi" w:hAnsiTheme="majorBidi" w:cstheme="majorBidi"/>
            <w:noProof/>
          </w:rPr>
          <w:t>5</w:t>
        </w:r>
        <w:r w:rsidR="000523CE">
          <w:rPr>
            <w:rFonts w:asciiTheme="minorHAnsi" w:eastAsiaTheme="minorEastAsia" w:hAnsiTheme="minorHAnsi" w:cstheme="minorBidi"/>
            <w:b w:val="0"/>
            <w:noProof/>
            <w:sz w:val="22"/>
            <w:szCs w:val="22"/>
            <w:lang w:val="en-US" w:eastAsia="en-US"/>
          </w:rPr>
          <w:tab/>
        </w:r>
        <w:r w:rsidR="000523CE" w:rsidRPr="0094750F">
          <w:rPr>
            <w:rStyle w:val="Hyperlink"/>
            <w:rFonts w:asciiTheme="majorBidi" w:hAnsiTheme="majorBidi" w:cstheme="majorBidi"/>
            <w:noProof/>
          </w:rPr>
          <w:t>D</w:t>
        </w:r>
        <w:r w:rsidR="000523CE" w:rsidRPr="0094750F">
          <w:rPr>
            <w:rStyle w:val="Hyperlink"/>
            <w:noProof/>
          </w:rPr>
          <w:t>ATA, EXPERIMENTS, AND IMPLEMENTATIONS</w:t>
        </w:r>
        <w:r w:rsidR="000523CE">
          <w:rPr>
            <w:noProof/>
            <w:webHidden/>
          </w:rPr>
          <w:tab/>
        </w:r>
        <w:r w:rsidR="000523CE">
          <w:rPr>
            <w:noProof/>
            <w:webHidden/>
          </w:rPr>
          <w:fldChar w:fldCharType="begin"/>
        </w:r>
        <w:r w:rsidR="000523CE">
          <w:rPr>
            <w:noProof/>
            <w:webHidden/>
          </w:rPr>
          <w:instrText xml:space="preserve"> PAGEREF _Toc198813521 \h </w:instrText>
        </w:r>
        <w:r w:rsidR="000523CE">
          <w:rPr>
            <w:noProof/>
            <w:webHidden/>
          </w:rPr>
        </w:r>
        <w:r w:rsidR="000523CE">
          <w:rPr>
            <w:noProof/>
            <w:webHidden/>
          </w:rPr>
          <w:fldChar w:fldCharType="separate"/>
        </w:r>
        <w:r w:rsidR="0095156D">
          <w:rPr>
            <w:noProof/>
            <w:webHidden/>
          </w:rPr>
          <w:t>34</w:t>
        </w:r>
        <w:r w:rsidR="000523CE">
          <w:rPr>
            <w:noProof/>
            <w:webHidden/>
          </w:rPr>
          <w:fldChar w:fldCharType="end"/>
        </w:r>
      </w:hyperlink>
    </w:p>
    <w:p w14:paraId="660C8824" w14:textId="729D9033" w:rsidR="000523CE" w:rsidRDefault="00F828E6">
      <w:pPr>
        <w:pStyle w:val="TOC3"/>
        <w:rPr>
          <w:rFonts w:asciiTheme="minorHAnsi" w:eastAsiaTheme="minorEastAsia" w:hAnsiTheme="minorHAnsi" w:cstheme="minorBidi"/>
          <w:noProof/>
          <w:sz w:val="22"/>
          <w:szCs w:val="22"/>
          <w:lang w:val="en-US" w:eastAsia="en-US"/>
        </w:rPr>
      </w:pPr>
      <w:hyperlink w:anchor="_Toc198813522" w:history="1">
        <w:r w:rsidR="000523CE" w:rsidRPr="0094750F">
          <w:rPr>
            <w:rStyle w:val="Hyperlink"/>
            <w:rFonts w:asciiTheme="majorBidi" w:hAnsiTheme="majorBidi" w:cstheme="majorBidi"/>
            <w:noProof/>
          </w:rPr>
          <w:t>5.1</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Software</w:t>
        </w:r>
        <w:r w:rsidR="000523CE">
          <w:rPr>
            <w:noProof/>
            <w:webHidden/>
          </w:rPr>
          <w:tab/>
        </w:r>
        <w:r w:rsidR="000523CE">
          <w:rPr>
            <w:noProof/>
            <w:webHidden/>
          </w:rPr>
          <w:fldChar w:fldCharType="begin"/>
        </w:r>
        <w:r w:rsidR="000523CE">
          <w:rPr>
            <w:noProof/>
            <w:webHidden/>
          </w:rPr>
          <w:instrText xml:space="preserve"> PAGEREF _Toc198813522 \h </w:instrText>
        </w:r>
        <w:r w:rsidR="000523CE">
          <w:rPr>
            <w:noProof/>
            <w:webHidden/>
          </w:rPr>
        </w:r>
        <w:r w:rsidR="000523CE">
          <w:rPr>
            <w:noProof/>
            <w:webHidden/>
          </w:rPr>
          <w:fldChar w:fldCharType="separate"/>
        </w:r>
        <w:r w:rsidR="0095156D">
          <w:rPr>
            <w:noProof/>
            <w:webHidden/>
          </w:rPr>
          <w:t>34</w:t>
        </w:r>
        <w:r w:rsidR="000523CE">
          <w:rPr>
            <w:noProof/>
            <w:webHidden/>
          </w:rPr>
          <w:fldChar w:fldCharType="end"/>
        </w:r>
      </w:hyperlink>
    </w:p>
    <w:p w14:paraId="09CFB89B" w14:textId="44230EF4" w:rsidR="000523CE" w:rsidRDefault="00F828E6">
      <w:pPr>
        <w:pStyle w:val="TOC3"/>
        <w:rPr>
          <w:rFonts w:asciiTheme="minorHAnsi" w:eastAsiaTheme="minorEastAsia" w:hAnsiTheme="minorHAnsi" w:cstheme="minorBidi"/>
          <w:noProof/>
          <w:sz w:val="22"/>
          <w:szCs w:val="22"/>
          <w:lang w:val="en-US" w:eastAsia="en-US"/>
        </w:rPr>
      </w:pPr>
      <w:hyperlink w:anchor="_Toc198813523" w:history="1">
        <w:r w:rsidR="000523CE" w:rsidRPr="0094750F">
          <w:rPr>
            <w:rStyle w:val="Hyperlink"/>
            <w:rFonts w:asciiTheme="majorBidi" w:hAnsiTheme="majorBidi" w:cstheme="majorBidi"/>
            <w:noProof/>
          </w:rPr>
          <w:t>5.2</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Splash Screen</w:t>
        </w:r>
        <w:r w:rsidR="000523CE">
          <w:rPr>
            <w:noProof/>
            <w:webHidden/>
          </w:rPr>
          <w:tab/>
        </w:r>
        <w:r w:rsidR="000523CE">
          <w:rPr>
            <w:noProof/>
            <w:webHidden/>
          </w:rPr>
          <w:fldChar w:fldCharType="begin"/>
        </w:r>
        <w:r w:rsidR="000523CE">
          <w:rPr>
            <w:noProof/>
            <w:webHidden/>
          </w:rPr>
          <w:instrText xml:space="preserve"> PAGEREF _Toc198813523 \h </w:instrText>
        </w:r>
        <w:r w:rsidR="000523CE">
          <w:rPr>
            <w:noProof/>
            <w:webHidden/>
          </w:rPr>
        </w:r>
        <w:r w:rsidR="000523CE">
          <w:rPr>
            <w:noProof/>
            <w:webHidden/>
          </w:rPr>
          <w:fldChar w:fldCharType="separate"/>
        </w:r>
        <w:r w:rsidR="0095156D">
          <w:rPr>
            <w:noProof/>
            <w:webHidden/>
          </w:rPr>
          <w:t>35</w:t>
        </w:r>
        <w:r w:rsidR="000523CE">
          <w:rPr>
            <w:noProof/>
            <w:webHidden/>
          </w:rPr>
          <w:fldChar w:fldCharType="end"/>
        </w:r>
      </w:hyperlink>
    </w:p>
    <w:p w14:paraId="00E9B887" w14:textId="2309F31C" w:rsidR="000523CE" w:rsidRDefault="00F828E6">
      <w:pPr>
        <w:pStyle w:val="TOC3"/>
        <w:rPr>
          <w:rFonts w:asciiTheme="minorHAnsi" w:eastAsiaTheme="minorEastAsia" w:hAnsiTheme="minorHAnsi" w:cstheme="minorBidi"/>
          <w:noProof/>
          <w:sz w:val="22"/>
          <w:szCs w:val="22"/>
          <w:lang w:val="en-US" w:eastAsia="en-US"/>
        </w:rPr>
      </w:pPr>
      <w:hyperlink w:anchor="_Toc198813524" w:history="1">
        <w:r w:rsidR="000523CE" w:rsidRPr="0094750F">
          <w:rPr>
            <w:rStyle w:val="Hyperlink"/>
            <w:rFonts w:asciiTheme="majorBidi" w:hAnsiTheme="majorBidi" w:cstheme="majorBidi"/>
            <w:noProof/>
          </w:rPr>
          <w:t>5.3</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Sign-In Screen</w:t>
        </w:r>
        <w:r w:rsidR="000523CE">
          <w:rPr>
            <w:noProof/>
            <w:webHidden/>
          </w:rPr>
          <w:tab/>
        </w:r>
        <w:r w:rsidR="000523CE">
          <w:rPr>
            <w:noProof/>
            <w:webHidden/>
          </w:rPr>
          <w:fldChar w:fldCharType="begin"/>
        </w:r>
        <w:r w:rsidR="000523CE">
          <w:rPr>
            <w:noProof/>
            <w:webHidden/>
          </w:rPr>
          <w:instrText xml:space="preserve"> PAGEREF _Toc198813524 \h </w:instrText>
        </w:r>
        <w:r w:rsidR="000523CE">
          <w:rPr>
            <w:noProof/>
            <w:webHidden/>
          </w:rPr>
        </w:r>
        <w:r w:rsidR="000523CE">
          <w:rPr>
            <w:noProof/>
            <w:webHidden/>
          </w:rPr>
          <w:fldChar w:fldCharType="separate"/>
        </w:r>
        <w:r w:rsidR="0095156D">
          <w:rPr>
            <w:noProof/>
            <w:webHidden/>
          </w:rPr>
          <w:t>36</w:t>
        </w:r>
        <w:r w:rsidR="000523CE">
          <w:rPr>
            <w:noProof/>
            <w:webHidden/>
          </w:rPr>
          <w:fldChar w:fldCharType="end"/>
        </w:r>
      </w:hyperlink>
    </w:p>
    <w:p w14:paraId="2158B896" w14:textId="1DBC689B" w:rsidR="000523CE" w:rsidRDefault="00F828E6">
      <w:pPr>
        <w:pStyle w:val="TOC3"/>
        <w:rPr>
          <w:rFonts w:asciiTheme="minorHAnsi" w:eastAsiaTheme="minorEastAsia" w:hAnsiTheme="minorHAnsi" w:cstheme="minorBidi"/>
          <w:noProof/>
          <w:sz w:val="22"/>
          <w:szCs w:val="22"/>
          <w:lang w:val="en-US" w:eastAsia="en-US"/>
        </w:rPr>
      </w:pPr>
      <w:hyperlink w:anchor="_Toc198813525" w:history="1">
        <w:r w:rsidR="000523CE" w:rsidRPr="0094750F">
          <w:rPr>
            <w:rStyle w:val="Hyperlink"/>
            <w:noProof/>
          </w:rPr>
          <w:t>5.4</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Forgot Password Screen</w:t>
        </w:r>
        <w:r w:rsidR="000523CE">
          <w:rPr>
            <w:noProof/>
            <w:webHidden/>
          </w:rPr>
          <w:tab/>
        </w:r>
        <w:r w:rsidR="000523CE">
          <w:rPr>
            <w:noProof/>
            <w:webHidden/>
          </w:rPr>
          <w:fldChar w:fldCharType="begin"/>
        </w:r>
        <w:r w:rsidR="000523CE">
          <w:rPr>
            <w:noProof/>
            <w:webHidden/>
          </w:rPr>
          <w:instrText xml:space="preserve"> PAGEREF _Toc198813525 \h </w:instrText>
        </w:r>
        <w:r w:rsidR="000523CE">
          <w:rPr>
            <w:noProof/>
            <w:webHidden/>
          </w:rPr>
        </w:r>
        <w:r w:rsidR="000523CE">
          <w:rPr>
            <w:noProof/>
            <w:webHidden/>
          </w:rPr>
          <w:fldChar w:fldCharType="separate"/>
        </w:r>
        <w:r w:rsidR="0095156D">
          <w:rPr>
            <w:noProof/>
            <w:webHidden/>
          </w:rPr>
          <w:t>37</w:t>
        </w:r>
        <w:r w:rsidR="000523CE">
          <w:rPr>
            <w:noProof/>
            <w:webHidden/>
          </w:rPr>
          <w:fldChar w:fldCharType="end"/>
        </w:r>
      </w:hyperlink>
    </w:p>
    <w:p w14:paraId="63AE060B" w14:textId="55C85571" w:rsidR="000523CE" w:rsidRDefault="00F828E6">
      <w:pPr>
        <w:pStyle w:val="TOC3"/>
        <w:rPr>
          <w:rFonts w:asciiTheme="minorHAnsi" w:eastAsiaTheme="minorEastAsia" w:hAnsiTheme="minorHAnsi" w:cstheme="minorBidi"/>
          <w:noProof/>
          <w:sz w:val="22"/>
          <w:szCs w:val="22"/>
          <w:lang w:val="en-US" w:eastAsia="en-US"/>
        </w:rPr>
      </w:pPr>
      <w:hyperlink w:anchor="_Toc198813526" w:history="1">
        <w:r w:rsidR="000523CE" w:rsidRPr="0094750F">
          <w:rPr>
            <w:rStyle w:val="Hyperlink"/>
            <w:noProof/>
          </w:rPr>
          <w:t>5.5</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Sign-Up Screen</w:t>
        </w:r>
        <w:r w:rsidR="000523CE">
          <w:rPr>
            <w:noProof/>
            <w:webHidden/>
          </w:rPr>
          <w:tab/>
        </w:r>
        <w:r w:rsidR="000523CE">
          <w:rPr>
            <w:noProof/>
            <w:webHidden/>
          </w:rPr>
          <w:fldChar w:fldCharType="begin"/>
        </w:r>
        <w:r w:rsidR="000523CE">
          <w:rPr>
            <w:noProof/>
            <w:webHidden/>
          </w:rPr>
          <w:instrText xml:space="preserve"> PAGEREF _Toc198813526 \h </w:instrText>
        </w:r>
        <w:r w:rsidR="000523CE">
          <w:rPr>
            <w:noProof/>
            <w:webHidden/>
          </w:rPr>
        </w:r>
        <w:r w:rsidR="000523CE">
          <w:rPr>
            <w:noProof/>
            <w:webHidden/>
          </w:rPr>
          <w:fldChar w:fldCharType="separate"/>
        </w:r>
        <w:r w:rsidR="0095156D">
          <w:rPr>
            <w:noProof/>
            <w:webHidden/>
          </w:rPr>
          <w:t>38</w:t>
        </w:r>
        <w:r w:rsidR="000523CE">
          <w:rPr>
            <w:noProof/>
            <w:webHidden/>
          </w:rPr>
          <w:fldChar w:fldCharType="end"/>
        </w:r>
      </w:hyperlink>
    </w:p>
    <w:p w14:paraId="262AB824" w14:textId="0D54BAA6" w:rsidR="000523CE" w:rsidRDefault="00F828E6">
      <w:pPr>
        <w:pStyle w:val="TOC3"/>
        <w:rPr>
          <w:rFonts w:asciiTheme="minorHAnsi" w:eastAsiaTheme="minorEastAsia" w:hAnsiTheme="minorHAnsi" w:cstheme="minorBidi"/>
          <w:noProof/>
          <w:sz w:val="22"/>
          <w:szCs w:val="22"/>
          <w:lang w:val="en-US" w:eastAsia="en-US"/>
        </w:rPr>
      </w:pPr>
      <w:hyperlink w:anchor="_Toc198813527" w:history="1">
        <w:r w:rsidR="000523CE" w:rsidRPr="0094750F">
          <w:rPr>
            <w:rStyle w:val="Hyperlink"/>
            <w:noProof/>
          </w:rPr>
          <w:t>5.6</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Home Screen</w:t>
        </w:r>
        <w:r w:rsidR="000523CE">
          <w:rPr>
            <w:noProof/>
            <w:webHidden/>
          </w:rPr>
          <w:tab/>
        </w:r>
        <w:r w:rsidR="000523CE">
          <w:rPr>
            <w:noProof/>
            <w:webHidden/>
          </w:rPr>
          <w:fldChar w:fldCharType="begin"/>
        </w:r>
        <w:r w:rsidR="000523CE">
          <w:rPr>
            <w:noProof/>
            <w:webHidden/>
          </w:rPr>
          <w:instrText xml:space="preserve"> PAGEREF _Toc198813527 \h </w:instrText>
        </w:r>
        <w:r w:rsidR="000523CE">
          <w:rPr>
            <w:noProof/>
            <w:webHidden/>
          </w:rPr>
        </w:r>
        <w:r w:rsidR="000523CE">
          <w:rPr>
            <w:noProof/>
            <w:webHidden/>
          </w:rPr>
          <w:fldChar w:fldCharType="separate"/>
        </w:r>
        <w:r w:rsidR="0095156D">
          <w:rPr>
            <w:noProof/>
            <w:webHidden/>
          </w:rPr>
          <w:t>39</w:t>
        </w:r>
        <w:r w:rsidR="000523CE">
          <w:rPr>
            <w:noProof/>
            <w:webHidden/>
          </w:rPr>
          <w:fldChar w:fldCharType="end"/>
        </w:r>
      </w:hyperlink>
    </w:p>
    <w:p w14:paraId="4FE6FAAB" w14:textId="582D534D" w:rsidR="000523CE" w:rsidRDefault="00F828E6">
      <w:pPr>
        <w:pStyle w:val="TOC3"/>
        <w:rPr>
          <w:rFonts w:asciiTheme="minorHAnsi" w:eastAsiaTheme="minorEastAsia" w:hAnsiTheme="minorHAnsi" w:cstheme="minorBidi"/>
          <w:noProof/>
          <w:sz w:val="22"/>
          <w:szCs w:val="22"/>
          <w:lang w:val="en-US" w:eastAsia="en-US"/>
        </w:rPr>
      </w:pPr>
      <w:hyperlink w:anchor="_Toc198813528" w:history="1">
        <w:r w:rsidR="000523CE" w:rsidRPr="0094750F">
          <w:rPr>
            <w:rStyle w:val="Hyperlink"/>
            <w:noProof/>
          </w:rPr>
          <w:t>5.7</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Search Screen</w:t>
        </w:r>
        <w:r w:rsidR="000523CE">
          <w:rPr>
            <w:noProof/>
            <w:webHidden/>
          </w:rPr>
          <w:tab/>
        </w:r>
        <w:r w:rsidR="000523CE">
          <w:rPr>
            <w:noProof/>
            <w:webHidden/>
          </w:rPr>
          <w:fldChar w:fldCharType="begin"/>
        </w:r>
        <w:r w:rsidR="000523CE">
          <w:rPr>
            <w:noProof/>
            <w:webHidden/>
          </w:rPr>
          <w:instrText xml:space="preserve"> PAGEREF _Toc198813528 \h </w:instrText>
        </w:r>
        <w:r w:rsidR="000523CE">
          <w:rPr>
            <w:noProof/>
            <w:webHidden/>
          </w:rPr>
        </w:r>
        <w:r w:rsidR="000523CE">
          <w:rPr>
            <w:noProof/>
            <w:webHidden/>
          </w:rPr>
          <w:fldChar w:fldCharType="separate"/>
        </w:r>
        <w:r w:rsidR="0095156D">
          <w:rPr>
            <w:noProof/>
            <w:webHidden/>
          </w:rPr>
          <w:t>40</w:t>
        </w:r>
        <w:r w:rsidR="000523CE">
          <w:rPr>
            <w:noProof/>
            <w:webHidden/>
          </w:rPr>
          <w:fldChar w:fldCharType="end"/>
        </w:r>
      </w:hyperlink>
    </w:p>
    <w:p w14:paraId="6B2B57CC" w14:textId="3173054E" w:rsidR="000523CE" w:rsidRDefault="00F828E6">
      <w:pPr>
        <w:pStyle w:val="TOC3"/>
        <w:rPr>
          <w:rFonts w:asciiTheme="minorHAnsi" w:eastAsiaTheme="minorEastAsia" w:hAnsiTheme="minorHAnsi" w:cstheme="minorBidi"/>
          <w:noProof/>
          <w:sz w:val="22"/>
          <w:szCs w:val="22"/>
          <w:lang w:val="en-US" w:eastAsia="en-US"/>
        </w:rPr>
      </w:pPr>
      <w:hyperlink w:anchor="_Toc198813529" w:history="1">
        <w:r w:rsidR="000523CE" w:rsidRPr="0094750F">
          <w:rPr>
            <w:rStyle w:val="Hyperlink"/>
            <w:noProof/>
          </w:rPr>
          <w:t>5.8</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Car Details Screen</w:t>
        </w:r>
        <w:r w:rsidR="000523CE">
          <w:rPr>
            <w:noProof/>
            <w:webHidden/>
          </w:rPr>
          <w:tab/>
        </w:r>
        <w:r w:rsidR="000523CE">
          <w:rPr>
            <w:noProof/>
            <w:webHidden/>
          </w:rPr>
          <w:fldChar w:fldCharType="begin"/>
        </w:r>
        <w:r w:rsidR="000523CE">
          <w:rPr>
            <w:noProof/>
            <w:webHidden/>
          </w:rPr>
          <w:instrText xml:space="preserve"> PAGEREF _Toc198813529 \h </w:instrText>
        </w:r>
        <w:r w:rsidR="000523CE">
          <w:rPr>
            <w:noProof/>
            <w:webHidden/>
          </w:rPr>
        </w:r>
        <w:r w:rsidR="000523CE">
          <w:rPr>
            <w:noProof/>
            <w:webHidden/>
          </w:rPr>
          <w:fldChar w:fldCharType="separate"/>
        </w:r>
        <w:r w:rsidR="0095156D">
          <w:rPr>
            <w:noProof/>
            <w:webHidden/>
          </w:rPr>
          <w:t>41</w:t>
        </w:r>
        <w:r w:rsidR="000523CE">
          <w:rPr>
            <w:noProof/>
            <w:webHidden/>
          </w:rPr>
          <w:fldChar w:fldCharType="end"/>
        </w:r>
      </w:hyperlink>
    </w:p>
    <w:p w14:paraId="78D4199A" w14:textId="0EA2343B" w:rsidR="000523CE" w:rsidRDefault="00F828E6">
      <w:pPr>
        <w:pStyle w:val="TOC3"/>
        <w:rPr>
          <w:rFonts w:asciiTheme="minorHAnsi" w:eastAsiaTheme="minorEastAsia" w:hAnsiTheme="minorHAnsi" w:cstheme="minorBidi"/>
          <w:noProof/>
          <w:sz w:val="22"/>
          <w:szCs w:val="22"/>
          <w:lang w:val="en-US" w:eastAsia="en-US"/>
        </w:rPr>
      </w:pPr>
      <w:hyperlink w:anchor="_Toc198813530" w:history="1">
        <w:r w:rsidR="000523CE" w:rsidRPr="0094750F">
          <w:rPr>
            <w:rStyle w:val="Hyperlink"/>
            <w:noProof/>
          </w:rPr>
          <w:t>5.9</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Menu Screen</w:t>
        </w:r>
        <w:r w:rsidR="000523CE">
          <w:rPr>
            <w:noProof/>
            <w:webHidden/>
          </w:rPr>
          <w:tab/>
        </w:r>
        <w:r w:rsidR="000523CE">
          <w:rPr>
            <w:noProof/>
            <w:webHidden/>
          </w:rPr>
          <w:fldChar w:fldCharType="begin"/>
        </w:r>
        <w:r w:rsidR="000523CE">
          <w:rPr>
            <w:noProof/>
            <w:webHidden/>
          </w:rPr>
          <w:instrText xml:space="preserve"> PAGEREF _Toc198813530 \h </w:instrText>
        </w:r>
        <w:r w:rsidR="000523CE">
          <w:rPr>
            <w:noProof/>
            <w:webHidden/>
          </w:rPr>
        </w:r>
        <w:r w:rsidR="000523CE">
          <w:rPr>
            <w:noProof/>
            <w:webHidden/>
          </w:rPr>
          <w:fldChar w:fldCharType="separate"/>
        </w:r>
        <w:r w:rsidR="0095156D">
          <w:rPr>
            <w:noProof/>
            <w:webHidden/>
          </w:rPr>
          <w:t>42</w:t>
        </w:r>
        <w:r w:rsidR="000523CE">
          <w:rPr>
            <w:noProof/>
            <w:webHidden/>
          </w:rPr>
          <w:fldChar w:fldCharType="end"/>
        </w:r>
      </w:hyperlink>
    </w:p>
    <w:p w14:paraId="7BE729BE" w14:textId="31B8CA3A" w:rsidR="000523CE" w:rsidRDefault="00F828E6">
      <w:pPr>
        <w:pStyle w:val="TOC3"/>
        <w:rPr>
          <w:rFonts w:asciiTheme="minorHAnsi" w:eastAsiaTheme="minorEastAsia" w:hAnsiTheme="minorHAnsi" w:cstheme="minorBidi"/>
          <w:noProof/>
          <w:sz w:val="22"/>
          <w:szCs w:val="22"/>
          <w:lang w:val="en-US" w:eastAsia="en-US"/>
        </w:rPr>
      </w:pPr>
      <w:hyperlink w:anchor="_Toc198813531" w:history="1">
        <w:r w:rsidR="000523CE" w:rsidRPr="0094750F">
          <w:rPr>
            <w:rStyle w:val="Hyperlink"/>
            <w:noProof/>
          </w:rPr>
          <w:t>5.10</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Wallet Screen</w:t>
        </w:r>
        <w:r w:rsidR="000523CE">
          <w:rPr>
            <w:noProof/>
            <w:webHidden/>
          </w:rPr>
          <w:tab/>
        </w:r>
        <w:r w:rsidR="000523CE">
          <w:rPr>
            <w:noProof/>
            <w:webHidden/>
          </w:rPr>
          <w:fldChar w:fldCharType="begin"/>
        </w:r>
        <w:r w:rsidR="000523CE">
          <w:rPr>
            <w:noProof/>
            <w:webHidden/>
          </w:rPr>
          <w:instrText xml:space="preserve"> PAGEREF _Toc198813531 \h </w:instrText>
        </w:r>
        <w:r w:rsidR="000523CE">
          <w:rPr>
            <w:noProof/>
            <w:webHidden/>
          </w:rPr>
        </w:r>
        <w:r w:rsidR="000523CE">
          <w:rPr>
            <w:noProof/>
            <w:webHidden/>
          </w:rPr>
          <w:fldChar w:fldCharType="separate"/>
        </w:r>
        <w:r w:rsidR="0095156D">
          <w:rPr>
            <w:noProof/>
            <w:webHidden/>
          </w:rPr>
          <w:t>43</w:t>
        </w:r>
        <w:r w:rsidR="000523CE">
          <w:rPr>
            <w:noProof/>
            <w:webHidden/>
          </w:rPr>
          <w:fldChar w:fldCharType="end"/>
        </w:r>
      </w:hyperlink>
    </w:p>
    <w:p w14:paraId="6E396784" w14:textId="4FEB8D02" w:rsidR="000523CE" w:rsidRDefault="00F828E6">
      <w:pPr>
        <w:pStyle w:val="TOC3"/>
        <w:rPr>
          <w:rFonts w:asciiTheme="minorHAnsi" w:eastAsiaTheme="minorEastAsia" w:hAnsiTheme="minorHAnsi" w:cstheme="minorBidi"/>
          <w:noProof/>
          <w:sz w:val="22"/>
          <w:szCs w:val="22"/>
          <w:lang w:val="en-US" w:eastAsia="en-US"/>
        </w:rPr>
      </w:pPr>
      <w:hyperlink w:anchor="_Toc198813532" w:history="1">
        <w:r w:rsidR="000523CE" w:rsidRPr="0094750F">
          <w:rPr>
            <w:rStyle w:val="Hyperlink"/>
            <w:noProof/>
          </w:rPr>
          <w:t>5.11</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Live Auction Screen</w:t>
        </w:r>
        <w:r w:rsidR="000523CE">
          <w:rPr>
            <w:noProof/>
            <w:webHidden/>
          </w:rPr>
          <w:tab/>
        </w:r>
        <w:r w:rsidR="000523CE">
          <w:rPr>
            <w:noProof/>
            <w:webHidden/>
          </w:rPr>
          <w:fldChar w:fldCharType="begin"/>
        </w:r>
        <w:r w:rsidR="000523CE">
          <w:rPr>
            <w:noProof/>
            <w:webHidden/>
          </w:rPr>
          <w:instrText xml:space="preserve"> PAGEREF _Toc198813532 \h </w:instrText>
        </w:r>
        <w:r w:rsidR="000523CE">
          <w:rPr>
            <w:noProof/>
            <w:webHidden/>
          </w:rPr>
        </w:r>
        <w:r w:rsidR="000523CE">
          <w:rPr>
            <w:noProof/>
            <w:webHidden/>
          </w:rPr>
          <w:fldChar w:fldCharType="separate"/>
        </w:r>
        <w:r w:rsidR="0095156D">
          <w:rPr>
            <w:noProof/>
            <w:webHidden/>
          </w:rPr>
          <w:t>44</w:t>
        </w:r>
        <w:r w:rsidR="000523CE">
          <w:rPr>
            <w:noProof/>
            <w:webHidden/>
          </w:rPr>
          <w:fldChar w:fldCharType="end"/>
        </w:r>
      </w:hyperlink>
    </w:p>
    <w:p w14:paraId="2B4518C8" w14:textId="3D9AC3B5" w:rsidR="000523CE" w:rsidRDefault="00F828E6">
      <w:pPr>
        <w:pStyle w:val="TOC3"/>
        <w:rPr>
          <w:rFonts w:asciiTheme="minorHAnsi" w:eastAsiaTheme="minorEastAsia" w:hAnsiTheme="minorHAnsi" w:cstheme="minorBidi"/>
          <w:noProof/>
          <w:sz w:val="22"/>
          <w:szCs w:val="22"/>
          <w:lang w:val="en-US" w:eastAsia="en-US"/>
        </w:rPr>
      </w:pPr>
      <w:hyperlink w:anchor="_Toc198813533" w:history="1">
        <w:r w:rsidR="000523CE" w:rsidRPr="0094750F">
          <w:rPr>
            <w:rStyle w:val="Hyperlink"/>
            <w:noProof/>
          </w:rPr>
          <w:t>5.12</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Settings Screen</w:t>
        </w:r>
        <w:r w:rsidR="000523CE">
          <w:rPr>
            <w:noProof/>
            <w:webHidden/>
          </w:rPr>
          <w:tab/>
        </w:r>
        <w:r w:rsidR="000523CE">
          <w:rPr>
            <w:noProof/>
            <w:webHidden/>
          </w:rPr>
          <w:fldChar w:fldCharType="begin"/>
        </w:r>
        <w:r w:rsidR="000523CE">
          <w:rPr>
            <w:noProof/>
            <w:webHidden/>
          </w:rPr>
          <w:instrText xml:space="preserve"> PAGEREF _Toc198813533 \h </w:instrText>
        </w:r>
        <w:r w:rsidR="000523CE">
          <w:rPr>
            <w:noProof/>
            <w:webHidden/>
          </w:rPr>
        </w:r>
        <w:r w:rsidR="000523CE">
          <w:rPr>
            <w:noProof/>
            <w:webHidden/>
          </w:rPr>
          <w:fldChar w:fldCharType="separate"/>
        </w:r>
        <w:r w:rsidR="0095156D">
          <w:rPr>
            <w:noProof/>
            <w:webHidden/>
          </w:rPr>
          <w:t>45</w:t>
        </w:r>
        <w:r w:rsidR="000523CE">
          <w:rPr>
            <w:noProof/>
            <w:webHidden/>
          </w:rPr>
          <w:fldChar w:fldCharType="end"/>
        </w:r>
      </w:hyperlink>
    </w:p>
    <w:p w14:paraId="14D484CE" w14:textId="06F093AF" w:rsidR="000523CE" w:rsidRDefault="00F828E6">
      <w:pPr>
        <w:pStyle w:val="TOC3"/>
        <w:rPr>
          <w:rFonts w:asciiTheme="minorHAnsi" w:eastAsiaTheme="minorEastAsia" w:hAnsiTheme="minorHAnsi" w:cstheme="minorBidi"/>
          <w:noProof/>
          <w:sz w:val="22"/>
          <w:szCs w:val="22"/>
          <w:lang w:val="en-US" w:eastAsia="en-US"/>
        </w:rPr>
      </w:pPr>
      <w:hyperlink w:anchor="_Toc198813534" w:history="1">
        <w:r w:rsidR="000523CE" w:rsidRPr="0094750F">
          <w:rPr>
            <w:rStyle w:val="Hyperlink"/>
            <w:noProof/>
          </w:rPr>
          <w:t>5.13</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Add Car for Auction Screen (Admin)</w:t>
        </w:r>
        <w:r w:rsidR="000523CE">
          <w:rPr>
            <w:noProof/>
            <w:webHidden/>
          </w:rPr>
          <w:tab/>
        </w:r>
        <w:r w:rsidR="000523CE">
          <w:rPr>
            <w:noProof/>
            <w:webHidden/>
          </w:rPr>
          <w:fldChar w:fldCharType="begin"/>
        </w:r>
        <w:r w:rsidR="000523CE">
          <w:rPr>
            <w:noProof/>
            <w:webHidden/>
          </w:rPr>
          <w:instrText xml:space="preserve"> PAGEREF _Toc198813534 \h </w:instrText>
        </w:r>
        <w:r w:rsidR="000523CE">
          <w:rPr>
            <w:noProof/>
            <w:webHidden/>
          </w:rPr>
        </w:r>
        <w:r w:rsidR="000523CE">
          <w:rPr>
            <w:noProof/>
            <w:webHidden/>
          </w:rPr>
          <w:fldChar w:fldCharType="separate"/>
        </w:r>
        <w:r w:rsidR="0095156D">
          <w:rPr>
            <w:noProof/>
            <w:webHidden/>
          </w:rPr>
          <w:t>46</w:t>
        </w:r>
        <w:r w:rsidR="000523CE">
          <w:rPr>
            <w:noProof/>
            <w:webHidden/>
          </w:rPr>
          <w:fldChar w:fldCharType="end"/>
        </w:r>
      </w:hyperlink>
    </w:p>
    <w:p w14:paraId="37F785A3" w14:textId="7DF32F8F" w:rsidR="000523CE" w:rsidRDefault="00F828E6">
      <w:pPr>
        <w:pStyle w:val="TOC3"/>
        <w:rPr>
          <w:rFonts w:asciiTheme="minorHAnsi" w:eastAsiaTheme="minorEastAsia" w:hAnsiTheme="minorHAnsi" w:cstheme="minorBidi"/>
          <w:noProof/>
          <w:sz w:val="22"/>
          <w:szCs w:val="22"/>
          <w:lang w:val="en-US" w:eastAsia="en-US"/>
        </w:rPr>
      </w:pPr>
      <w:hyperlink w:anchor="_Toc198813535" w:history="1">
        <w:r w:rsidR="000523CE" w:rsidRPr="0094750F">
          <w:rPr>
            <w:rStyle w:val="Hyperlink"/>
            <w:noProof/>
          </w:rPr>
          <w:t>5.14</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Successful Bids Screen</w:t>
        </w:r>
        <w:r w:rsidR="000523CE">
          <w:rPr>
            <w:noProof/>
            <w:webHidden/>
          </w:rPr>
          <w:tab/>
        </w:r>
        <w:r w:rsidR="000523CE">
          <w:rPr>
            <w:noProof/>
            <w:webHidden/>
          </w:rPr>
          <w:fldChar w:fldCharType="begin"/>
        </w:r>
        <w:r w:rsidR="000523CE">
          <w:rPr>
            <w:noProof/>
            <w:webHidden/>
          </w:rPr>
          <w:instrText xml:space="preserve"> PAGEREF _Toc198813535 \h </w:instrText>
        </w:r>
        <w:r w:rsidR="000523CE">
          <w:rPr>
            <w:noProof/>
            <w:webHidden/>
          </w:rPr>
        </w:r>
        <w:r w:rsidR="000523CE">
          <w:rPr>
            <w:noProof/>
            <w:webHidden/>
          </w:rPr>
          <w:fldChar w:fldCharType="separate"/>
        </w:r>
        <w:r w:rsidR="0095156D">
          <w:rPr>
            <w:noProof/>
            <w:webHidden/>
          </w:rPr>
          <w:t>47</w:t>
        </w:r>
        <w:r w:rsidR="000523CE">
          <w:rPr>
            <w:noProof/>
            <w:webHidden/>
          </w:rPr>
          <w:fldChar w:fldCharType="end"/>
        </w:r>
      </w:hyperlink>
    </w:p>
    <w:p w14:paraId="2DCE9DE6" w14:textId="13A22EDD" w:rsidR="000523CE" w:rsidRDefault="00F828E6">
      <w:pPr>
        <w:pStyle w:val="TOC3"/>
        <w:rPr>
          <w:rFonts w:asciiTheme="minorHAnsi" w:eastAsiaTheme="minorEastAsia" w:hAnsiTheme="minorHAnsi" w:cstheme="minorBidi"/>
          <w:noProof/>
          <w:sz w:val="22"/>
          <w:szCs w:val="22"/>
          <w:lang w:val="en-US" w:eastAsia="en-US"/>
        </w:rPr>
      </w:pPr>
      <w:hyperlink w:anchor="_Toc198813536" w:history="1">
        <w:r w:rsidR="000523CE" w:rsidRPr="0094750F">
          <w:rPr>
            <w:rStyle w:val="Hyperlink"/>
            <w:noProof/>
          </w:rPr>
          <w:t>5.15</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Confirm Payment Screen</w:t>
        </w:r>
        <w:r w:rsidR="000523CE">
          <w:rPr>
            <w:noProof/>
            <w:webHidden/>
          </w:rPr>
          <w:tab/>
        </w:r>
        <w:r w:rsidR="000523CE">
          <w:rPr>
            <w:noProof/>
            <w:webHidden/>
          </w:rPr>
          <w:fldChar w:fldCharType="begin"/>
        </w:r>
        <w:r w:rsidR="000523CE">
          <w:rPr>
            <w:noProof/>
            <w:webHidden/>
          </w:rPr>
          <w:instrText xml:space="preserve"> PAGEREF _Toc198813536 \h </w:instrText>
        </w:r>
        <w:r w:rsidR="000523CE">
          <w:rPr>
            <w:noProof/>
            <w:webHidden/>
          </w:rPr>
        </w:r>
        <w:r w:rsidR="000523CE">
          <w:rPr>
            <w:noProof/>
            <w:webHidden/>
          </w:rPr>
          <w:fldChar w:fldCharType="separate"/>
        </w:r>
        <w:r w:rsidR="0095156D">
          <w:rPr>
            <w:noProof/>
            <w:webHidden/>
          </w:rPr>
          <w:t>48</w:t>
        </w:r>
        <w:r w:rsidR="000523CE">
          <w:rPr>
            <w:noProof/>
            <w:webHidden/>
          </w:rPr>
          <w:fldChar w:fldCharType="end"/>
        </w:r>
      </w:hyperlink>
    </w:p>
    <w:p w14:paraId="6A8C58AB" w14:textId="413AC8D7" w:rsidR="000523CE" w:rsidRDefault="00F828E6">
      <w:pPr>
        <w:pStyle w:val="TOC3"/>
        <w:rPr>
          <w:rFonts w:asciiTheme="minorHAnsi" w:eastAsiaTheme="minorEastAsia" w:hAnsiTheme="minorHAnsi" w:cstheme="minorBidi"/>
          <w:noProof/>
          <w:sz w:val="22"/>
          <w:szCs w:val="22"/>
          <w:lang w:val="en-US" w:eastAsia="en-US"/>
        </w:rPr>
      </w:pPr>
      <w:hyperlink w:anchor="_Toc198813537" w:history="1">
        <w:r w:rsidR="000523CE" w:rsidRPr="0094750F">
          <w:rPr>
            <w:rStyle w:val="Hyperlink"/>
            <w:noProof/>
          </w:rPr>
          <w:t>5.16</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Successful Payment Screen</w:t>
        </w:r>
        <w:r w:rsidR="000523CE">
          <w:rPr>
            <w:noProof/>
            <w:webHidden/>
          </w:rPr>
          <w:tab/>
        </w:r>
        <w:r w:rsidR="000523CE">
          <w:rPr>
            <w:noProof/>
            <w:webHidden/>
          </w:rPr>
          <w:fldChar w:fldCharType="begin"/>
        </w:r>
        <w:r w:rsidR="000523CE">
          <w:rPr>
            <w:noProof/>
            <w:webHidden/>
          </w:rPr>
          <w:instrText xml:space="preserve"> PAGEREF _Toc198813537 \h </w:instrText>
        </w:r>
        <w:r w:rsidR="000523CE">
          <w:rPr>
            <w:noProof/>
            <w:webHidden/>
          </w:rPr>
        </w:r>
        <w:r w:rsidR="000523CE">
          <w:rPr>
            <w:noProof/>
            <w:webHidden/>
          </w:rPr>
          <w:fldChar w:fldCharType="separate"/>
        </w:r>
        <w:r w:rsidR="0095156D">
          <w:rPr>
            <w:noProof/>
            <w:webHidden/>
          </w:rPr>
          <w:t>49</w:t>
        </w:r>
        <w:r w:rsidR="000523CE">
          <w:rPr>
            <w:noProof/>
            <w:webHidden/>
          </w:rPr>
          <w:fldChar w:fldCharType="end"/>
        </w:r>
      </w:hyperlink>
    </w:p>
    <w:p w14:paraId="25328957" w14:textId="7CCBEE47" w:rsidR="000523CE" w:rsidRDefault="00F828E6">
      <w:pPr>
        <w:pStyle w:val="TOC3"/>
        <w:rPr>
          <w:rFonts w:asciiTheme="minorHAnsi" w:eastAsiaTheme="minorEastAsia" w:hAnsiTheme="minorHAnsi" w:cstheme="minorBidi"/>
          <w:noProof/>
          <w:sz w:val="22"/>
          <w:szCs w:val="22"/>
          <w:lang w:val="en-US" w:eastAsia="en-US"/>
        </w:rPr>
      </w:pPr>
      <w:hyperlink w:anchor="_Toc198813538" w:history="1">
        <w:r w:rsidR="000523CE" w:rsidRPr="0094750F">
          <w:rPr>
            <w:rStyle w:val="Hyperlink"/>
            <w:noProof/>
          </w:rPr>
          <w:t>5.17</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Database</w:t>
        </w:r>
        <w:r w:rsidR="000523CE">
          <w:rPr>
            <w:noProof/>
            <w:webHidden/>
          </w:rPr>
          <w:tab/>
        </w:r>
        <w:r w:rsidR="000523CE">
          <w:rPr>
            <w:noProof/>
            <w:webHidden/>
          </w:rPr>
          <w:fldChar w:fldCharType="begin"/>
        </w:r>
        <w:r w:rsidR="000523CE">
          <w:rPr>
            <w:noProof/>
            <w:webHidden/>
          </w:rPr>
          <w:instrText xml:space="preserve"> PAGEREF _Toc198813538 \h </w:instrText>
        </w:r>
        <w:r w:rsidR="000523CE">
          <w:rPr>
            <w:noProof/>
            <w:webHidden/>
          </w:rPr>
        </w:r>
        <w:r w:rsidR="000523CE">
          <w:rPr>
            <w:noProof/>
            <w:webHidden/>
          </w:rPr>
          <w:fldChar w:fldCharType="separate"/>
        </w:r>
        <w:r w:rsidR="0095156D">
          <w:rPr>
            <w:noProof/>
            <w:webHidden/>
          </w:rPr>
          <w:t>50</w:t>
        </w:r>
        <w:r w:rsidR="000523CE">
          <w:rPr>
            <w:noProof/>
            <w:webHidden/>
          </w:rPr>
          <w:fldChar w:fldCharType="end"/>
        </w:r>
      </w:hyperlink>
    </w:p>
    <w:p w14:paraId="1ECB93B1" w14:textId="0FB87571" w:rsidR="000523CE" w:rsidRDefault="00F828E6">
      <w:pPr>
        <w:pStyle w:val="TOC2"/>
        <w:rPr>
          <w:rFonts w:asciiTheme="minorHAnsi" w:eastAsiaTheme="minorEastAsia" w:hAnsiTheme="minorHAnsi" w:cstheme="minorBidi"/>
          <w:b w:val="0"/>
          <w:noProof/>
          <w:sz w:val="22"/>
          <w:szCs w:val="22"/>
          <w:lang w:val="en-US" w:eastAsia="en-US"/>
        </w:rPr>
      </w:pPr>
      <w:hyperlink w:anchor="_Toc198813539" w:history="1">
        <w:r w:rsidR="000523CE" w:rsidRPr="0094750F">
          <w:rPr>
            <w:rStyle w:val="Hyperlink"/>
            <w:rFonts w:asciiTheme="majorBidi" w:hAnsiTheme="majorBidi" w:cstheme="majorBidi"/>
            <w:noProof/>
          </w:rPr>
          <w:t>6</w:t>
        </w:r>
        <w:r w:rsidR="000523CE">
          <w:rPr>
            <w:rFonts w:asciiTheme="minorHAnsi" w:eastAsiaTheme="minorEastAsia" w:hAnsiTheme="minorHAnsi" w:cstheme="minorBidi"/>
            <w:b w:val="0"/>
            <w:noProof/>
            <w:sz w:val="22"/>
            <w:szCs w:val="22"/>
            <w:lang w:val="en-US" w:eastAsia="en-US"/>
          </w:rPr>
          <w:tab/>
        </w:r>
        <w:r w:rsidR="000523CE" w:rsidRPr="0094750F">
          <w:rPr>
            <w:rStyle w:val="Hyperlink"/>
            <w:rFonts w:asciiTheme="majorBidi" w:hAnsiTheme="majorBidi" w:cstheme="majorBidi"/>
            <w:noProof/>
          </w:rPr>
          <w:t>RESULTS &amp; DISCUSSION</w:t>
        </w:r>
        <w:r w:rsidR="000523CE">
          <w:rPr>
            <w:noProof/>
            <w:webHidden/>
          </w:rPr>
          <w:tab/>
        </w:r>
        <w:r w:rsidR="000523CE">
          <w:rPr>
            <w:noProof/>
            <w:webHidden/>
          </w:rPr>
          <w:fldChar w:fldCharType="begin"/>
        </w:r>
        <w:r w:rsidR="000523CE">
          <w:rPr>
            <w:noProof/>
            <w:webHidden/>
          </w:rPr>
          <w:instrText xml:space="preserve"> PAGEREF _Toc198813539 \h </w:instrText>
        </w:r>
        <w:r w:rsidR="000523CE">
          <w:rPr>
            <w:noProof/>
            <w:webHidden/>
          </w:rPr>
        </w:r>
        <w:r w:rsidR="000523CE">
          <w:rPr>
            <w:noProof/>
            <w:webHidden/>
          </w:rPr>
          <w:fldChar w:fldCharType="separate"/>
        </w:r>
        <w:r w:rsidR="0095156D">
          <w:rPr>
            <w:noProof/>
            <w:webHidden/>
          </w:rPr>
          <w:t>51</w:t>
        </w:r>
        <w:r w:rsidR="000523CE">
          <w:rPr>
            <w:noProof/>
            <w:webHidden/>
          </w:rPr>
          <w:fldChar w:fldCharType="end"/>
        </w:r>
      </w:hyperlink>
    </w:p>
    <w:p w14:paraId="02EDB2EA" w14:textId="2D0319C2" w:rsidR="000523CE" w:rsidRDefault="00F828E6">
      <w:pPr>
        <w:pStyle w:val="TOC3"/>
        <w:rPr>
          <w:rFonts w:asciiTheme="minorHAnsi" w:eastAsiaTheme="minorEastAsia" w:hAnsiTheme="minorHAnsi" w:cstheme="minorBidi"/>
          <w:noProof/>
          <w:sz w:val="22"/>
          <w:szCs w:val="22"/>
          <w:lang w:val="en-US" w:eastAsia="en-US"/>
        </w:rPr>
      </w:pPr>
      <w:hyperlink w:anchor="_Toc198813540" w:history="1">
        <w:r w:rsidR="000523CE" w:rsidRPr="0094750F">
          <w:rPr>
            <w:rStyle w:val="Hyperlink"/>
            <w:rFonts w:asciiTheme="majorBidi" w:hAnsiTheme="majorBidi" w:cstheme="majorBidi"/>
            <w:noProof/>
          </w:rPr>
          <w:t>6.1</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System Performance</w:t>
        </w:r>
        <w:r w:rsidR="000523CE">
          <w:rPr>
            <w:noProof/>
            <w:webHidden/>
          </w:rPr>
          <w:tab/>
        </w:r>
        <w:r w:rsidR="000523CE">
          <w:rPr>
            <w:noProof/>
            <w:webHidden/>
          </w:rPr>
          <w:fldChar w:fldCharType="begin"/>
        </w:r>
        <w:r w:rsidR="000523CE">
          <w:rPr>
            <w:noProof/>
            <w:webHidden/>
          </w:rPr>
          <w:instrText xml:space="preserve"> PAGEREF _Toc198813540 \h </w:instrText>
        </w:r>
        <w:r w:rsidR="000523CE">
          <w:rPr>
            <w:noProof/>
            <w:webHidden/>
          </w:rPr>
        </w:r>
        <w:r w:rsidR="000523CE">
          <w:rPr>
            <w:noProof/>
            <w:webHidden/>
          </w:rPr>
          <w:fldChar w:fldCharType="separate"/>
        </w:r>
        <w:r w:rsidR="0095156D">
          <w:rPr>
            <w:noProof/>
            <w:webHidden/>
          </w:rPr>
          <w:t>51</w:t>
        </w:r>
        <w:r w:rsidR="000523CE">
          <w:rPr>
            <w:noProof/>
            <w:webHidden/>
          </w:rPr>
          <w:fldChar w:fldCharType="end"/>
        </w:r>
      </w:hyperlink>
    </w:p>
    <w:p w14:paraId="712E4ACE" w14:textId="789E84D9" w:rsidR="000523CE" w:rsidRDefault="00F828E6">
      <w:pPr>
        <w:pStyle w:val="TOC3"/>
        <w:rPr>
          <w:rFonts w:asciiTheme="minorHAnsi" w:eastAsiaTheme="minorEastAsia" w:hAnsiTheme="minorHAnsi" w:cstheme="minorBidi"/>
          <w:noProof/>
          <w:sz w:val="22"/>
          <w:szCs w:val="22"/>
          <w:lang w:val="en-US" w:eastAsia="en-US"/>
        </w:rPr>
      </w:pPr>
      <w:hyperlink w:anchor="_Toc198813546" w:history="1">
        <w:r w:rsidR="000523CE" w:rsidRPr="0094750F">
          <w:rPr>
            <w:rStyle w:val="Hyperlink"/>
            <w:rFonts w:asciiTheme="majorBidi" w:hAnsiTheme="majorBidi" w:cstheme="majorBidi"/>
            <w:noProof/>
          </w:rPr>
          <w:t>6.2</w:t>
        </w:r>
        <w:r w:rsidR="000523CE">
          <w:rPr>
            <w:rFonts w:asciiTheme="minorHAnsi" w:eastAsiaTheme="minorEastAsia" w:hAnsiTheme="minorHAnsi" w:cstheme="minorBidi"/>
            <w:noProof/>
            <w:sz w:val="22"/>
            <w:szCs w:val="22"/>
            <w:lang w:val="en-US" w:eastAsia="en-US"/>
          </w:rPr>
          <w:tab/>
        </w:r>
        <w:r w:rsidR="000523CE" w:rsidRPr="0094750F">
          <w:rPr>
            <w:rStyle w:val="Hyperlink"/>
            <w:rFonts w:asciiTheme="majorBidi" w:hAnsiTheme="majorBidi" w:cstheme="majorBidi"/>
            <w:noProof/>
          </w:rPr>
          <w:t>System Architecture</w:t>
        </w:r>
        <w:r w:rsidR="000523CE">
          <w:rPr>
            <w:noProof/>
            <w:webHidden/>
          </w:rPr>
          <w:tab/>
        </w:r>
        <w:r w:rsidR="000523CE">
          <w:rPr>
            <w:noProof/>
            <w:webHidden/>
          </w:rPr>
          <w:fldChar w:fldCharType="begin"/>
        </w:r>
        <w:r w:rsidR="000523CE">
          <w:rPr>
            <w:noProof/>
            <w:webHidden/>
          </w:rPr>
          <w:instrText xml:space="preserve"> PAGEREF _Toc198813546 \h </w:instrText>
        </w:r>
        <w:r w:rsidR="000523CE">
          <w:rPr>
            <w:noProof/>
            <w:webHidden/>
          </w:rPr>
        </w:r>
        <w:r w:rsidR="000523CE">
          <w:rPr>
            <w:noProof/>
            <w:webHidden/>
          </w:rPr>
          <w:fldChar w:fldCharType="separate"/>
        </w:r>
        <w:r w:rsidR="0095156D">
          <w:rPr>
            <w:noProof/>
            <w:webHidden/>
          </w:rPr>
          <w:t>53</w:t>
        </w:r>
        <w:r w:rsidR="000523CE">
          <w:rPr>
            <w:noProof/>
            <w:webHidden/>
          </w:rPr>
          <w:fldChar w:fldCharType="end"/>
        </w:r>
      </w:hyperlink>
    </w:p>
    <w:p w14:paraId="17F8C08E" w14:textId="71C0FCB9" w:rsidR="000523CE" w:rsidRDefault="00F828E6">
      <w:pPr>
        <w:pStyle w:val="TOC2"/>
        <w:rPr>
          <w:rFonts w:asciiTheme="minorHAnsi" w:eastAsiaTheme="minorEastAsia" w:hAnsiTheme="minorHAnsi" w:cstheme="minorBidi"/>
          <w:b w:val="0"/>
          <w:noProof/>
          <w:sz w:val="22"/>
          <w:szCs w:val="22"/>
          <w:lang w:val="en-US" w:eastAsia="en-US"/>
        </w:rPr>
      </w:pPr>
      <w:hyperlink w:anchor="_Toc198813547" w:history="1">
        <w:r w:rsidR="000523CE" w:rsidRPr="0094750F">
          <w:rPr>
            <w:rStyle w:val="Hyperlink"/>
            <w:rFonts w:asciiTheme="majorBidi" w:hAnsiTheme="majorBidi" w:cstheme="majorBidi"/>
            <w:noProof/>
          </w:rPr>
          <w:t>7</w:t>
        </w:r>
        <w:r w:rsidR="000523CE">
          <w:rPr>
            <w:rFonts w:asciiTheme="minorHAnsi" w:eastAsiaTheme="minorEastAsia" w:hAnsiTheme="minorHAnsi" w:cstheme="minorBidi"/>
            <w:b w:val="0"/>
            <w:noProof/>
            <w:sz w:val="22"/>
            <w:szCs w:val="22"/>
            <w:lang w:val="en-US" w:eastAsia="en-US"/>
          </w:rPr>
          <w:tab/>
        </w:r>
        <w:r w:rsidR="000523CE" w:rsidRPr="0094750F">
          <w:rPr>
            <w:rStyle w:val="Hyperlink"/>
            <w:rFonts w:asciiTheme="majorBidi" w:hAnsiTheme="majorBidi" w:cstheme="majorBidi"/>
            <w:noProof/>
          </w:rPr>
          <w:t>CONCLUSION &amp; RECOMMENDATIONS</w:t>
        </w:r>
        <w:r w:rsidR="000523CE">
          <w:rPr>
            <w:noProof/>
            <w:webHidden/>
          </w:rPr>
          <w:tab/>
        </w:r>
        <w:r w:rsidR="000523CE">
          <w:rPr>
            <w:noProof/>
            <w:webHidden/>
          </w:rPr>
          <w:fldChar w:fldCharType="begin"/>
        </w:r>
        <w:r w:rsidR="000523CE">
          <w:rPr>
            <w:noProof/>
            <w:webHidden/>
          </w:rPr>
          <w:instrText xml:space="preserve"> PAGEREF _Toc198813547 \h </w:instrText>
        </w:r>
        <w:r w:rsidR="000523CE">
          <w:rPr>
            <w:noProof/>
            <w:webHidden/>
          </w:rPr>
        </w:r>
        <w:r w:rsidR="000523CE">
          <w:rPr>
            <w:noProof/>
            <w:webHidden/>
          </w:rPr>
          <w:fldChar w:fldCharType="separate"/>
        </w:r>
        <w:r w:rsidR="0095156D">
          <w:rPr>
            <w:noProof/>
            <w:webHidden/>
          </w:rPr>
          <w:t>55</w:t>
        </w:r>
        <w:r w:rsidR="000523CE">
          <w:rPr>
            <w:noProof/>
            <w:webHidden/>
          </w:rPr>
          <w:fldChar w:fldCharType="end"/>
        </w:r>
      </w:hyperlink>
    </w:p>
    <w:p w14:paraId="3CFFBF42" w14:textId="530C5D99" w:rsidR="000523CE" w:rsidRDefault="00F828E6">
      <w:pPr>
        <w:pStyle w:val="TOC3"/>
        <w:rPr>
          <w:rFonts w:asciiTheme="minorHAnsi" w:eastAsiaTheme="minorEastAsia" w:hAnsiTheme="minorHAnsi" w:cstheme="minorBidi"/>
          <w:noProof/>
          <w:sz w:val="22"/>
          <w:szCs w:val="22"/>
          <w:lang w:val="en-US" w:eastAsia="en-US"/>
        </w:rPr>
      </w:pPr>
      <w:hyperlink w:anchor="_Toc198813548" w:history="1">
        <w:r w:rsidR="000523CE" w:rsidRPr="0094750F">
          <w:rPr>
            <w:rStyle w:val="Hyperlink"/>
            <w:noProof/>
          </w:rPr>
          <w:t>7.1</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Conclusion</w:t>
        </w:r>
        <w:r w:rsidR="000523CE">
          <w:rPr>
            <w:noProof/>
            <w:webHidden/>
          </w:rPr>
          <w:tab/>
        </w:r>
        <w:r w:rsidR="000523CE">
          <w:rPr>
            <w:noProof/>
            <w:webHidden/>
          </w:rPr>
          <w:fldChar w:fldCharType="begin"/>
        </w:r>
        <w:r w:rsidR="000523CE">
          <w:rPr>
            <w:noProof/>
            <w:webHidden/>
          </w:rPr>
          <w:instrText xml:space="preserve"> PAGEREF _Toc198813548 \h </w:instrText>
        </w:r>
        <w:r w:rsidR="000523CE">
          <w:rPr>
            <w:noProof/>
            <w:webHidden/>
          </w:rPr>
        </w:r>
        <w:r w:rsidR="000523CE">
          <w:rPr>
            <w:noProof/>
            <w:webHidden/>
          </w:rPr>
          <w:fldChar w:fldCharType="separate"/>
        </w:r>
        <w:r w:rsidR="0095156D">
          <w:rPr>
            <w:noProof/>
            <w:webHidden/>
          </w:rPr>
          <w:t>55</w:t>
        </w:r>
        <w:r w:rsidR="000523CE">
          <w:rPr>
            <w:noProof/>
            <w:webHidden/>
          </w:rPr>
          <w:fldChar w:fldCharType="end"/>
        </w:r>
      </w:hyperlink>
    </w:p>
    <w:p w14:paraId="3A591F3E" w14:textId="7F912A91" w:rsidR="000523CE" w:rsidRDefault="00F828E6">
      <w:pPr>
        <w:pStyle w:val="TOC3"/>
        <w:rPr>
          <w:rFonts w:asciiTheme="minorHAnsi" w:eastAsiaTheme="minorEastAsia" w:hAnsiTheme="minorHAnsi" w:cstheme="minorBidi"/>
          <w:noProof/>
          <w:sz w:val="22"/>
          <w:szCs w:val="22"/>
          <w:lang w:val="en-US" w:eastAsia="en-US"/>
        </w:rPr>
      </w:pPr>
      <w:hyperlink w:anchor="_Toc198813549" w:history="1">
        <w:r w:rsidR="000523CE" w:rsidRPr="0094750F">
          <w:rPr>
            <w:rStyle w:val="Hyperlink"/>
            <w:noProof/>
          </w:rPr>
          <w:t>7.2</w:t>
        </w:r>
        <w:r w:rsidR="000523CE">
          <w:rPr>
            <w:rFonts w:asciiTheme="minorHAnsi" w:eastAsiaTheme="minorEastAsia" w:hAnsiTheme="minorHAnsi" w:cstheme="minorBidi"/>
            <w:noProof/>
            <w:sz w:val="22"/>
            <w:szCs w:val="22"/>
            <w:lang w:val="en-US" w:eastAsia="en-US"/>
          </w:rPr>
          <w:tab/>
        </w:r>
        <w:r w:rsidR="000523CE" w:rsidRPr="0094750F">
          <w:rPr>
            <w:rStyle w:val="Hyperlink"/>
            <w:noProof/>
          </w:rPr>
          <w:t>Future Recommendations</w:t>
        </w:r>
        <w:r w:rsidR="000523CE">
          <w:rPr>
            <w:noProof/>
            <w:webHidden/>
          </w:rPr>
          <w:tab/>
        </w:r>
        <w:r w:rsidR="000523CE">
          <w:rPr>
            <w:noProof/>
            <w:webHidden/>
          </w:rPr>
          <w:fldChar w:fldCharType="begin"/>
        </w:r>
        <w:r w:rsidR="000523CE">
          <w:rPr>
            <w:noProof/>
            <w:webHidden/>
          </w:rPr>
          <w:instrText xml:space="preserve"> PAGEREF _Toc198813549 \h </w:instrText>
        </w:r>
        <w:r w:rsidR="000523CE">
          <w:rPr>
            <w:noProof/>
            <w:webHidden/>
          </w:rPr>
        </w:r>
        <w:r w:rsidR="000523CE">
          <w:rPr>
            <w:noProof/>
            <w:webHidden/>
          </w:rPr>
          <w:fldChar w:fldCharType="separate"/>
        </w:r>
        <w:r w:rsidR="0095156D">
          <w:rPr>
            <w:noProof/>
            <w:webHidden/>
          </w:rPr>
          <w:t>56</w:t>
        </w:r>
        <w:r w:rsidR="000523CE">
          <w:rPr>
            <w:noProof/>
            <w:webHidden/>
          </w:rPr>
          <w:fldChar w:fldCharType="end"/>
        </w:r>
      </w:hyperlink>
    </w:p>
    <w:p w14:paraId="08106651" w14:textId="47CEC7CB" w:rsidR="000523CE" w:rsidRDefault="00F828E6">
      <w:pPr>
        <w:pStyle w:val="TOC3"/>
        <w:rPr>
          <w:rFonts w:asciiTheme="minorHAnsi" w:eastAsiaTheme="minorEastAsia" w:hAnsiTheme="minorHAnsi" w:cstheme="minorBidi"/>
          <w:noProof/>
          <w:sz w:val="22"/>
          <w:szCs w:val="22"/>
          <w:lang w:val="en-US" w:eastAsia="en-US"/>
        </w:rPr>
      </w:pPr>
      <w:hyperlink w:anchor="_Toc198813550" w:history="1">
        <w:r w:rsidR="000523CE" w:rsidRPr="0094750F">
          <w:rPr>
            <w:rStyle w:val="Hyperlink"/>
            <w:noProof/>
          </w:rPr>
          <w:t>7.3</w:t>
        </w:r>
        <w:r w:rsidR="000523CE">
          <w:rPr>
            <w:rFonts w:asciiTheme="minorHAnsi" w:eastAsiaTheme="minorEastAsia" w:hAnsiTheme="minorHAnsi" w:cstheme="minorBidi"/>
            <w:noProof/>
            <w:sz w:val="22"/>
            <w:szCs w:val="22"/>
            <w:lang w:val="en-US" w:eastAsia="en-US"/>
          </w:rPr>
          <w:tab/>
        </w:r>
        <w:r w:rsidR="000523CE" w:rsidRPr="0094750F">
          <w:rPr>
            <w:rStyle w:val="Hyperlink"/>
            <w:noProof/>
            <w:shd w:val="clear" w:color="auto" w:fill="FFFFFF"/>
          </w:rPr>
          <w:t>Declaration</w:t>
        </w:r>
        <w:r w:rsidR="000523CE">
          <w:rPr>
            <w:noProof/>
            <w:webHidden/>
          </w:rPr>
          <w:tab/>
        </w:r>
        <w:r w:rsidR="000523CE">
          <w:rPr>
            <w:noProof/>
            <w:webHidden/>
          </w:rPr>
          <w:fldChar w:fldCharType="begin"/>
        </w:r>
        <w:r w:rsidR="000523CE">
          <w:rPr>
            <w:noProof/>
            <w:webHidden/>
          </w:rPr>
          <w:instrText xml:space="preserve"> PAGEREF _Toc198813550 \h </w:instrText>
        </w:r>
        <w:r w:rsidR="000523CE">
          <w:rPr>
            <w:noProof/>
            <w:webHidden/>
          </w:rPr>
        </w:r>
        <w:r w:rsidR="000523CE">
          <w:rPr>
            <w:noProof/>
            <w:webHidden/>
          </w:rPr>
          <w:fldChar w:fldCharType="separate"/>
        </w:r>
        <w:r w:rsidR="0095156D">
          <w:rPr>
            <w:noProof/>
            <w:webHidden/>
          </w:rPr>
          <w:t>57</w:t>
        </w:r>
        <w:r w:rsidR="000523CE">
          <w:rPr>
            <w:noProof/>
            <w:webHidden/>
          </w:rPr>
          <w:fldChar w:fldCharType="end"/>
        </w:r>
      </w:hyperlink>
    </w:p>
    <w:p w14:paraId="7831EE44" w14:textId="6C3E7B0E" w:rsidR="000523CE" w:rsidRDefault="00F828E6">
      <w:pPr>
        <w:pStyle w:val="TOC2"/>
        <w:rPr>
          <w:rFonts w:asciiTheme="minorHAnsi" w:eastAsiaTheme="minorEastAsia" w:hAnsiTheme="minorHAnsi" w:cstheme="minorBidi"/>
          <w:b w:val="0"/>
          <w:noProof/>
          <w:sz w:val="22"/>
          <w:szCs w:val="22"/>
          <w:lang w:val="en-US" w:eastAsia="en-US"/>
        </w:rPr>
      </w:pPr>
      <w:hyperlink w:anchor="_Toc198813551" w:history="1">
        <w:r w:rsidR="000523CE" w:rsidRPr="0094750F">
          <w:rPr>
            <w:rStyle w:val="Hyperlink"/>
            <w:rFonts w:asciiTheme="majorBidi" w:hAnsiTheme="majorBidi" w:cstheme="majorBidi"/>
            <w:noProof/>
          </w:rPr>
          <w:t>REFERENCES</w:t>
        </w:r>
        <w:r w:rsidR="000523CE">
          <w:rPr>
            <w:noProof/>
            <w:webHidden/>
          </w:rPr>
          <w:tab/>
        </w:r>
        <w:r w:rsidR="000523CE">
          <w:rPr>
            <w:noProof/>
            <w:webHidden/>
          </w:rPr>
          <w:fldChar w:fldCharType="begin"/>
        </w:r>
        <w:r w:rsidR="000523CE">
          <w:rPr>
            <w:noProof/>
            <w:webHidden/>
          </w:rPr>
          <w:instrText xml:space="preserve"> PAGEREF _Toc198813551 \h </w:instrText>
        </w:r>
        <w:r w:rsidR="000523CE">
          <w:rPr>
            <w:noProof/>
            <w:webHidden/>
          </w:rPr>
        </w:r>
        <w:r w:rsidR="000523CE">
          <w:rPr>
            <w:noProof/>
            <w:webHidden/>
          </w:rPr>
          <w:fldChar w:fldCharType="separate"/>
        </w:r>
        <w:r w:rsidR="0095156D">
          <w:rPr>
            <w:noProof/>
            <w:webHidden/>
          </w:rPr>
          <w:t>58</w:t>
        </w:r>
        <w:r w:rsidR="000523CE">
          <w:rPr>
            <w:noProof/>
            <w:webHidden/>
          </w:rPr>
          <w:fldChar w:fldCharType="end"/>
        </w:r>
      </w:hyperlink>
    </w:p>
    <w:p w14:paraId="37BA8428" w14:textId="2E8E936D" w:rsidR="00472434" w:rsidRPr="000145D5" w:rsidRDefault="00726B27" w:rsidP="000278A2">
      <w:pPr>
        <w:rPr>
          <w:rFonts w:asciiTheme="majorBidi" w:hAnsiTheme="majorBidi" w:cstheme="majorBidi"/>
        </w:rPr>
      </w:pPr>
      <w:r w:rsidRPr="000145D5">
        <w:rPr>
          <w:rFonts w:asciiTheme="majorBidi" w:hAnsiTheme="majorBidi" w:cstheme="majorBidi"/>
        </w:rPr>
        <w:fldChar w:fldCharType="end"/>
      </w:r>
    </w:p>
    <w:p w14:paraId="096CD5D1" w14:textId="075F589C" w:rsidR="00472434" w:rsidRPr="000145D5" w:rsidRDefault="006A1DAF" w:rsidP="006A1DAF">
      <w:pPr>
        <w:tabs>
          <w:tab w:val="left" w:pos="3140"/>
        </w:tabs>
        <w:rPr>
          <w:rFonts w:asciiTheme="majorBidi" w:hAnsiTheme="majorBidi" w:cstheme="majorBidi"/>
        </w:rPr>
      </w:pPr>
      <w:r>
        <w:rPr>
          <w:rFonts w:asciiTheme="majorBidi" w:hAnsiTheme="majorBidi" w:cstheme="majorBidi"/>
        </w:rPr>
        <w:tab/>
      </w:r>
    </w:p>
    <w:p w14:paraId="2F5359E4" w14:textId="74C36750" w:rsidR="00966DCC" w:rsidRDefault="006A1DAF" w:rsidP="006A1DAF">
      <w:pPr>
        <w:tabs>
          <w:tab w:val="left" w:pos="3140"/>
        </w:tabs>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rPr>
        <w:tab/>
      </w:r>
    </w:p>
    <w:p w14:paraId="2BAC44B0" w14:textId="77777777" w:rsidR="00EE5E46" w:rsidRDefault="00EE5E46" w:rsidP="00EE5E46">
      <w:pPr>
        <w:jc w:val="center"/>
        <w:rPr>
          <w:rFonts w:asciiTheme="majorBidi" w:hAnsiTheme="majorBidi" w:cstheme="majorBidi"/>
        </w:rPr>
      </w:pPr>
    </w:p>
    <w:p w14:paraId="7EEB61BF" w14:textId="77777777" w:rsidR="00EE5E46" w:rsidRPr="000145D5" w:rsidRDefault="00EE5E46" w:rsidP="0038204C">
      <w:pP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5" w:name="_Toc197873469"/>
      <w:r w:rsidRPr="000145D5">
        <w:rPr>
          <w:rFonts w:asciiTheme="majorBidi" w:hAnsiTheme="majorBidi" w:cstheme="majorBidi"/>
        </w:rPr>
        <w:t>LIST OF TABLES</w:t>
      </w:r>
      <w:bookmarkEnd w:id="5"/>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5C8BCB0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D9455B">
        <w:rPr>
          <w:rFonts w:asciiTheme="majorBidi" w:hAnsiTheme="majorBidi" w:cstheme="majorBidi"/>
          <w:b/>
        </w:rPr>
        <w:tab/>
      </w:r>
      <w:r w:rsidR="00320A3C" w:rsidRPr="000145D5">
        <w:rPr>
          <w:rFonts w:asciiTheme="majorBidi" w:hAnsiTheme="majorBidi" w:cstheme="majorBidi"/>
          <w:b/>
        </w:rPr>
        <w:t>PAGE</w:t>
      </w:r>
    </w:p>
    <w:p w14:paraId="6F51D87F" w14:textId="17CF9DD9" w:rsidR="00E22440" w:rsidRPr="000145D5" w:rsidRDefault="00E22440" w:rsidP="007D6CAC">
      <w:pPr>
        <w:rPr>
          <w:rFonts w:asciiTheme="majorBidi" w:hAnsiTheme="majorBidi" w:cstheme="majorBidi"/>
        </w:rPr>
      </w:pPr>
    </w:p>
    <w:p w14:paraId="31EB7CBE" w14:textId="77777777" w:rsidR="00E22440" w:rsidRPr="000145D5" w:rsidRDefault="00E22440" w:rsidP="00722084">
      <w:pPr>
        <w:rPr>
          <w:rFonts w:asciiTheme="majorBidi" w:hAnsiTheme="majorBidi" w:cstheme="majorBidi"/>
        </w:rPr>
      </w:pPr>
    </w:p>
    <w:p w14:paraId="5D3B2F23" w14:textId="43143C20" w:rsidR="0038204C" w:rsidRPr="00D9455B" w:rsidRDefault="00D9455B" w:rsidP="00300F94">
      <w:pPr>
        <w:ind w:left="720"/>
        <w:jc w:val="left"/>
        <w:rPr>
          <w:rFonts w:asciiTheme="majorBidi" w:hAnsiTheme="majorBidi" w:cstheme="majorBidi"/>
        </w:rPr>
      </w:pPr>
      <w:r w:rsidRPr="00D9455B">
        <w:rPr>
          <w:rFonts w:asciiTheme="majorBidi" w:hAnsiTheme="majorBidi" w:cstheme="majorBidi"/>
        </w:rPr>
        <w:t>Table 2.1: SLR (System Literature Review)</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10</w:t>
      </w:r>
    </w:p>
    <w:p w14:paraId="1AF34445" w14:textId="621C1017" w:rsidR="0038204C" w:rsidRDefault="00D9455B" w:rsidP="00300F94">
      <w:pPr>
        <w:ind w:left="720"/>
        <w:jc w:val="left"/>
        <w:rPr>
          <w:rFonts w:asciiTheme="majorBidi" w:hAnsiTheme="majorBidi" w:cstheme="majorBidi"/>
        </w:rPr>
      </w:pPr>
      <w:r w:rsidRPr="00D9455B">
        <w:rPr>
          <w:rFonts w:asciiTheme="majorBidi" w:hAnsiTheme="majorBidi" w:cstheme="majorBidi"/>
        </w:rPr>
        <w:t>Table 3.6.1: Signup Use Case</w:t>
      </w:r>
      <w:r w:rsidRPr="00D9455B">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1</w:t>
      </w:r>
      <w:r w:rsidR="00420983">
        <w:rPr>
          <w:rFonts w:asciiTheme="majorBidi" w:hAnsiTheme="majorBidi" w:cstheme="majorBidi"/>
        </w:rPr>
        <w:t>6</w:t>
      </w:r>
    </w:p>
    <w:p w14:paraId="60D0F6E2" w14:textId="0E1199F5" w:rsidR="0038204C" w:rsidRDefault="00D9455B" w:rsidP="00300F94">
      <w:pPr>
        <w:ind w:left="720"/>
        <w:jc w:val="left"/>
        <w:rPr>
          <w:rFonts w:asciiTheme="majorBidi" w:hAnsiTheme="majorBidi" w:cstheme="majorBidi"/>
        </w:rPr>
      </w:pPr>
      <w:r w:rsidRPr="00D9455B">
        <w:rPr>
          <w:rFonts w:asciiTheme="majorBidi" w:hAnsiTheme="majorBidi" w:cstheme="majorBidi"/>
        </w:rPr>
        <w:t>Table 3.6.2: Login Use Case</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1</w:t>
      </w:r>
      <w:r w:rsidR="00420983">
        <w:rPr>
          <w:rFonts w:asciiTheme="majorBidi" w:hAnsiTheme="majorBidi" w:cstheme="majorBidi"/>
        </w:rPr>
        <w:t>7</w:t>
      </w:r>
    </w:p>
    <w:p w14:paraId="4235AB52" w14:textId="29C940C9" w:rsidR="0038204C" w:rsidRDefault="00D9455B" w:rsidP="00300F94">
      <w:pPr>
        <w:ind w:left="720"/>
        <w:jc w:val="left"/>
        <w:rPr>
          <w:rFonts w:asciiTheme="majorBidi" w:hAnsiTheme="majorBidi" w:cstheme="majorBidi"/>
        </w:rPr>
      </w:pPr>
      <w:r w:rsidRPr="00D9455B">
        <w:rPr>
          <w:rFonts w:asciiTheme="majorBidi" w:hAnsiTheme="majorBidi" w:cstheme="majorBidi"/>
        </w:rPr>
        <w:t>Table 3.6.3: Browse Auctions Use Case</w:t>
      </w:r>
      <w:r w:rsidRPr="00D9455B">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1</w:t>
      </w:r>
      <w:r w:rsidR="00420983">
        <w:rPr>
          <w:rFonts w:asciiTheme="majorBidi" w:hAnsiTheme="majorBidi" w:cstheme="majorBidi"/>
        </w:rPr>
        <w:t>8</w:t>
      </w:r>
    </w:p>
    <w:p w14:paraId="5C936669" w14:textId="28213BE6" w:rsidR="0038204C" w:rsidRDefault="00D9455B" w:rsidP="00300F94">
      <w:pPr>
        <w:ind w:left="720"/>
        <w:jc w:val="left"/>
        <w:rPr>
          <w:rFonts w:asciiTheme="majorBidi" w:hAnsiTheme="majorBidi" w:cstheme="majorBidi"/>
        </w:rPr>
      </w:pPr>
      <w:r w:rsidRPr="00D9455B">
        <w:rPr>
          <w:rFonts w:asciiTheme="majorBidi" w:hAnsiTheme="majorBidi" w:cstheme="majorBidi"/>
        </w:rPr>
        <w:t xml:space="preserve">Table </w:t>
      </w:r>
      <w:r w:rsidRPr="00D9455B">
        <w:rPr>
          <w:rFonts w:asciiTheme="majorBidi" w:hAnsiTheme="majorBidi" w:cstheme="majorBidi"/>
          <w:cs/>
        </w:rPr>
        <w:t>‎</w:t>
      </w:r>
      <w:r w:rsidRPr="00D9455B">
        <w:rPr>
          <w:rFonts w:asciiTheme="majorBidi" w:hAnsiTheme="majorBidi" w:cstheme="majorBidi"/>
        </w:rPr>
        <w:t>3.6.4: Place Bid Use Case</w:t>
      </w:r>
      <w:r w:rsidRPr="00D9455B">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sidR="00420983">
        <w:rPr>
          <w:rFonts w:asciiTheme="majorBidi" w:hAnsiTheme="majorBidi" w:cstheme="majorBidi"/>
        </w:rPr>
        <w:t>19</w:t>
      </w:r>
    </w:p>
    <w:p w14:paraId="534DB795" w14:textId="0E6671FB" w:rsidR="0038204C" w:rsidRDefault="00D9455B" w:rsidP="00300F94">
      <w:pPr>
        <w:ind w:left="720"/>
        <w:jc w:val="left"/>
        <w:rPr>
          <w:rFonts w:asciiTheme="majorBidi" w:hAnsiTheme="majorBidi" w:cstheme="majorBidi"/>
        </w:rPr>
      </w:pPr>
      <w:r w:rsidRPr="00D9455B">
        <w:rPr>
          <w:rFonts w:asciiTheme="majorBidi" w:hAnsiTheme="majorBidi" w:cstheme="majorBidi"/>
        </w:rPr>
        <w:t xml:space="preserve">Table </w:t>
      </w:r>
      <w:r w:rsidRPr="00D9455B">
        <w:rPr>
          <w:rFonts w:asciiTheme="majorBidi" w:hAnsiTheme="majorBidi" w:cstheme="majorBidi"/>
          <w:cs/>
        </w:rPr>
        <w:t>‎</w:t>
      </w:r>
      <w:r w:rsidRPr="00D9455B">
        <w:rPr>
          <w:rFonts w:asciiTheme="majorBidi" w:hAnsiTheme="majorBidi" w:cstheme="majorBidi"/>
        </w:rPr>
        <w:t>3.6.5: Auction Management Use Case</w:t>
      </w:r>
      <w:r w:rsidRPr="00D9455B">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2</w:t>
      </w:r>
      <w:r w:rsidR="00420983">
        <w:rPr>
          <w:rFonts w:asciiTheme="majorBidi" w:hAnsiTheme="majorBidi" w:cstheme="majorBidi"/>
        </w:rPr>
        <w:t>0</w:t>
      </w:r>
    </w:p>
    <w:p w14:paraId="0250D20D" w14:textId="368A2724" w:rsidR="0038204C" w:rsidRDefault="00D9455B" w:rsidP="00300F94">
      <w:pPr>
        <w:ind w:left="720"/>
        <w:jc w:val="left"/>
        <w:rPr>
          <w:rFonts w:asciiTheme="majorBidi" w:hAnsiTheme="majorBidi" w:cstheme="majorBidi"/>
        </w:rPr>
      </w:pPr>
      <w:r w:rsidRPr="00D9455B">
        <w:rPr>
          <w:rFonts w:asciiTheme="majorBidi" w:hAnsiTheme="majorBidi" w:cstheme="majorBidi"/>
        </w:rPr>
        <w:t xml:space="preserve">Table </w:t>
      </w:r>
      <w:r w:rsidRPr="00D9455B">
        <w:rPr>
          <w:rFonts w:asciiTheme="majorBidi" w:hAnsiTheme="majorBidi" w:cstheme="majorBidi"/>
          <w:cs/>
        </w:rPr>
        <w:t>‎</w:t>
      </w:r>
      <w:r w:rsidRPr="00D9455B">
        <w:rPr>
          <w:rFonts w:asciiTheme="majorBidi" w:hAnsiTheme="majorBidi" w:cstheme="majorBidi"/>
        </w:rPr>
        <w:t>3.6.6: Payment Processing Use Case</w:t>
      </w:r>
      <w:r w:rsidRPr="00D9455B">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2</w:t>
      </w:r>
      <w:r w:rsidR="00420983">
        <w:rPr>
          <w:rFonts w:asciiTheme="majorBidi" w:hAnsiTheme="majorBidi" w:cstheme="majorBidi"/>
        </w:rPr>
        <w:t>1</w:t>
      </w:r>
    </w:p>
    <w:p w14:paraId="78363FC5" w14:textId="0E4B64F0" w:rsidR="00966DCC" w:rsidRDefault="00D9455B" w:rsidP="00D9455B">
      <w:pPr>
        <w:ind w:left="720"/>
        <w:jc w:val="left"/>
        <w:rPr>
          <w:rFonts w:asciiTheme="majorBidi" w:hAnsiTheme="majorBidi" w:cstheme="majorBidi"/>
        </w:rPr>
      </w:pPr>
      <w:r w:rsidRPr="00D9455B">
        <w:rPr>
          <w:rFonts w:asciiTheme="majorBidi" w:hAnsiTheme="majorBidi" w:cstheme="majorBidi"/>
        </w:rPr>
        <w:t xml:space="preserve">Table </w:t>
      </w:r>
      <w:r w:rsidRPr="00D9455B">
        <w:rPr>
          <w:rFonts w:asciiTheme="majorBidi" w:hAnsiTheme="majorBidi" w:cstheme="majorBidi"/>
          <w:cs/>
        </w:rPr>
        <w:t>‎</w:t>
      </w:r>
      <w:r w:rsidRPr="00D9455B">
        <w:rPr>
          <w:rFonts w:asciiTheme="majorBidi" w:hAnsiTheme="majorBidi" w:cstheme="majorBidi"/>
        </w:rPr>
        <w:t>3.6.7: Fraud Detection Use Case</w:t>
      </w:r>
      <w:r w:rsidRPr="00D9455B">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2</w:t>
      </w:r>
      <w:r w:rsidR="00420983">
        <w:rPr>
          <w:rFonts w:asciiTheme="majorBidi" w:hAnsiTheme="majorBidi" w:cstheme="majorBidi"/>
        </w:rPr>
        <w:t>2</w:t>
      </w:r>
    </w:p>
    <w:p w14:paraId="1B56F7C3" w14:textId="331B512C" w:rsidR="0022220B" w:rsidRDefault="0022220B" w:rsidP="0022220B">
      <w:pPr>
        <w:ind w:left="720"/>
        <w:jc w:val="left"/>
        <w:rPr>
          <w:rFonts w:asciiTheme="majorBidi" w:hAnsiTheme="majorBidi" w:cstheme="majorBidi"/>
        </w:rPr>
      </w:pPr>
      <w:r w:rsidRPr="00D9455B">
        <w:rPr>
          <w:rFonts w:asciiTheme="majorBidi" w:hAnsiTheme="majorBidi" w:cstheme="majorBidi"/>
        </w:rPr>
        <w:t xml:space="preserve">Table </w:t>
      </w:r>
      <w:r w:rsidRPr="00D9455B">
        <w:rPr>
          <w:rFonts w:asciiTheme="majorBidi" w:hAnsiTheme="majorBidi" w:cstheme="majorBidi"/>
          <w:cs/>
        </w:rPr>
        <w:t>‎</w:t>
      </w:r>
      <w:r>
        <w:rPr>
          <w:rFonts w:asciiTheme="majorBidi" w:hAnsiTheme="majorBidi" w:cstheme="majorBidi"/>
        </w:rPr>
        <w:t>4.1</w:t>
      </w:r>
      <w:r w:rsidRPr="00D9455B">
        <w:rPr>
          <w:rFonts w:asciiTheme="majorBidi" w:hAnsiTheme="majorBidi" w:cstheme="majorBidi"/>
        </w:rPr>
        <w:t xml:space="preserve">: </w:t>
      </w:r>
      <w:r>
        <w:rPr>
          <w:rFonts w:asciiTheme="majorBidi" w:hAnsiTheme="majorBidi" w:cstheme="majorBidi"/>
        </w:rPr>
        <w:t>Class Diagram</w:t>
      </w:r>
      <w:r w:rsidR="00E15266">
        <w:rPr>
          <w:rFonts w:asciiTheme="majorBidi" w:hAnsiTheme="majorBidi" w:cstheme="majorBidi"/>
        </w:rPr>
        <w:t xml:space="preserve"> Details</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sidR="002A3509">
        <w:rPr>
          <w:rFonts w:asciiTheme="majorBidi" w:hAnsiTheme="majorBidi" w:cstheme="majorBidi"/>
        </w:rPr>
        <w:t>3</w:t>
      </w:r>
      <w:r w:rsidR="00420983">
        <w:rPr>
          <w:rFonts w:asciiTheme="majorBidi" w:hAnsiTheme="majorBidi" w:cstheme="majorBidi"/>
        </w:rPr>
        <w:t>3</w:t>
      </w:r>
    </w:p>
    <w:p w14:paraId="391643A8" w14:textId="77777777" w:rsidR="0022220B" w:rsidRDefault="0022220B" w:rsidP="00D9455B">
      <w:pPr>
        <w:ind w:left="720"/>
        <w:jc w:val="left"/>
        <w:rPr>
          <w:rFonts w:asciiTheme="majorBidi" w:hAnsiTheme="majorBidi" w:cstheme="majorBidi"/>
        </w:rPr>
      </w:pPr>
    </w:p>
    <w:p w14:paraId="321D6190" w14:textId="5439664C" w:rsidR="0022220B" w:rsidRDefault="0022220B" w:rsidP="00D9455B">
      <w:pPr>
        <w:ind w:left="720"/>
        <w:jc w:val="left"/>
        <w:rPr>
          <w:rFonts w:asciiTheme="majorBidi" w:hAnsiTheme="majorBidi" w:cstheme="majorBidi"/>
        </w:rPr>
        <w:sectPr w:rsidR="0022220B"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45BF0537" w14:textId="77777777" w:rsidR="0097625A" w:rsidRPr="000145D5" w:rsidRDefault="0097625A" w:rsidP="0038204C">
      <w:pP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6" w:name="_Toc197873470"/>
      <w:r w:rsidRPr="000145D5">
        <w:rPr>
          <w:rFonts w:asciiTheme="majorBidi" w:hAnsiTheme="majorBidi" w:cstheme="majorBidi"/>
        </w:rPr>
        <w:t>LIST OF FIGURES</w:t>
      </w:r>
      <w:bookmarkEnd w:id="6"/>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0410A629" w14:textId="3B11A9BF" w:rsidR="00D9455B" w:rsidRDefault="00D9455B" w:rsidP="00D9455B">
      <w:pPr>
        <w:rPr>
          <w:rFonts w:asciiTheme="majorBidi" w:hAnsiTheme="majorBidi" w:cstheme="majorBidi"/>
        </w:rPr>
      </w:pPr>
    </w:p>
    <w:p w14:paraId="2FA9CE6B" w14:textId="77777777" w:rsidR="00D9455B" w:rsidRPr="00D9455B" w:rsidRDefault="00D9455B" w:rsidP="00D9455B">
      <w:pPr>
        <w:rPr>
          <w:rFonts w:asciiTheme="majorBidi" w:hAnsiTheme="majorBidi" w:cstheme="majorBidi"/>
        </w:rPr>
      </w:pPr>
    </w:p>
    <w:p w14:paraId="3A0DED27" w14:textId="01B8C752" w:rsidR="0038204C" w:rsidRPr="00D9455B" w:rsidRDefault="00D9455B" w:rsidP="00300F94">
      <w:pPr>
        <w:ind w:left="720"/>
        <w:rPr>
          <w:rFonts w:asciiTheme="majorBidi" w:hAnsiTheme="majorBidi" w:cstheme="majorBidi"/>
        </w:rPr>
      </w:pPr>
      <w:r w:rsidRPr="00D9455B">
        <w:rPr>
          <w:rFonts w:asciiTheme="majorBidi" w:hAnsiTheme="majorBidi" w:cstheme="majorBidi"/>
        </w:rPr>
        <w:t>Figure 4.1: Login/Registration Activity Diagram</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2</w:t>
      </w:r>
      <w:r w:rsidR="0052642B">
        <w:rPr>
          <w:rFonts w:asciiTheme="majorBidi" w:hAnsiTheme="majorBidi" w:cstheme="majorBidi"/>
        </w:rPr>
        <w:t>4</w:t>
      </w:r>
    </w:p>
    <w:p w14:paraId="3DBBE7E9" w14:textId="639ECE12" w:rsidR="0038204C" w:rsidRDefault="00D9455B" w:rsidP="00300F94">
      <w:pPr>
        <w:ind w:left="720"/>
        <w:rPr>
          <w:rFonts w:asciiTheme="majorBidi" w:hAnsiTheme="majorBidi" w:cstheme="majorBidi"/>
        </w:rPr>
      </w:pPr>
      <w:r w:rsidRPr="00D9455B">
        <w:rPr>
          <w:rFonts w:asciiTheme="majorBidi" w:hAnsiTheme="majorBidi" w:cstheme="majorBidi"/>
        </w:rPr>
        <w:t>Figure 4.2: Bidding Process Activity Diagram</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2</w:t>
      </w:r>
      <w:r w:rsidR="0052642B">
        <w:rPr>
          <w:rFonts w:asciiTheme="majorBidi" w:hAnsiTheme="majorBidi" w:cstheme="majorBidi"/>
        </w:rPr>
        <w:t>5</w:t>
      </w:r>
    </w:p>
    <w:p w14:paraId="1F0F296D" w14:textId="67AAC542" w:rsidR="0038204C" w:rsidRDefault="00D9455B" w:rsidP="00300F94">
      <w:pPr>
        <w:ind w:left="720"/>
        <w:rPr>
          <w:rFonts w:asciiTheme="majorBidi" w:hAnsiTheme="majorBidi" w:cstheme="majorBidi"/>
        </w:rPr>
      </w:pPr>
      <w:r w:rsidRPr="00D9455B">
        <w:rPr>
          <w:rFonts w:asciiTheme="majorBidi" w:hAnsiTheme="majorBidi" w:cstheme="majorBidi"/>
        </w:rPr>
        <w:t xml:space="preserve">Figure 4.3: </w:t>
      </w:r>
      <w:r w:rsidR="00EC7937">
        <w:rPr>
          <w:rFonts w:asciiTheme="majorBidi" w:hAnsiTheme="majorBidi" w:cstheme="majorBidi"/>
        </w:rPr>
        <w:t xml:space="preserve">System </w:t>
      </w:r>
      <w:r w:rsidRPr="00D9455B">
        <w:rPr>
          <w:rFonts w:asciiTheme="majorBidi" w:hAnsiTheme="majorBidi" w:cstheme="majorBidi"/>
        </w:rPr>
        <w:t>Use Case Diagram</w:t>
      </w:r>
      <w:r w:rsidRPr="00D9455B">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2</w:t>
      </w:r>
      <w:r w:rsidR="0052642B">
        <w:rPr>
          <w:rFonts w:asciiTheme="majorBidi" w:hAnsiTheme="majorBidi" w:cstheme="majorBidi"/>
        </w:rPr>
        <w:t>6</w:t>
      </w:r>
    </w:p>
    <w:p w14:paraId="71B90291" w14:textId="4BB3D807" w:rsidR="0038204C" w:rsidRDefault="00D9455B" w:rsidP="00300F94">
      <w:pPr>
        <w:ind w:left="720"/>
        <w:rPr>
          <w:rFonts w:asciiTheme="majorBidi" w:hAnsiTheme="majorBidi" w:cstheme="majorBidi"/>
        </w:rPr>
      </w:pPr>
      <w:r w:rsidRPr="00D9455B">
        <w:rPr>
          <w:rFonts w:asciiTheme="majorBidi" w:hAnsiTheme="majorBidi" w:cstheme="majorBidi"/>
        </w:rPr>
        <w:t>Figure 4.4: State Transition Diagram</w:t>
      </w:r>
      <w:r w:rsidRPr="00D9455B">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sidR="0073737F">
        <w:rPr>
          <w:rFonts w:asciiTheme="majorBidi" w:hAnsiTheme="majorBidi" w:cstheme="majorBidi"/>
        </w:rPr>
        <w:t>2</w:t>
      </w:r>
      <w:r w:rsidR="0052642B">
        <w:rPr>
          <w:rFonts w:asciiTheme="majorBidi" w:hAnsiTheme="majorBidi" w:cstheme="majorBidi"/>
        </w:rPr>
        <w:t>8</w:t>
      </w:r>
    </w:p>
    <w:p w14:paraId="7D866916" w14:textId="5520EA0F" w:rsidR="0038204C" w:rsidRDefault="00D9455B" w:rsidP="00300F94">
      <w:pPr>
        <w:ind w:left="720"/>
        <w:rPr>
          <w:rFonts w:asciiTheme="majorBidi" w:hAnsiTheme="majorBidi" w:cstheme="majorBidi"/>
        </w:rPr>
      </w:pPr>
      <w:r w:rsidRPr="00D9455B">
        <w:rPr>
          <w:rFonts w:asciiTheme="majorBidi" w:hAnsiTheme="majorBidi" w:cstheme="majorBidi"/>
        </w:rPr>
        <w:t>Figure 4.5: Sequence Diagram</w:t>
      </w:r>
      <w:r w:rsidRPr="00D9455B">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sidR="0052642B">
        <w:rPr>
          <w:rFonts w:asciiTheme="majorBidi" w:hAnsiTheme="majorBidi" w:cstheme="majorBidi"/>
        </w:rPr>
        <w:t>29</w:t>
      </w:r>
    </w:p>
    <w:p w14:paraId="798F5CC7" w14:textId="668A9B90" w:rsidR="0038204C" w:rsidRDefault="00D9455B" w:rsidP="00300F94">
      <w:pPr>
        <w:ind w:left="720"/>
        <w:rPr>
          <w:rFonts w:asciiTheme="majorBidi" w:hAnsiTheme="majorBidi" w:cstheme="majorBidi"/>
        </w:rPr>
      </w:pPr>
      <w:r w:rsidRPr="00D9455B">
        <w:rPr>
          <w:rFonts w:asciiTheme="majorBidi" w:hAnsiTheme="majorBidi" w:cstheme="majorBidi"/>
        </w:rPr>
        <w:t>Figure 4.6: Domain Model Diagram</w:t>
      </w:r>
      <w:r w:rsidRPr="00D9455B">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3</w:t>
      </w:r>
      <w:r w:rsidR="0052642B">
        <w:rPr>
          <w:rFonts w:asciiTheme="majorBidi" w:hAnsiTheme="majorBidi" w:cstheme="majorBidi"/>
        </w:rPr>
        <w:t>0</w:t>
      </w:r>
    </w:p>
    <w:p w14:paraId="3E951FA5" w14:textId="10FFDDC3" w:rsidR="0038204C" w:rsidRDefault="00D9455B" w:rsidP="00300F94">
      <w:pPr>
        <w:ind w:left="720"/>
        <w:rPr>
          <w:rFonts w:asciiTheme="majorBidi" w:hAnsiTheme="majorBidi" w:cstheme="majorBidi"/>
        </w:rPr>
      </w:pPr>
      <w:r w:rsidRPr="00D9455B">
        <w:rPr>
          <w:rFonts w:asciiTheme="majorBidi" w:hAnsiTheme="majorBidi" w:cstheme="majorBidi"/>
        </w:rPr>
        <w:t>Figure 4.7: Class Diagram</w:t>
      </w:r>
      <w:r w:rsidRPr="00D9455B">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t>3</w:t>
      </w:r>
      <w:r w:rsidR="0052642B">
        <w:rPr>
          <w:rFonts w:asciiTheme="majorBidi" w:hAnsiTheme="majorBidi" w:cstheme="majorBidi"/>
        </w:rPr>
        <w:t>2</w:t>
      </w:r>
    </w:p>
    <w:p w14:paraId="65B5BE2F" w14:textId="355767F2" w:rsidR="0038204C" w:rsidRDefault="00D9455B" w:rsidP="00300F94">
      <w:pPr>
        <w:ind w:left="720"/>
        <w:rPr>
          <w:rFonts w:asciiTheme="majorBidi" w:hAnsiTheme="majorBidi" w:cstheme="majorBidi"/>
        </w:rPr>
      </w:pPr>
      <w:r w:rsidRPr="00D9455B">
        <w:rPr>
          <w:rFonts w:asciiTheme="majorBidi" w:hAnsiTheme="majorBidi" w:cstheme="majorBidi"/>
        </w:rPr>
        <w:t>Figure 5.1: Splash Screen</w:t>
      </w:r>
      <w:r w:rsidRPr="00D9455B">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73737F">
        <w:rPr>
          <w:rFonts w:asciiTheme="majorBidi" w:hAnsiTheme="majorBidi" w:cstheme="majorBidi"/>
        </w:rPr>
        <w:t>3</w:t>
      </w:r>
      <w:r w:rsidR="00640EF8">
        <w:rPr>
          <w:rFonts w:asciiTheme="majorBidi" w:hAnsiTheme="majorBidi" w:cstheme="majorBidi"/>
        </w:rPr>
        <w:t>5</w:t>
      </w:r>
    </w:p>
    <w:p w14:paraId="310E9B1C" w14:textId="048A8D5D" w:rsidR="0038204C" w:rsidRDefault="00D9455B" w:rsidP="00300F94">
      <w:pPr>
        <w:ind w:left="720"/>
        <w:rPr>
          <w:rFonts w:asciiTheme="majorBidi" w:hAnsiTheme="majorBidi" w:cstheme="majorBidi"/>
        </w:rPr>
      </w:pPr>
      <w:r w:rsidRPr="00D9455B">
        <w:rPr>
          <w:rFonts w:asciiTheme="majorBidi" w:hAnsiTheme="majorBidi" w:cstheme="majorBidi"/>
        </w:rPr>
        <w:t>Figure 5.2: Sign-In Screen</w:t>
      </w:r>
      <w:r w:rsidRPr="00D9455B">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73737F">
        <w:rPr>
          <w:rFonts w:asciiTheme="majorBidi" w:hAnsiTheme="majorBidi" w:cstheme="majorBidi"/>
        </w:rPr>
        <w:t>3</w:t>
      </w:r>
      <w:r w:rsidR="00640EF8">
        <w:rPr>
          <w:rFonts w:asciiTheme="majorBidi" w:hAnsiTheme="majorBidi" w:cstheme="majorBidi"/>
        </w:rPr>
        <w:t>6</w:t>
      </w:r>
    </w:p>
    <w:p w14:paraId="6A26D12C" w14:textId="7508D152" w:rsidR="0038204C" w:rsidRDefault="00D9455B" w:rsidP="00300F94">
      <w:pPr>
        <w:ind w:left="720"/>
        <w:rPr>
          <w:rFonts w:asciiTheme="majorBidi" w:hAnsiTheme="majorBidi" w:cstheme="majorBidi"/>
        </w:rPr>
      </w:pPr>
      <w:r w:rsidRPr="00D9455B">
        <w:rPr>
          <w:rFonts w:asciiTheme="majorBidi" w:hAnsiTheme="majorBidi" w:cstheme="majorBidi"/>
        </w:rPr>
        <w:t>Figure 5.3: Forgot Password Screen</w:t>
      </w:r>
      <w:r w:rsidRPr="00D9455B">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73737F">
        <w:rPr>
          <w:rFonts w:asciiTheme="majorBidi" w:hAnsiTheme="majorBidi" w:cstheme="majorBidi"/>
        </w:rPr>
        <w:t>3</w:t>
      </w:r>
      <w:r w:rsidR="00640EF8">
        <w:rPr>
          <w:rFonts w:asciiTheme="majorBidi" w:hAnsiTheme="majorBidi" w:cstheme="majorBidi"/>
        </w:rPr>
        <w:t>7</w:t>
      </w:r>
    </w:p>
    <w:p w14:paraId="489D9EB7" w14:textId="07D95263" w:rsidR="0038204C" w:rsidRDefault="00D9455B" w:rsidP="00300F94">
      <w:pPr>
        <w:ind w:left="720"/>
        <w:rPr>
          <w:rFonts w:asciiTheme="majorBidi" w:hAnsiTheme="majorBidi" w:cstheme="majorBidi"/>
        </w:rPr>
      </w:pPr>
      <w:r w:rsidRPr="00D9455B">
        <w:rPr>
          <w:rFonts w:asciiTheme="majorBidi" w:hAnsiTheme="majorBidi" w:cstheme="majorBidi"/>
        </w:rPr>
        <w:t>Figure 5.4: Sign-Up Screen</w:t>
      </w:r>
      <w:r w:rsidRPr="00D9455B">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73737F">
        <w:rPr>
          <w:rFonts w:asciiTheme="majorBidi" w:hAnsiTheme="majorBidi" w:cstheme="majorBidi"/>
        </w:rPr>
        <w:t>3</w:t>
      </w:r>
      <w:r w:rsidR="00640EF8">
        <w:rPr>
          <w:rFonts w:asciiTheme="majorBidi" w:hAnsiTheme="majorBidi" w:cstheme="majorBidi"/>
        </w:rPr>
        <w:t>8</w:t>
      </w:r>
    </w:p>
    <w:p w14:paraId="355AA4E9" w14:textId="5CA07102" w:rsidR="0038204C" w:rsidRDefault="00D9455B" w:rsidP="00300F94">
      <w:pPr>
        <w:ind w:left="720"/>
        <w:rPr>
          <w:rFonts w:asciiTheme="majorBidi" w:hAnsiTheme="majorBidi" w:cstheme="majorBidi"/>
        </w:rPr>
      </w:pPr>
      <w:r w:rsidRPr="00D9455B">
        <w:rPr>
          <w:rFonts w:asciiTheme="majorBidi" w:hAnsiTheme="majorBidi" w:cstheme="majorBidi"/>
        </w:rPr>
        <w:t>Figure 5.5: Home Screen</w:t>
      </w:r>
      <w:r w:rsidRPr="00D9455B">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640EF8">
        <w:rPr>
          <w:rFonts w:asciiTheme="majorBidi" w:hAnsiTheme="majorBidi" w:cstheme="majorBidi"/>
        </w:rPr>
        <w:t>39</w:t>
      </w:r>
    </w:p>
    <w:p w14:paraId="3EBC141D" w14:textId="21E9B2C5" w:rsidR="0038204C" w:rsidRDefault="00D9455B" w:rsidP="00300F94">
      <w:pPr>
        <w:ind w:left="720"/>
        <w:rPr>
          <w:rFonts w:asciiTheme="majorBidi" w:hAnsiTheme="majorBidi" w:cstheme="majorBidi"/>
        </w:rPr>
      </w:pPr>
      <w:r w:rsidRPr="00D9455B">
        <w:rPr>
          <w:rFonts w:asciiTheme="majorBidi" w:hAnsiTheme="majorBidi" w:cstheme="majorBidi"/>
        </w:rPr>
        <w:t>Figure 5.6: Search Screen</w:t>
      </w:r>
      <w:r w:rsidRPr="00D9455B">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642E05">
        <w:rPr>
          <w:rFonts w:asciiTheme="majorBidi" w:hAnsiTheme="majorBidi" w:cstheme="majorBidi"/>
        </w:rPr>
        <w:t>4</w:t>
      </w:r>
      <w:r w:rsidR="00640EF8">
        <w:rPr>
          <w:rFonts w:asciiTheme="majorBidi" w:hAnsiTheme="majorBidi" w:cstheme="majorBidi"/>
        </w:rPr>
        <w:t>0</w:t>
      </w:r>
    </w:p>
    <w:p w14:paraId="073E86A7" w14:textId="0331D695" w:rsidR="0038204C" w:rsidRDefault="00D9455B" w:rsidP="00300F94">
      <w:pPr>
        <w:ind w:left="720"/>
        <w:rPr>
          <w:rFonts w:asciiTheme="majorBidi" w:hAnsiTheme="majorBidi" w:cstheme="majorBidi"/>
        </w:rPr>
      </w:pPr>
      <w:r w:rsidRPr="00D9455B">
        <w:rPr>
          <w:rFonts w:asciiTheme="majorBidi" w:hAnsiTheme="majorBidi" w:cstheme="majorBidi"/>
        </w:rPr>
        <w:t>Figure 5.7: Car Details Screen</w:t>
      </w:r>
      <w:r w:rsidRPr="00D9455B">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642E05">
        <w:rPr>
          <w:rFonts w:asciiTheme="majorBidi" w:hAnsiTheme="majorBidi" w:cstheme="majorBidi"/>
        </w:rPr>
        <w:t>4</w:t>
      </w:r>
      <w:r w:rsidR="00640EF8">
        <w:rPr>
          <w:rFonts w:asciiTheme="majorBidi" w:hAnsiTheme="majorBidi" w:cstheme="majorBidi"/>
        </w:rPr>
        <w:t>1</w:t>
      </w:r>
    </w:p>
    <w:p w14:paraId="65035E21" w14:textId="24511428" w:rsidR="0038204C" w:rsidRDefault="00D9455B" w:rsidP="00300F94">
      <w:pPr>
        <w:ind w:left="720"/>
        <w:rPr>
          <w:rFonts w:asciiTheme="majorBidi" w:hAnsiTheme="majorBidi" w:cstheme="majorBidi"/>
        </w:rPr>
      </w:pPr>
      <w:r w:rsidRPr="00D9455B">
        <w:rPr>
          <w:rFonts w:asciiTheme="majorBidi" w:hAnsiTheme="majorBidi" w:cstheme="majorBidi"/>
        </w:rPr>
        <w:t>Figure 5.8: Menu Screen</w:t>
      </w:r>
      <w:r w:rsidRPr="00D9455B">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t>4</w:t>
      </w:r>
      <w:r w:rsidR="00640EF8">
        <w:rPr>
          <w:rFonts w:asciiTheme="majorBidi" w:hAnsiTheme="majorBidi" w:cstheme="majorBidi"/>
        </w:rPr>
        <w:t>2</w:t>
      </w:r>
    </w:p>
    <w:p w14:paraId="03E41747" w14:textId="618DE8EE" w:rsidR="0038204C" w:rsidRDefault="00D9455B" w:rsidP="00300F94">
      <w:pPr>
        <w:ind w:left="720"/>
        <w:rPr>
          <w:rFonts w:asciiTheme="majorBidi" w:hAnsiTheme="majorBidi" w:cstheme="majorBidi"/>
        </w:rPr>
      </w:pPr>
      <w:r w:rsidRPr="00D9455B">
        <w:rPr>
          <w:rFonts w:asciiTheme="majorBidi" w:hAnsiTheme="majorBidi" w:cstheme="majorBidi"/>
        </w:rPr>
        <w:t>Figure 5.9: Wallet Screen</w:t>
      </w:r>
      <w:r w:rsidRPr="00D9455B">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t>4</w:t>
      </w:r>
      <w:r w:rsidR="00640EF8">
        <w:rPr>
          <w:rFonts w:asciiTheme="majorBidi" w:hAnsiTheme="majorBidi" w:cstheme="majorBidi"/>
        </w:rPr>
        <w:t>3</w:t>
      </w:r>
    </w:p>
    <w:p w14:paraId="03AFA836" w14:textId="5217C421" w:rsidR="0038204C" w:rsidRDefault="00D9455B" w:rsidP="00300F94">
      <w:pPr>
        <w:ind w:left="720"/>
        <w:rPr>
          <w:rFonts w:asciiTheme="majorBidi" w:hAnsiTheme="majorBidi" w:cstheme="majorBidi"/>
        </w:rPr>
      </w:pPr>
      <w:r w:rsidRPr="00D9455B">
        <w:rPr>
          <w:rFonts w:asciiTheme="majorBidi" w:hAnsiTheme="majorBidi" w:cstheme="majorBidi"/>
        </w:rPr>
        <w:t>Figure 5.10: Live Auction Screen</w:t>
      </w:r>
      <w:r w:rsidRPr="00D9455B">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t>4</w:t>
      </w:r>
      <w:r w:rsidR="00640EF8">
        <w:rPr>
          <w:rFonts w:asciiTheme="majorBidi" w:hAnsiTheme="majorBidi" w:cstheme="majorBidi"/>
        </w:rPr>
        <w:t>4</w:t>
      </w:r>
    </w:p>
    <w:p w14:paraId="72AA9D49" w14:textId="51F42740" w:rsidR="0038204C" w:rsidRDefault="00D9455B" w:rsidP="00300F94">
      <w:pPr>
        <w:ind w:left="720"/>
        <w:rPr>
          <w:rFonts w:asciiTheme="majorBidi" w:hAnsiTheme="majorBidi" w:cstheme="majorBidi"/>
        </w:rPr>
      </w:pPr>
      <w:r w:rsidRPr="00D9455B">
        <w:rPr>
          <w:rFonts w:asciiTheme="majorBidi" w:hAnsiTheme="majorBidi" w:cstheme="majorBidi"/>
        </w:rPr>
        <w:t>Figure 5.11</w:t>
      </w:r>
      <w:r w:rsidR="0038204C">
        <w:rPr>
          <w:rFonts w:asciiTheme="majorBidi" w:hAnsiTheme="majorBidi" w:cstheme="majorBidi"/>
        </w:rPr>
        <w:t>:</w:t>
      </w:r>
      <w:r w:rsidRPr="00D9455B">
        <w:rPr>
          <w:rFonts w:asciiTheme="majorBidi" w:hAnsiTheme="majorBidi" w:cstheme="majorBidi"/>
        </w:rPr>
        <w:t xml:space="preserve"> Settings Screen</w:t>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73737F">
        <w:rPr>
          <w:rFonts w:asciiTheme="majorBidi" w:hAnsiTheme="majorBidi" w:cstheme="majorBidi"/>
        </w:rPr>
        <w:t>4</w:t>
      </w:r>
      <w:r w:rsidR="00640EF8">
        <w:rPr>
          <w:rFonts w:asciiTheme="majorBidi" w:hAnsiTheme="majorBidi" w:cstheme="majorBidi"/>
        </w:rPr>
        <w:t>5</w:t>
      </w:r>
    </w:p>
    <w:p w14:paraId="209B487E" w14:textId="78FC75B7" w:rsidR="0038204C" w:rsidRDefault="00D9455B" w:rsidP="00300F94">
      <w:pPr>
        <w:ind w:left="720"/>
        <w:rPr>
          <w:rFonts w:asciiTheme="majorBidi" w:hAnsiTheme="majorBidi" w:cstheme="majorBidi"/>
        </w:rPr>
      </w:pPr>
      <w:r w:rsidRPr="00D9455B">
        <w:rPr>
          <w:rFonts w:asciiTheme="majorBidi" w:hAnsiTheme="majorBidi" w:cstheme="majorBidi"/>
        </w:rPr>
        <w:t>Figure 5.12: Add Car Screen</w:t>
      </w:r>
      <w:r w:rsidRPr="00D9455B">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73737F">
        <w:rPr>
          <w:rFonts w:asciiTheme="majorBidi" w:hAnsiTheme="majorBidi" w:cstheme="majorBidi"/>
        </w:rPr>
        <w:t>4</w:t>
      </w:r>
      <w:r w:rsidR="00640EF8">
        <w:rPr>
          <w:rFonts w:asciiTheme="majorBidi" w:hAnsiTheme="majorBidi" w:cstheme="majorBidi"/>
        </w:rPr>
        <w:t>6</w:t>
      </w:r>
    </w:p>
    <w:p w14:paraId="5D88A734" w14:textId="22D37734" w:rsidR="0038204C" w:rsidRDefault="00D9455B" w:rsidP="00300F94">
      <w:pPr>
        <w:ind w:left="720"/>
        <w:rPr>
          <w:rFonts w:asciiTheme="majorBidi" w:hAnsiTheme="majorBidi" w:cstheme="majorBidi"/>
        </w:rPr>
      </w:pPr>
      <w:r w:rsidRPr="00D9455B">
        <w:rPr>
          <w:rFonts w:asciiTheme="majorBidi" w:hAnsiTheme="majorBidi" w:cstheme="majorBidi"/>
        </w:rPr>
        <w:t>Figure 5.1</w:t>
      </w:r>
      <w:r w:rsidR="00781193">
        <w:rPr>
          <w:rFonts w:asciiTheme="majorBidi" w:hAnsiTheme="majorBidi" w:cstheme="majorBidi"/>
        </w:rPr>
        <w:t>3</w:t>
      </w:r>
      <w:r w:rsidRPr="00D9455B">
        <w:rPr>
          <w:rFonts w:asciiTheme="majorBidi" w:hAnsiTheme="majorBidi" w:cstheme="majorBidi"/>
        </w:rPr>
        <w:t xml:space="preserve">: </w:t>
      </w:r>
      <w:r w:rsidR="00B410AC">
        <w:rPr>
          <w:rFonts w:asciiTheme="majorBidi" w:hAnsiTheme="majorBidi" w:cstheme="majorBidi"/>
        </w:rPr>
        <w:t>Successful Bids Screen</w:t>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38204C">
        <w:rPr>
          <w:rFonts w:asciiTheme="majorBidi" w:hAnsiTheme="majorBidi" w:cstheme="majorBidi"/>
        </w:rPr>
        <w:tab/>
      </w:r>
      <w:r w:rsidR="0073737F">
        <w:rPr>
          <w:rFonts w:asciiTheme="majorBidi" w:hAnsiTheme="majorBidi" w:cstheme="majorBidi"/>
        </w:rPr>
        <w:t>4</w:t>
      </w:r>
      <w:r w:rsidR="00640EF8">
        <w:rPr>
          <w:rFonts w:asciiTheme="majorBidi" w:hAnsiTheme="majorBidi" w:cstheme="majorBidi"/>
        </w:rPr>
        <w:t>7</w:t>
      </w:r>
    </w:p>
    <w:p w14:paraId="487A4806" w14:textId="410C444E" w:rsidR="00B410AC" w:rsidRDefault="00B410AC" w:rsidP="00B410AC">
      <w:pPr>
        <w:ind w:left="720"/>
        <w:rPr>
          <w:rFonts w:asciiTheme="majorBidi" w:hAnsiTheme="majorBidi" w:cstheme="majorBidi"/>
        </w:rPr>
      </w:pPr>
      <w:r w:rsidRPr="00D9455B">
        <w:rPr>
          <w:rFonts w:asciiTheme="majorBidi" w:hAnsiTheme="majorBidi" w:cstheme="majorBidi"/>
        </w:rPr>
        <w:t>Figure 5.1</w:t>
      </w:r>
      <w:r w:rsidR="00781193">
        <w:rPr>
          <w:rFonts w:asciiTheme="majorBidi" w:hAnsiTheme="majorBidi" w:cstheme="majorBidi"/>
        </w:rPr>
        <w:t>4</w:t>
      </w:r>
      <w:r w:rsidRPr="00D9455B">
        <w:rPr>
          <w:rFonts w:asciiTheme="majorBidi" w:hAnsiTheme="majorBidi" w:cstheme="majorBidi"/>
        </w:rPr>
        <w:t xml:space="preserve">: </w:t>
      </w:r>
      <w:r>
        <w:rPr>
          <w:rFonts w:asciiTheme="majorBidi" w:hAnsiTheme="majorBidi" w:cstheme="majorBidi"/>
        </w:rPr>
        <w:t>Confirm Payment Screen</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sidR="0073737F">
        <w:rPr>
          <w:rFonts w:asciiTheme="majorBidi" w:hAnsiTheme="majorBidi" w:cstheme="majorBidi"/>
        </w:rPr>
        <w:t>4</w:t>
      </w:r>
      <w:r w:rsidR="00640EF8">
        <w:rPr>
          <w:rFonts w:asciiTheme="majorBidi" w:hAnsiTheme="majorBidi" w:cstheme="majorBidi"/>
        </w:rPr>
        <w:t>8</w:t>
      </w:r>
    </w:p>
    <w:p w14:paraId="7F3EF47D" w14:textId="76C59EF9" w:rsidR="00987A51" w:rsidRDefault="00B410AC" w:rsidP="00987A51">
      <w:pPr>
        <w:ind w:left="720"/>
        <w:rPr>
          <w:rFonts w:asciiTheme="majorBidi" w:hAnsiTheme="majorBidi" w:cstheme="majorBidi"/>
        </w:rPr>
      </w:pPr>
      <w:r w:rsidRPr="00D9455B">
        <w:rPr>
          <w:rFonts w:asciiTheme="majorBidi" w:hAnsiTheme="majorBidi" w:cstheme="majorBidi"/>
        </w:rPr>
        <w:t>Figure 5.1</w:t>
      </w:r>
      <w:r w:rsidR="00781193">
        <w:rPr>
          <w:rFonts w:asciiTheme="majorBidi" w:hAnsiTheme="majorBidi" w:cstheme="majorBidi"/>
        </w:rPr>
        <w:t>5</w:t>
      </w:r>
      <w:r w:rsidRPr="00D9455B">
        <w:rPr>
          <w:rFonts w:asciiTheme="majorBidi" w:hAnsiTheme="majorBidi" w:cstheme="majorBidi"/>
        </w:rPr>
        <w:t xml:space="preserve">: </w:t>
      </w:r>
      <w:r>
        <w:rPr>
          <w:rFonts w:asciiTheme="majorBidi" w:hAnsiTheme="majorBidi" w:cstheme="majorBidi"/>
        </w:rPr>
        <w:t>Successful Payment Screen</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sidR="00640EF8">
        <w:rPr>
          <w:rFonts w:asciiTheme="majorBidi" w:hAnsiTheme="majorBidi" w:cstheme="majorBidi"/>
        </w:rPr>
        <w:t>49</w:t>
      </w:r>
    </w:p>
    <w:p w14:paraId="167161E2" w14:textId="7DABFCAC" w:rsidR="00D9455B" w:rsidRPr="000145D5" w:rsidRDefault="00D9455B" w:rsidP="00987A51">
      <w:pPr>
        <w:ind w:left="720"/>
        <w:rPr>
          <w:rFonts w:asciiTheme="majorBidi" w:hAnsiTheme="majorBidi" w:cstheme="majorBidi"/>
        </w:rPr>
      </w:pPr>
      <w:r w:rsidRPr="00D9455B">
        <w:rPr>
          <w:rFonts w:asciiTheme="majorBidi" w:hAnsiTheme="majorBidi" w:cstheme="majorBidi"/>
        </w:rPr>
        <w:t>Figure 5.1</w:t>
      </w:r>
      <w:r w:rsidR="00781193">
        <w:rPr>
          <w:rFonts w:asciiTheme="majorBidi" w:hAnsiTheme="majorBidi" w:cstheme="majorBidi"/>
        </w:rPr>
        <w:t>6</w:t>
      </w:r>
      <w:r w:rsidRPr="00D9455B">
        <w:rPr>
          <w:rFonts w:asciiTheme="majorBidi" w:hAnsiTheme="majorBidi" w:cstheme="majorBidi"/>
        </w:rPr>
        <w:t xml:space="preserve">: </w:t>
      </w:r>
      <w:r w:rsidR="00987A51" w:rsidRPr="00987A51">
        <w:t>MongoDB Overview for Car Auction Application</w:t>
      </w:r>
      <w:r w:rsidRPr="00D9455B">
        <w:rPr>
          <w:rFonts w:asciiTheme="majorBidi" w:hAnsiTheme="majorBidi" w:cstheme="majorBidi"/>
        </w:rPr>
        <w:tab/>
      </w:r>
      <w:r w:rsidR="0038204C">
        <w:rPr>
          <w:rFonts w:asciiTheme="majorBidi" w:hAnsiTheme="majorBidi" w:cstheme="majorBidi"/>
        </w:rPr>
        <w:tab/>
      </w:r>
      <w:r w:rsidR="00642E05">
        <w:rPr>
          <w:rFonts w:asciiTheme="majorBidi" w:hAnsiTheme="majorBidi" w:cstheme="majorBidi"/>
        </w:rPr>
        <w:t>5</w:t>
      </w:r>
      <w:r w:rsidR="00640EF8">
        <w:rPr>
          <w:rFonts w:asciiTheme="majorBidi" w:hAnsiTheme="majorBidi" w:cstheme="majorBidi"/>
        </w:rPr>
        <w:t>0</w:t>
      </w:r>
    </w:p>
    <w:p w14:paraId="0857FEFA" w14:textId="77777777" w:rsidR="00225288" w:rsidRDefault="00225288" w:rsidP="00AA20F0">
      <w:pP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7" w:name="_Toc198813474"/>
      <w:r w:rsidRPr="000145D5">
        <w:rPr>
          <w:rFonts w:asciiTheme="majorBidi" w:hAnsiTheme="majorBidi" w:cstheme="majorBidi"/>
        </w:rPr>
        <w:t>INTRODUCTION</w:t>
      </w:r>
      <w:bookmarkEnd w:id="7"/>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8" w:name="_Toc216161117"/>
      <w:bookmarkStart w:id="9" w:name="_Toc198813475"/>
      <w:r w:rsidRPr="000145D5">
        <w:rPr>
          <w:rFonts w:asciiTheme="majorBidi" w:hAnsiTheme="majorBidi" w:cstheme="majorBidi"/>
        </w:rPr>
        <w:t>Background</w:t>
      </w:r>
      <w:bookmarkEnd w:id="8"/>
      <w:bookmarkEnd w:id="9"/>
    </w:p>
    <w:p w14:paraId="32C43672" w14:textId="77777777" w:rsidR="00A372F4" w:rsidRPr="000145D5" w:rsidRDefault="00A372F4" w:rsidP="00A372F4">
      <w:pPr>
        <w:rPr>
          <w:rFonts w:asciiTheme="majorBidi" w:hAnsiTheme="majorBidi" w:cstheme="majorBidi"/>
        </w:rPr>
      </w:pPr>
    </w:p>
    <w:p w14:paraId="230E3258" w14:textId="77777777" w:rsidR="00A0405C" w:rsidRPr="00E36158" w:rsidRDefault="00A0405C" w:rsidP="00A0405C">
      <w:pPr>
        <w:spacing w:before="100" w:beforeAutospacing="1" w:after="100" w:afterAutospacing="1"/>
        <w:rPr>
          <w:rFonts w:asciiTheme="majorBidi" w:eastAsia="Times New Roman" w:hAnsiTheme="majorBidi" w:cstheme="majorBidi"/>
          <w:color w:val="000000" w:themeColor="text1"/>
        </w:rPr>
      </w:pPr>
      <w:r w:rsidRPr="00E36158">
        <w:rPr>
          <w:rFonts w:asciiTheme="majorBidi" w:hAnsiTheme="majorBidi" w:cstheme="majorBidi"/>
          <w:color w:val="000000" w:themeColor="text1"/>
          <w:shd w:val="clear" w:color="auto" w:fill="FFFFFF"/>
        </w:rPr>
        <w:t>Industries are turning to online solutions for increased accessibility and efficiency as a result of the quick development of digital platforms. Real-time online platforms are replacing traditional car auctions, and the automotive industry is no exception. Participants in traditional auctions are frequently required to be physically present, which restricts access, lessens competition, and decreases the efficiency of the entire process. There is a clear need for a creative and expandable solution, and online car auction platforms have become a game-changer for the automotive sector.</w:t>
      </w:r>
    </w:p>
    <w:p w14:paraId="1BADEFEC" w14:textId="0D02CC92" w:rsidR="00A0405C" w:rsidRDefault="00A0405C" w:rsidP="00A0405C">
      <w:pPr>
        <w:spacing w:before="100" w:beforeAutospacing="1" w:after="100" w:afterAutospacing="1"/>
        <w:ind w:firstLine="720"/>
        <w:rPr>
          <w:rFonts w:eastAsia="Times New Roman"/>
        </w:rPr>
      </w:pPr>
      <w:r w:rsidRPr="00E36158">
        <w:rPr>
          <w:rFonts w:eastAsia="Times New Roman"/>
        </w:rPr>
        <w:t>Digital transformation continues to penetrate the global automotive market and online car sales and auctions are becoming more popular as a means to provide real flexibility and convenience. As consumers continue to seek seamless and efficient opportunities in the buying and selling of cars, digital auction platforms provide an alternative to traditional in-person auctions.</w:t>
      </w:r>
      <w:r>
        <w:rPr>
          <w:rFonts w:eastAsia="Times New Roman"/>
        </w:rPr>
        <w:t xml:space="preserve"> </w:t>
      </w:r>
      <w:r w:rsidRPr="00E36158">
        <w:rPr>
          <w:rFonts w:eastAsia="Times New Roman"/>
        </w:rPr>
        <w:t>Sellers are provided an option to "display" their car to a wider audience while buyers have the opportunity to "see" what options are available to them without being physically present. The positive features of online car auction platforms greatly exceed those associated with traditional methods of sale.</w:t>
      </w:r>
    </w:p>
    <w:p w14:paraId="3CFCE539" w14:textId="77777777" w:rsidR="00A0405C" w:rsidRDefault="00A0405C" w:rsidP="00A0405C">
      <w:pPr>
        <w:spacing w:before="100" w:beforeAutospacing="1" w:after="100" w:afterAutospacing="1"/>
        <w:ind w:firstLine="720"/>
        <w:rPr>
          <w:rFonts w:eastAsia="Times New Roman"/>
        </w:rPr>
      </w:pPr>
    </w:p>
    <w:p w14:paraId="119C4AD2" w14:textId="77777777" w:rsidR="00A0405C" w:rsidRDefault="00A0405C" w:rsidP="00A0405C">
      <w:pPr>
        <w:spacing w:before="100" w:beforeAutospacing="1" w:after="100" w:afterAutospacing="1"/>
        <w:ind w:firstLine="720"/>
        <w:rPr>
          <w:rFonts w:eastAsia="Times New Roman"/>
        </w:rPr>
      </w:pPr>
    </w:p>
    <w:p w14:paraId="16A23591" w14:textId="77777777" w:rsidR="00717C3E" w:rsidRDefault="00717C3E" w:rsidP="00A0405C">
      <w:pPr>
        <w:spacing w:before="100" w:beforeAutospacing="1" w:after="100" w:afterAutospacing="1"/>
        <w:ind w:firstLine="720"/>
        <w:rPr>
          <w:rFonts w:eastAsia="Times New Roman"/>
        </w:rPr>
      </w:pPr>
    </w:p>
    <w:p w14:paraId="7AD9F9C9" w14:textId="3111E59B" w:rsidR="00A0405C" w:rsidRPr="00E36158" w:rsidRDefault="00A0405C" w:rsidP="00A0405C">
      <w:pPr>
        <w:spacing w:before="100" w:beforeAutospacing="1" w:after="100" w:afterAutospacing="1"/>
        <w:ind w:firstLine="720"/>
        <w:rPr>
          <w:rFonts w:eastAsia="Times New Roman"/>
        </w:rPr>
      </w:pPr>
      <w:r w:rsidRPr="00E36158">
        <w:rPr>
          <w:rFonts w:eastAsia="Times New Roman"/>
        </w:rPr>
        <w:t>In addition to providing a larger audience and extend the number of participants, interactive platforms typically at least maintain or improve their value proposition on transparency and user engagement. The improvement of transparency and user engagement is essential for engaging market participants.</w:t>
      </w:r>
      <w:r>
        <w:rPr>
          <w:rFonts w:eastAsia="Times New Roman"/>
        </w:rPr>
        <w:t xml:space="preserve"> </w:t>
      </w:r>
      <w:r w:rsidRPr="00E36158">
        <w:rPr>
          <w:rFonts w:eastAsia="Times New Roman"/>
        </w:rPr>
        <w:t>The modern use of technology means that there is an opportunity to reach a wider marketplace and enable buyers to engage with an auction at through any place in the world. True increased participation allows for more competition and ultimately lead to fairer market rates or pricing for both buyers and sellers.</w:t>
      </w:r>
    </w:p>
    <w:p w14:paraId="1750980C" w14:textId="77777777" w:rsidR="00A0405C" w:rsidRDefault="00A0405C" w:rsidP="00A0405C">
      <w:pPr>
        <w:ind w:firstLine="720"/>
        <w:rPr>
          <w:rFonts w:eastAsia="Times New Roman"/>
        </w:rPr>
      </w:pPr>
      <w:r w:rsidRPr="00E36158">
        <w:rPr>
          <w:rFonts w:eastAsia="Times New Roman"/>
        </w:rPr>
        <w:t>Furthermore, online car auctions eliminate costs and constraints presented in traditional auction houses in order to add efficiencies for buyers, sellers and re-sellers. The aforementioned automation to bidding steps and auto transfer of purchased vehicles will also create dependable, and faster, completion of the process with these systems. Another significant point is an area of opportunity for online auctions, which comes from offering live, engaging, mechanics of notification and, updates in real-time. Many traditional auctions lack opaqueness to buyers who may face difficulties operating in a timely fashion, tracking bids and verifying vehicle condition. Online auctions offer live bidding systems, instant notifications, and AI generated bidding recommendations to provide clarity, engagement and uncertainties undergraduate level competition and fair marketplace potential. Finally, secure payments and identity verification will cut down on trust issues and risks of fraudulent merit for trade to buyers and sellers operating in an online auction.</w:t>
      </w:r>
    </w:p>
    <w:p w14:paraId="0EEBE569" w14:textId="77777777" w:rsidR="00A372F4" w:rsidRPr="000145D5" w:rsidRDefault="00A372F4" w:rsidP="003A26D8">
      <w:pPr>
        <w:rPr>
          <w:rFonts w:asciiTheme="majorBidi" w:hAnsiTheme="majorBidi" w:cstheme="majorBidi"/>
        </w:rPr>
      </w:pPr>
    </w:p>
    <w:p w14:paraId="0ACCB694" w14:textId="77777777" w:rsidR="00A372F4" w:rsidRPr="000145D5" w:rsidRDefault="00A372F4"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0" w:name="_Toc198813476"/>
      <w:r w:rsidRPr="000145D5">
        <w:rPr>
          <w:rFonts w:asciiTheme="majorBidi" w:hAnsiTheme="majorBidi" w:cstheme="majorBidi"/>
        </w:rPr>
        <w:t>Problem Statements</w:t>
      </w:r>
      <w:bookmarkEnd w:id="10"/>
    </w:p>
    <w:p w14:paraId="3C1EE84A" w14:textId="77777777" w:rsidR="003D614D" w:rsidRPr="003D614D" w:rsidRDefault="003D614D" w:rsidP="003D614D">
      <w:pPr>
        <w:pStyle w:val="NormalWeb"/>
        <w:spacing w:line="360" w:lineRule="auto"/>
        <w:rPr>
          <w:sz w:val="2"/>
          <w:szCs w:val="2"/>
        </w:rPr>
      </w:pPr>
    </w:p>
    <w:p w14:paraId="5ED098AD" w14:textId="77777777" w:rsidR="003D614D" w:rsidRDefault="003D614D" w:rsidP="003D614D">
      <w:pPr>
        <w:pStyle w:val="NormalWeb"/>
        <w:spacing w:line="360" w:lineRule="auto"/>
      </w:pPr>
      <w:r>
        <w:t>Conventional car auction systems face several challenges:</w:t>
      </w:r>
    </w:p>
    <w:p w14:paraId="558D1F08" w14:textId="77777777" w:rsidR="00717C3E" w:rsidRPr="00717C3E" w:rsidRDefault="003D614D" w:rsidP="00775A4D">
      <w:pPr>
        <w:pStyle w:val="NormalWeb"/>
        <w:numPr>
          <w:ilvl w:val="0"/>
          <w:numId w:val="4"/>
        </w:numPr>
        <w:spacing w:line="360" w:lineRule="auto"/>
        <w:rPr>
          <w:rStyle w:val="Strong"/>
          <w:b w:val="0"/>
          <w:bCs w:val="0"/>
        </w:rPr>
      </w:pPr>
      <w:r w:rsidRPr="00E36158">
        <w:rPr>
          <w:rStyle w:val="Strong"/>
          <w:rFonts w:eastAsiaTheme="majorEastAsia"/>
        </w:rPr>
        <w:t xml:space="preserve">Geographic and Time Restrictions: </w:t>
      </w:r>
      <w:r w:rsidRPr="003D614D">
        <w:rPr>
          <w:rStyle w:val="Strong"/>
          <w:rFonts w:eastAsiaTheme="majorEastAsia"/>
          <w:b w:val="0"/>
          <w:bCs w:val="0"/>
        </w:rPr>
        <w:t xml:space="preserve">Buyers and sellers must be on-site at the auction location, which restricts participation and competition. This limits access and potentially excludes buyers and sellers otherwise interested in </w:t>
      </w:r>
    </w:p>
    <w:p w14:paraId="01D602E6" w14:textId="77777777" w:rsidR="00717C3E" w:rsidRPr="00717C3E" w:rsidRDefault="00717C3E" w:rsidP="00717C3E">
      <w:pPr>
        <w:pStyle w:val="NormalWeb"/>
        <w:spacing w:line="360" w:lineRule="auto"/>
        <w:ind w:left="720"/>
        <w:rPr>
          <w:rStyle w:val="Strong"/>
          <w:b w:val="0"/>
          <w:bCs w:val="0"/>
        </w:rPr>
      </w:pPr>
    </w:p>
    <w:p w14:paraId="3AC025A2" w14:textId="6A33D428" w:rsidR="003D614D" w:rsidRPr="00717C3E" w:rsidRDefault="00717C3E" w:rsidP="00717C3E">
      <w:pPr>
        <w:pStyle w:val="NormalWeb"/>
        <w:spacing w:line="360" w:lineRule="auto"/>
        <w:ind w:left="720"/>
        <w:rPr>
          <w:rStyle w:val="Strong"/>
          <w:b w:val="0"/>
          <w:bCs w:val="0"/>
        </w:rPr>
      </w:pPr>
      <w:r>
        <w:rPr>
          <w:rStyle w:val="Strong"/>
          <w:rFonts w:eastAsiaTheme="majorEastAsia"/>
          <w:b w:val="0"/>
          <w:bCs w:val="0"/>
        </w:rPr>
        <w:t>g</w:t>
      </w:r>
      <w:r w:rsidR="003D614D" w:rsidRPr="003D614D">
        <w:rPr>
          <w:rStyle w:val="Strong"/>
          <w:rFonts w:eastAsiaTheme="majorEastAsia"/>
          <w:b w:val="0"/>
          <w:bCs w:val="0"/>
        </w:rPr>
        <w:t>etting on board with the auction. The transactional nature of these auctions normally provides a defined start and end location. Hence, the auction is</w:t>
      </w:r>
      <w:r>
        <w:rPr>
          <w:rStyle w:val="Strong"/>
          <w:rFonts w:eastAsiaTheme="majorEastAsia"/>
          <w:b w:val="0"/>
          <w:bCs w:val="0"/>
        </w:rPr>
        <w:t xml:space="preserve"> </w:t>
      </w:r>
      <w:r w:rsidR="003D614D" w:rsidRPr="00717C3E">
        <w:rPr>
          <w:rStyle w:val="Strong"/>
          <w:rFonts w:eastAsiaTheme="majorEastAsia"/>
          <w:b w:val="0"/>
          <w:bCs w:val="0"/>
        </w:rPr>
        <w:t xml:space="preserve">located in a specific locality and it can be impossible to participate in any you like from different areas. </w:t>
      </w:r>
    </w:p>
    <w:p w14:paraId="5137FDEC" w14:textId="77777777" w:rsidR="003D614D" w:rsidRDefault="003D614D" w:rsidP="003D614D">
      <w:pPr>
        <w:pStyle w:val="NoSpacing"/>
        <w:spacing w:line="360" w:lineRule="auto"/>
        <w:rPr>
          <w:rStyle w:val="Strong"/>
          <w:rFonts w:ascii="Times New Roman" w:eastAsiaTheme="majorEastAsia" w:hAnsi="Times New Roman" w:cs="Times New Roman"/>
          <w:sz w:val="24"/>
          <w:szCs w:val="24"/>
        </w:rPr>
      </w:pPr>
    </w:p>
    <w:p w14:paraId="1232FDBC" w14:textId="5FAED541" w:rsidR="003D614D" w:rsidRPr="003D614D" w:rsidRDefault="003D614D" w:rsidP="00775A4D">
      <w:pPr>
        <w:pStyle w:val="NoSpacing"/>
        <w:numPr>
          <w:ilvl w:val="0"/>
          <w:numId w:val="4"/>
        </w:numPr>
        <w:spacing w:line="360" w:lineRule="auto"/>
        <w:rPr>
          <w:rStyle w:val="Strong"/>
          <w:rFonts w:ascii="Times New Roman" w:eastAsiaTheme="majorEastAsia" w:hAnsi="Times New Roman" w:cs="Times New Roman"/>
          <w:b w:val="0"/>
          <w:bCs w:val="0"/>
          <w:sz w:val="24"/>
          <w:szCs w:val="24"/>
        </w:rPr>
      </w:pPr>
      <w:r w:rsidRPr="00E36158">
        <w:rPr>
          <w:rStyle w:val="Strong"/>
          <w:rFonts w:ascii="Times New Roman" w:eastAsiaTheme="majorEastAsia" w:hAnsi="Times New Roman" w:cs="Times New Roman"/>
          <w:sz w:val="24"/>
          <w:szCs w:val="24"/>
        </w:rPr>
        <w:t xml:space="preserve">Manual Inefficiencies: </w:t>
      </w:r>
      <w:r w:rsidRPr="003D614D">
        <w:rPr>
          <w:rStyle w:val="Strong"/>
          <w:rFonts w:ascii="Times New Roman" w:eastAsiaTheme="majorEastAsia" w:hAnsi="Times New Roman" w:cs="Times New Roman"/>
          <w:b w:val="0"/>
          <w:bCs w:val="0"/>
          <w:sz w:val="24"/>
          <w:szCs w:val="24"/>
        </w:rPr>
        <w:t>Human mistakes with the aging manual way of managing bids and auctions can result in unjust pricing and misunderstandings. Not to mention, with a traditional auction where the bids are handled by hand, the risk will always perpetuate the means of clerical error, misunderstandings, or auction manipulation to a point it destroys the trustworthiness of the auction system and hence puts both parties at risk. Moreover, because there is no automation, it drags the process out, causing deal finalization time to slow considerably.</w:t>
      </w:r>
    </w:p>
    <w:p w14:paraId="493CC7E0" w14:textId="77777777" w:rsidR="003D614D" w:rsidRPr="003D614D" w:rsidRDefault="003D614D" w:rsidP="003D614D">
      <w:pPr>
        <w:pStyle w:val="NoSpacing"/>
        <w:spacing w:line="360" w:lineRule="auto"/>
        <w:rPr>
          <w:rStyle w:val="Strong"/>
          <w:rFonts w:ascii="Times New Roman" w:eastAsiaTheme="majorEastAsia" w:hAnsi="Times New Roman" w:cs="Times New Roman"/>
          <w:sz w:val="40"/>
          <w:szCs w:val="40"/>
        </w:rPr>
      </w:pPr>
    </w:p>
    <w:p w14:paraId="3BCCA727" w14:textId="243D587F" w:rsidR="003D614D" w:rsidRPr="003D614D" w:rsidRDefault="003D614D" w:rsidP="00775A4D">
      <w:pPr>
        <w:pStyle w:val="NoSpacing"/>
        <w:numPr>
          <w:ilvl w:val="0"/>
          <w:numId w:val="4"/>
        </w:numPr>
        <w:spacing w:line="360" w:lineRule="auto"/>
        <w:rPr>
          <w:rStyle w:val="Strong"/>
        </w:rPr>
      </w:pPr>
      <w:r w:rsidRPr="00E36158">
        <w:rPr>
          <w:rStyle w:val="Strong"/>
          <w:rFonts w:ascii="Times New Roman" w:eastAsiaTheme="majorEastAsia" w:hAnsi="Times New Roman" w:cs="Times New Roman"/>
          <w:sz w:val="24"/>
          <w:szCs w:val="24"/>
        </w:rPr>
        <w:t xml:space="preserve">Security Issues: </w:t>
      </w:r>
      <w:r w:rsidRPr="003D614D">
        <w:rPr>
          <w:rStyle w:val="Strong"/>
          <w:rFonts w:ascii="Times New Roman" w:eastAsiaTheme="majorEastAsia" w:hAnsi="Times New Roman" w:cs="Times New Roman"/>
          <w:b w:val="0"/>
          <w:bCs w:val="0"/>
          <w:sz w:val="24"/>
          <w:szCs w:val="24"/>
        </w:rPr>
        <w:t>Traditional auctions do not guarantee a secure transaction process. Buyers and sellers are typically reliant on third-party intermediaries to conduct the transaction for them, thus have increased risk for fraud. There is also typically a lack of user verification. This also enables scammers to have an easier entry point into the systems analysis and purchase options. Furthermore, there're little checks to verify illegitimate action arbitrary, like fake buyers or inappropriately listing non-authentic vehicles' listings.</w:t>
      </w:r>
    </w:p>
    <w:p w14:paraId="159A3127" w14:textId="77777777" w:rsidR="003D614D" w:rsidRDefault="003D614D" w:rsidP="003D614D">
      <w:pPr>
        <w:pStyle w:val="ListParagraph"/>
        <w:rPr>
          <w:b/>
          <w:bCs/>
        </w:rPr>
      </w:pPr>
    </w:p>
    <w:p w14:paraId="6078CE96" w14:textId="77777777" w:rsidR="003D614D" w:rsidRPr="003D614D" w:rsidRDefault="003D614D" w:rsidP="003D614D">
      <w:pPr>
        <w:pStyle w:val="NoSpacing"/>
        <w:spacing w:line="360" w:lineRule="auto"/>
        <w:ind w:left="720"/>
        <w:rPr>
          <w:b/>
          <w:bCs/>
          <w:sz w:val="2"/>
          <w:szCs w:val="2"/>
        </w:rPr>
      </w:pPr>
    </w:p>
    <w:p w14:paraId="53B5D610" w14:textId="782362C7" w:rsidR="00717C3E" w:rsidRDefault="003D614D" w:rsidP="00775A4D">
      <w:pPr>
        <w:pStyle w:val="NormalWeb"/>
        <w:numPr>
          <w:ilvl w:val="0"/>
          <w:numId w:val="4"/>
        </w:numPr>
        <w:spacing w:line="360" w:lineRule="auto"/>
      </w:pPr>
      <w:r w:rsidRPr="00E36158">
        <w:rPr>
          <w:rStyle w:val="Strong"/>
          <w:rFonts w:eastAsiaTheme="majorEastAsia"/>
        </w:rPr>
        <w:t>Limited Transparency:</w:t>
      </w:r>
      <w:r>
        <w:t xml:space="preserve"> </w:t>
      </w:r>
      <w:r w:rsidRPr="00E36158">
        <w:t xml:space="preserve">Purchasers usually do not receive information about bids, auction advancement or vehicle condition in real-time, which diminishes trust. Traditional auctions especially do not give circumstances and reports regarding the vehicle being auctioned. Transparency is important and even as bidders are interested in competing, they are not going to bid on a vehicle without complete verification of information. It makes it difficult in general to bid on the vehicles and not receive real notice on the bidding </w:t>
      </w:r>
    </w:p>
    <w:p w14:paraId="5919DB51" w14:textId="77777777" w:rsidR="00717C3E" w:rsidRDefault="00717C3E" w:rsidP="00717C3E">
      <w:pPr>
        <w:pStyle w:val="NormalWeb"/>
        <w:spacing w:line="360" w:lineRule="auto"/>
        <w:ind w:left="720"/>
      </w:pPr>
    </w:p>
    <w:p w14:paraId="353567A6" w14:textId="01E213AF" w:rsidR="003D614D" w:rsidRDefault="003D614D" w:rsidP="00717C3E">
      <w:pPr>
        <w:pStyle w:val="NormalWeb"/>
        <w:spacing w:line="360" w:lineRule="auto"/>
        <w:ind w:left="720"/>
      </w:pPr>
      <w:r w:rsidRPr="00E36158">
        <w:t>process especially when they have lost their chance to bid by missing a notice. This makes the auction less competitive.</w:t>
      </w:r>
    </w:p>
    <w:p w14:paraId="11C27771" w14:textId="77777777" w:rsidR="002A613C" w:rsidRPr="000145D5" w:rsidRDefault="002A613C" w:rsidP="00FF0C03">
      <w:pPr>
        <w:rPr>
          <w:rFonts w:asciiTheme="majorBidi" w:hAnsiTheme="majorBidi" w:cstheme="majorBidi"/>
        </w:rPr>
      </w:pP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1" w:name="_Toc198813477"/>
      <w:r w:rsidRPr="000145D5">
        <w:rPr>
          <w:rFonts w:asciiTheme="majorBidi" w:hAnsiTheme="majorBidi" w:cstheme="majorBidi"/>
        </w:rPr>
        <w:t>Aims and Objectives</w:t>
      </w:r>
      <w:bookmarkEnd w:id="11"/>
    </w:p>
    <w:p w14:paraId="266452DA" w14:textId="77777777" w:rsidR="002A613C" w:rsidRPr="000145D5" w:rsidRDefault="002A613C" w:rsidP="002A613C">
      <w:pPr>
        <w:rPr>
          <w:rFonts w:asciiTheme="majorBidi" w:hAnsiTheme="majorBidi" w:cstheme="majorBidi"/>
        </w:rPr>
      </w:pPr>
    </w:p>
    <w:p w14:paraId="0D0669EF" w14:textId="77777777" w:rsidR="003D614D" w:rsidRPr="005B705B" w:rsidRDefault="003D614D" w:rsidP="009E6A21">
      <w:pPr>
        <w:pStyle w:val="NoSpacing"/>
        <w:numPr>
          <w:ilvl w:val="0"/>
          <w:numId w:val="49"/>
        </w:numPr>
        <w:spacing w:line="360" w:lineRule="auto"/>
        <w:rPr>
          <w:rFonts w:asciiTheme="majorBidi" w:hAnsiTheme="majorBidi" w:cstheme="majorBidi"/>
          <w:color w:val="000000" w:themeColor="text1"/>
          <w:sz w:val="24"/>
          <w:szCs w:val="24"/>
        </w:rPr>
      </w:pPr>
      <w:r w:rsidRPr="00873768">
        <w:rPr>
          <w:rFonts w:asciiTheme="majorBidi" w:hAnsiTheme="majorBidi" w:cstheme="majorBidi"/>
          <w:color w:val="000000" w:themeColor="text1"/>
          <w:sz w:val="24"/>
          <w:szCs w:val="24"/>
          <w:shd w:val="clear" w:color="auto" w:fill="FFFFFF"/>
        </w:rPr>
        <w:t xml:space="preserve">Develop a real-time bidding system that can provide instant updates to the listing of items in auction, as well as the status of latest bids. </w:t>
      </w:r>
    </w:p>
    <w:p w14:paraId="4A1ABBE2" w14:textId="77777777" w:rsidR="003D614D" w:rsidRPr="005B705B" w:rsidRDefault="003D614D" w:rsidP="009E6A21">
      <w:pPr>
        <w:pStyle w:val="NoSpacing"/>
        <w:numPr>
          <w:ilvl w:val="0"/>
          <w:numId w:val="49"/>
        </w:numPr>
        <w:spacing w:line="360" w:lineRule="auto"/>
        <w:rPr>
          <w:rFonts w:asciiTheme="majorBidi" w:hAnsiTheme="majorBidi" w:cstheme="majorBidi"/>
          <w:color w:val="000000" w:themeColor="text1"/>
          <w:sz w:val="24"/>
          <w:szCs w:val="24"/>
        </w:rPr>
      </w:pPr>
      <w:r w:rsidRPr="00873768">
        <w:rPr>
          <w:rFonts w:asciiTheme="majorBidi" w:hAnsiTheme="majorBidi" w:cstheme="majorBidi"/>
          <w:color w:val="000000" w:themeColor="text1"/>
          <w:sz w:val="24"/>
          <w:szCs w:val="24"/>
          <w:shd w:val="clear" w:color="auto" w:fill="FFFFFF"/>
        </w:rPr>
        <w:t>User authentication and verification is to be implemented that can prevent unauthorized access.</w:t>
      </w:r>
    </w:p>
    <w:p w14:paraId="7EA6A091" w14:textId="77777777" w:rsidR="003D614D" w:rsidRPr="00873768" w:rsidRDefault="003D614D" w:rsidP="009E6A21">
      <w:pPr>
        <w:pStyle w:val="NoSpacing"/>
        <w:numPr>
          <w:ilvl w:val="0"/>
          <w:numId w:val="49"/>
        </w:numPr>
        <w:spacing w:line="360" w:lineRule="auto"/>
        <w:rPr>
          <w:rFonts w:asciiTheme="majorBidi" w:hAnsiTheme="majorBidi" w:cstheme="majorBidi"/>
          <w:color w:val="000000" w:themeColor="text1"/>
          <w:sz w:val="24"/>
          <w:szCs w:val="24"/>
        </w:rPr>
      </w:pPr>
      <w:r w:rsidRPr="00873768">
        <w:rPr>
          <w:rFonts w:asciiTheme="majorBidi" w:hAnsiTheme="majorBidi" w:cstheme="majorBidi"/>
          <w:color w:val="000000" w:themeColor="text1"/>
          <w:sz w:val="24"/>
          <w:szCs w:val="24"/>
          <w:shd w:val="clear" w:color="auto" w:fill="FFFFFF"/>
        </w:rPr>
        <w:t>Establish secure payment platform</w:t>
      </w:r>
      <w:r>
        <w:rPr>
          <w:rFonts w:asciiTheme="majorBidi" w:hAnsiTheme="majorBidi" w:cstheme="majorBidi"/>
          <w:color w:val="000000" w:themeColor="text1"/>
          <w:sz w:val="24"/>
          <w:szCs w:val="24"/>
          <w:shd w:val="clear" w:color="auto" w:fill="FFFFFF"/>
        </w:rPr>
        <w:t>.</w:t>
      </w:r>
    </w:p>
    <w:p w14:paraId="596AE837" w14:textId="77777777" w:rsidR="003D614D" w:rsidRPr="00873768" w:rsidRDefault="003D614D" w:rsidP="009E6A21">
      <w:pPr>
        <w:pStyle w:val="NoSpacing"/>
        <w:numPr>
          <w:ilvl w:val="0"/>
          <w:numId w:val="49"/>
        </w:numPr>
        <w:spacing w:line="360" w:lineRule="auto"/>
        <w:rPr>
          <w:rFonts w:asciiTheme="majorBidi" w:hAnsiTheme="majorBidi" w:cstheme="majorBidi"/>
          <w:color w:val="000000" w:themeColor="text1"/>
          <w:sz w:val="24"/>
          <w:szCs w:val="24"/>
        </w:rPr>
      </w:pPr>
      <w:r w:rsidRPr="00873768">
        <w:rPr>
          <w:rFonts w:asciiTheme="majorBidi" w:hAnsiTheme="majorBidi" w:cstheme="majorBidi"/>
          <w:color w:val="000000" w:themeColor="text1"/>
          <w:sz w:val="24"/>
          <w:szCs w:val="24"/>
          <w:shd w:val="clear" w:color="auto" w:fill="FFFFFF"/>
        </w:rPr>
        <w:t xml:space="preserve">Improve the user experience by incorporating existing AI-based recommendation systems that learn user behavior, interactions and preferences that suggest relevant car listings to the user. </w:t>
      </w:r>
    </w:p>
    <w:p w14:paraId="755B6476" w14:textId="77777777" w:rsidR="003D614D" w:rsidRPr="00873768" w:rsidRDefault="003D614D" w:rsidP="009E6A21">
      <w:pPr>
        <w:pStyle w:val="NoSpacing"/>
        <w:numPr>
          <w:ilvl w:val="0"/>
          <w:numId w:val="49"/>
        </w:numPr>
        <w:spacing w:line="360" w:lineRule="auto"/>
        <w:rPr>
          <w:rFonts w:asciiTheme="majorBidi" w:hAnsiTheme="majorBidi" w:cstheme="majorBidi"/>
          <w:color w:val="000000" w:themeColor="text1"/>
          <w:sz w:val="24"/>
          <w:szCs w:val="24"/>
        </w:rPr>
      </w:pPr>
      <w:r w:rsidRPr="00873768">
        <w:rPr>
          <w:rFonts w:asciiTheme="majorBidi" w:hAnsiTheme="majorBidi" w:cstheme="majorBidi"/>
          <w:color w:val="000000" w:themeColor="text1"/>
          <w:sz w:val="24"/>
          <w:szCs w:val="24"/>
          <w:shd w:val="clear" w:color="auto" w:fill="FFFFFF"/>
        </w:rPr>
        <w:t xml:space="preserve">Incorporate existing AI-based fraud prevention algorithms to protect the credibility of the auction and security of transactions. </w:t>
      </w:r>
    </w:p>
    <w:p w14:paraId="4E2A04F1" w14:textId="77777777" w:rsidR="003D614D" w:rsidRPr="00873768" w:rsidRDefault="003D614D" w:rsidP="009E6A21">
      <w:pPr>
        <w:pStyle w:val="NoSpacing"/>
        <w:numPr>
          <w:ilvl w:val="0"/>
          <w:numId w:val="49"/>
        </w:numPr>
        <w:spacing w:line="360" w:lineRule="auto"/>
        <w:rPr>
          <w:rFonts w:asciiTheme="majorBidi" w:hAnsiTheme="majorBidi" w:cstheme="majorBidi"/>
          <w:color w:val="000000" w:themeColor="text1"/>
          <w:sz w:val="24"/>
          <w:szCs w:val="24"/>
        </w:rPr>
      </w:pPr>
      <w:r w:rsidRPr="00873768">
        <w:rPr>
          <w:rFonts w:asciiTheme="majorBidi" w:hAnsiTheme="majorBidi" w:cstheme="majorBidi"/>
          <w:color w:val="000000" w:themeColor="text1"/>
          <w:sz w:val="24"/>
          <w:szCs w:val="24"/>
          <w:shd w:val="clear" w:color="auto" w:fill="FFFFFF"/>
        </w:rPr>
        <w:t>Update users in real-time about anything related to engagement with the auctions, starting, outbids, payment status etc.</w:t>
      </w:r>
    </w:p>
    <w:p w14:paraId="2E5DB882" w14:textId="35CA2AEE" w:rsidR="002A613C" w:rsidRDefault="002A613C" w:rsidP="002A613C">
      <w:pPr>
        <w:spacing w:line="480" w:lineRule="auto"/>
        <w:ind w:left="284"/>
        <w:rPr>
          <w:rFonts w:asciiTheme="majorBidi" w:hAnsiTheme="majorBidi" w:cstheme="majorBidi"/>
        </w:rPr>
      </w:pPr>
    </w:p>
    <w:p w14:paraId="27DDC939" w14:textId="77777777" w:rsidR="003D614D" w:rsidRPr="000145D5" w:rsidRDefault="003D614D" w:rsidP="002A613C">
      <w:pPr>
        <w:spacing w:line="480" w:lineRule="auto"/>
        <w:ind w:left="284"/>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2" w:name="_Toc198813478"/>
      <w:r w:rsidRPr="000145D5">
        <w:rPr>
          <w:rFonts w:asciiTheme="majorBidi" w:hAnsiTheme="majorBidi" w:cstheme="majorBidi"/>
        </w:rPr>
        <w:t>Scope of Project</w:t>
      </w:r>
      <w:bookmarkEnd w:id="12"/>
    </w:p>
    <w:p w14:paraId="2321939E" w14:textId="77777777" w:rsidR="00A81AD0" w:rsidRPr="000145D5" w:rsidRDefault="00A81AD0" w:rsidP="00A81AD0">
      <w:pPr>
        <w:rPr>
          <w:rFonts w:asciiTheme="majorBidi" w:hAnsiTheme="majorBidi" w:cstheme="majorBidi"/>
        </w:rPr>
      </w:pPr>
    </w:p>
    <w:p w14:paraId="17BE8862" w14:textId="77777777" w:rsidR="003D614D" w:rsidRDefault="003D614D" w:rsidP="003D614D">
      <w:pPr>
        <w:rPr>
          <w:rFonts w:eastAsia="Times New Roman"/>
        </w:rPr>
      </w:pPr>
      <w:r w:rsidRPr="009E44A3">
        <w:rPr>
          <w:rFonts w:eastAsia="Times New Roman"/>
        </w:rPr>
        <w:t>The Online Car Auction Application is not just a tool for one specific user group; it is designed to encompass multiple stakeholders, including buyers,</w:t>
      </w:r>
      <w:r>
        <w:rPr>
          <w:rFonts w:eastAsia="Times New Roman"/>
        </w:rPr>
        <w:t xml:space="preserve"> sellers,</w:t>
      </w:r>
      <w:r w:rsidRPr="009E44A3">
        <w:rPr>
          <w:rFonts w:eastAsia="Times New Roman"/>
        </w:rPr>
        <w:t xml:space="preserve"> vendors, and administrators. For example, buyers will gain access to all types of vehicles, will not have a physical constraint when it comes to bidding, and will be able to see the bidding process in real time, maintaining visibility and transparency. Sellers will have a wider audience and will have access to a more competitive audience of buyers, ultimately generating a better deal. </w:t>
      </w:r>
    </w:p>
    <w:p w14:paraId="0382D678" w14:textId="77777777" w:rsidR="003D614D" w:rsidRPr="009E44A3" w:rsidRDefault="003D614D" w:rsidP="003D614D">
      <w:pPr>
        <w:pStyle w:val="NoSpacing"/>
      </w:pPr>
    </w:p>
    <w:p w14:paraId="62CE9A68" w14:textId="77777777" w:rsidR="00717C3E" w:rsidRDefault="00717C3E" w:rsidP="003D614D">
      <w:pPr>
        <w:ind w:firstLine="720"/>
        <w:rPr>
          <w:rFonts w:eastAsia="Times New Roman"/>
        </w:rPr>
      </w:pPr>
    </w:p>
    <w:p w14:paraId="3117F42A" w14:textId="77777777" w:rsidR="00717C3E" w:rsidRDefault="00717C3E" w:rsidP="003D614D">
      <w:pPr>
        <w:ind w:firstLine="720"/>
        <w:rPr>
          <w:rFonts w:eastAsia="Times New Roman"/>
        </w:rPr>
      </w:pPr>
    </w:p>
    <w:p w14:paraId="4D6A7C48" w14:textId="2B067089" w:rsidR="003D614D" w:rsidRDefault="003D614D" w:rsidP="003D614D">
      <w:pPr>
        <w:ind w:firstLine="720"/>
        <w:rPr>
          <w:rFonts w:eastAsia="Times New Roman"/>
          <w:b/>
          <w:bCs/>
        </w:rPr>
      </w:pPr>
      <w:r w:rsidRPr="009E44A3">
        <w:rPr>
          <w:rFonts w:eastAsia="Times New Roman"/>
        </w:rPr>
        <w:t>The application will be scalable to support real time outreach, making the application functional for car auctions presently and in the future. A potential future expansion would be to support a global reach including multi-currency support and multi-language interfaces, demonstrating a new avenue for cross-border transactions. This type of application introduces operational efficiency, reduces operating costs, increases user participation and will revolutionize the car auction activity.</w:t>
      </w:r>
    </w:p>
    <w:p w14:paraId="092EA2F6" w14:textId="77777777" w:rsidR="003D614D" w:rsidRDefault="003D614D" w:rsidP="003D614D">
      <w:pPr>
        <w:spacing w:line="240" w:lineRule="auto"/>
        <w:rPr>
          <w:rFonts w:eastAsia="Times New Roman"/>
          <w:b/>
          <w:bCs/>
        </w:rPr>
      </w:pPr>
    </w:p>
    <w:p w14:paraId="5D2E71CF" w14:textId="77777777" w:rsidR="003D614D" w:rsidRDefault="003D614D" w:rsidP="003D614D">
      <w:pPr>
        <w:ind w:firstLine="720"/>
        <w:rPr>
          <w:rFonts w:eastAsia="Times New Roman"/>
        </w:rPr>
      </w:pPr>
      <w:r w:rsidRPr="009E44A3">
        <w:rPr>
          <w:rFonts w:eastAsia="Times New Roman"/>
        </w:rPr>
        <w:t xml:space="preserve">Some of the ancillary vendors, such as financing companies and insurance companies, can leverage the auction process and offer their services directly to buyers and sellers in real-time, that will create yet another revenue stream. The administrative workers will have administrative functions for the monitoring of the auctions, the verification process for vehicles being listed, and any disputes that might take place with the auctions, to keep a level playing field and applicable good faith standards. </w:t>
      </w:r>
    </w:p>
    <w:p w14:paraId="6B463A00" w14:textId="77777777" w:rsidR="00F02C10" w:rsidRDefault="00F02C10" w:rsidP="00A81AD0">
      <w:pPr>
        <w:spacing w:line="480" w:lineRule="auto"/>
        <w:rPr>
          <w:rFonts w:asciiTheme="majorBidi" w:hAnsiTheme="majorBidi" w:cstheme="majorBidi"/>
        </w:rPr>
      </w:pPr>
    </w:p>
    <w:p w14:paraId="002BF8CE"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31F4B268" w14:textId="77777777" w:rsidR="002A613C" w:rsidRPr="000145D5" w:rsidRDefault="002A613C" w:rsidP="002A613C">
      <w:pPr>
        <w:jc w:val="cente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63EFFA1F" w:rsidR="002A613C" w:rsidRPr="000145D5" w:rsidRDefault="002A613C" w:rsidP="004377AC">
      <w:pPr>
        <w:pStyle w:val="Heading2"/>
        <w:rPr>
          <w:rFonts w:asciiTheme="majorBidi" w:hAnsiTheme="majorBidi" w:cstheme="majorBidi"/>
        </w:rPr>
      </w:pPr>
      <w:bookmarkStart w:id="13" w:name="_Toc198813479"/>
      <w:r w:rsidRPr="000145D5">
        <w:rPr>
          <w:rFonts w:asciiTheme="majorBidi" w:hAnsiTheme="majorBidi" w:cstheme="majorBidi"/>
        </w:rPr>
        <w:t>LITERATURE REVIEW</w:t>
      </w:r>
      <w:bookmarkEnd w:id="13"/>
    </w:p>
    <w:p w14:paraId="487AC0D6" w14:textId="77777777" w:rsidR="002A613C" w:rsidRPr="000145D5" w:rsidRDefault="002A613C" w:rsidP="002A613C">
      <w:pPr>
        <w:rPr>
          <w:rFonts w:asciiTheme="majorBidi" w:hAnsiTheme="majorBidi" w:cstheme="majorBidi"/>
        </w:rPr>
      </w:pPr>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5453882F" w14:textId="68489B6A" w:rsidR="002A613C" w:rsidRDefault="003D614D" w:rsidP="002A613C">
      <w:pPr>
        <w:pStyle w:val="Heading3"/>
        <w:ind w:hanging="864"/>
        <w:rPr>
          <w:rStyle w:val="Strong"/>
          <w:b/>
          <w:bCs/>
          <w:szCs w:val="24"/>
        </w:rPr>
      </w:pPr>
      <w:bookmarkStart w:id="14" w:name="_Toc198813480"/>
      <w:r>
        <w:rPr>
          <w:rStyle w:val="Strong"/>
          <w:b/>
          <w:bCs/>
          <w:szCs w:val="24"/>
        </w:rPr>
        <w:t>Background</w:t>
      </w:r>
      <w:bookmarkEnd w:id="14"/>
    </w:p>
    <w:p w14:paraId="447F2652" w14:textId="77777777" w:rsidR="003D614D" w:rsidRPr="003D614D" w:rsidRDefault="003D614D" w:rsidP="003D614D"/>
    <w:p w14:paraId="7BDEABB0" w14:textId="77777777" w:rsidR="003D614D" w:rsidRDefault="003D614D" w:rsidP="003D614D">
      <w:pPr>
        <w:pStyle w:val="NormalWeb"/>
        <w:spacing w:line="360" w:lineRule="auto"/>
      </w:pPr>
      <w:r>
        <w:t>Digital commerce has become common place, and it is now being applied to car auctions. Auction houses offer better accessibility, security and efficiency than, traditionally have constrained their ability to auction and purchase. Digital auction platforms typically lack automation, updates and fraud prevention protocols. They become inefficient and defective at an incredible rate with little ability for bidders and sellers to manage auctions of vehicles. Further, the demand for online vehicles including cars, trucks, motorcycles, etc. is on the rise, as people want to conduct business online either for convenience or to save time. They want a way to conduct auctions that are secure, efficient and transparent.</w:t>
      </w:r>
    </w:p>
    <w:p w14:paraId="286D7EC4" w14:textId="77777777" w:rsidR="003D614D" w:rsidRDefault="003D614D" w:rsidP="003D614D">
      <w:pPr>
        <w:pStyle w:val="NormalWeb"/>
        <w:spacing w:line="360" w:lineRule="auto"/>
        <w:ind w:firstLine="720"/>
      </w:pPr>
      <w:r>
        <w:t>Many studies have indicated that among the popular markets that are moving to digital marketplaces, automobile auctions have gained in popularity; nevertheless, plenty of such sites indicate that many of them lack auction driven features like updates, AI for personalized, visual detection of fraud, auditing and other transaction security mechanisms. To date, platforms with live updates, auction driven price prediction engines, AI powered audits for fraud detection, cryptographic based payment with structured rules of engagement remains largely unexplored in existing platforms.</w:t>
      </w:r>
    </w:p>
    <w:p w14:paraId="0BA4FA8D" w14:textId="77777777" w:rsidR="003D614D" w:rsidRDefault="003D614D" w:rsidP="003D614D">
      <w:pPr>
        <w:pStyle w:val="NormalWeb"/>
        <w:spacing w:line="360" w:lineRule="auto"/>
        <w:ind w:left="720" w:firstLine="720"/>
      </w:pPr>
    </w:p>
    <w:p w14:paraId="0C05FD55" w14:textId="77777777" w:rsidR="00717C3E" w:rsidRDefault="00717C3E" w:rsidP="003D614D">
      <w:pPr>
        <w:pStyle w:val="NormalWeb"/>
        <w:spacing w:line="360" w:lineRule="auto"/>
        <w:ind w:firstLine="720"/>
      </w:pPr>
    </w:p>
    <w:p w14:paraId="532CA26D" w14:textId="7EFEB22A" w:rsidR="003D614D" w:rsidRDefault="003D614D" w:rsidP="003D614D">
      <w:pPr>
        <w:pStyle w:val="NormalWeb"/>
        <w:spacing w:line="360" w:lineRule="auto"/>
        <w:ind w:firstLine="720"/>
      </w:pPr>
      <w:r>
        <w:t>This literature review provides an overview of existing auctions, highlights developments relevant to systems focused on secure, transparent, and efficient auctions using AI and lots more. Ultimately by defining the application of real time updates, AI, and the protocols of a reliable payment gateways, the goal and overall idea is to correct the weaknesses of traditional online car auction systems.</w:t>
      </w:r>
    </w:p>
    <w:p w14:paraId="25EBFDA6" w14:textId="77777777" w:rsidR="002A613C" w:rsidRPr="000145D5" w:rsidRDefault="002A613C" w:rsidP="002A613C">
      <w:pPr>
        <w:rPr>
          <w:rFonts w:asciiTheme="majorBidi" w:hAnsiTheme="majorBidi" w:cstheme="majorBidi"/>
        </w:rPr>
      </w:pPr>
    </w:p>
    <w:p w14:paraId="500EC6CF" w14:textId="77777777" w:rsidR="002A613C" w:rsidRPr="000145D5" w:rsidRDefault="002A613C" w:rsidP="002A613C">
      <w:pPr>
        <w:rPr>
          <w:rFonts w:asciiTheme="majorBidi" w:hAnsiTheme="majorBidi" w:cstheme="majorBidi"/>
        </w:rPr>
      </w:pPr>
    </w:p>
    <w:p w14:paraId="61EDD0C8" w14:textId="62D518DE" w:rsidR="002A613C" w:rsidRPr="000145D5" w:rsidRDefault="003D614D" w:rsidP="000C6DDA">
      <w:pPr>
        <w:pStyle w:val="Heading3"/>
        <w:ind w:hanging="864"/>
        <w:rPr>
          <w:rFonts w:asciiTheme="majorBidi" w:hAnsiTheme="majorBidi" w:cstheme="majorBidi"/>
        </w:rPr>
      </w:pPr>
      <w:bookmarkStart w:id="15" w:name="_Toc216161120"/>
      <w:bookmarkStart w:id="16" w:name="_Toc198813481"/>
      <w:r w:rsidRPr="003D614D">
        <w:t>Recent Research Insights</w:t>
      </w:r>
      <w:bookmarkEnd w:id="15"/>
      <w:bookmarkEnd w:id="16"/>
    </w:p>
    <w:p w14:paraId="7B6F83D6" w14:textId="77777777" w:rsidR="002A613C" w:rsidRPr="000145D5" w:rsidRDefault="002A613C" w:rsidP="002A613C">
      <w:pPr>
        <w:rPr>
          <w:rFonts w:asciiTheme="majorBidi" w:hAnsiTheme="majorBidi" w:cstheme="majorBidi"/>
        </w:rPr>
      </w:pPr>
    </w:p>
    <w:p w14:paraId="76424505" w14:textId="77777777" w:rsidR="003D614D" w:rsidRDefault="003D614D" w:rsidP="003D614D">
      <w:pPr>
        <w:pStyle w:val="NoSpacing"/>
        <w:spacing w:line="360" w:lineRule="auto"/>
        <w:rPr>
          <w:rFonts w:asciiTheme="majorBidi" w:hAnsiTheme="majorBidi" w:cstheme="majorBidi"/>
          <w:color w:val="000000" w:themeColor="text1"/>
          <w:sz w:val="24"/>
          <w:szCs w:val="24"/>
          <w:shd w:val="clear" w:color="auto" w:fill="FFFFFF"/>
        </w:rPr>
      </w:pPr>
      <w:r w:rsidRPr="00AE6F40">
        <w:rPr>
          <w:rFonts w:asciiTheme="majorBidi" w:hAnsiTheme="majorBidi" w:cstheme="majorBidi"/>
          <w:color w:val="000000" w:themeColor="text1"/>
          <w:sz w:val="24"/>
          <w:szCs w:val="24"/>
          <w:shd w:val="clear" w:color="auto" w:fill="FFFFFF"/>
        </w:rPr>
        <w:t>More recent advances to online auctions have focused on secure payment systems, AI-driven bidding optimization, and real-time dissemination of auction data, and the research suggests the followings:</w:t>
      </w:r>
    </w:p>
    <w:p w14:paraId="675ED24A" w14:textId="77777777" w:rsidR="003D614D" w:rsidRPr="00AE6F40" w:rsidRDefault="003D614D" w:rsidP="003D614D">
      <w:pPr>
        <w:pStyle w:val="NoSpacing"/>
        <w:spacing w:line="360" w:lineRule="auto"/>
        <w:ind w:left="720"/>
        <w:rPr>
          <w:rFonts w:asciiTheme="majorBidi" w:hAnsiTheme="majorBidi" w:cstheme="majorBidi"/>
          <w:color w:val="000000" w:themeColor="text1"/>
          <w:sz w:val="24"/>
          <w:szCs w:val="24"/>
        </w:rPr>
      </w:pPr>
    </w:p>
    <w:p w14:paraId="3BB65C4A" w14:textId="77777777" w:rsidR="003D614D" w:rsidRDefault="003D614D" w:rsidP="00775A4D">
      <w:pPr>
        <w:pStyle w:val="NoSpacing"/>
        <w:numPr>
          <w:ilvl w:val="0"/>
          <w:numId w:val="6"/>
        </w:numPr>
        <w:spacing w:line="360" w:lineRule="auto"/>
        <w:rPr>
          <w:rFonts w:asciiTheme="majorBidi" w:hAnsiTheme="majorBidi" w:cstheme="majorBidi"/>
          <w:color w:val="000000" w:themeColor="text1"/>
          <w:sz w:val="24"/>
          <w:szCs w:val="24"/>
          <w:shd w:val="clear" w:color="auto" w:fill="FFFFFF"/>
        </w:rPr>
      </w:pPr>
      <w:r w:rsidRPr="00AE6F40">
        <w:rPr>
          <w:rFonts w:asciiTheme="majorBidi" w:hAnsiTheme="majorBidi" w:cstheme="majorBidi"/>
          <w:color w:val="000000" w:themeColor="text1"/>
          <w:sz w:val="24"/>
          <w:szCs w:val="24"/>
          <w:shd w:val="clear" w:color="auto" w:fill="FFFFFF"/>
        </w:rPr>
        <w:t xml:space="preserve">Most current online car auction sites exist as websites and treat them as a way to list cars and designate interested bidders. While this method includes key functionality like car listings and facilitating bids, it only works with mobile users on a 5” screen. With no dedicated apps, mobile users will take longer to view a car and bid on it. Users will avoid engaging the online auction/delivery method because of less-than-ideal performance. A mobile-first strategy is essential to engaging users, including immediate notifications, and better enhancing their smartphones or tablets. </w:t>
      </w:r>
    </w:p>
    <w:p w14:paraId="5DFF62F0" w14:textId="77777777" w:rsidR="003D614D" w:rsidRDefault="003D614D" w:rsidP="003D614D">
      <w:pPr>
        <w:pStyle w:val="NoSpacing"/>
        <w:spacing w:line="360" w:lineRule="auto"/>
        <w:ind w:left="1080"/>
        <w:rPr>
          <w:rFonts w:asciiTheme="majorBidi" w:hAnsiTheme="majorBidi" w:cstheme="majorBidi"/>
          <w:color w:val="000000" w:themeColor="text1"/>
          <w:sz w:val="24"/>
          <w:szCs w:val="24"/>
          <w:shd w:val="clear" w:color="auto" w:fill="FFFFFF"/>
        </w:rPr>
      </w:pPr>
    </w:p>
    <w:p w14:paraId="58A5D30A" w14:textId="77777777" w:rsidR="00717C3E" w:rsidRDefault="003D614D" w:rsidP="00775A4D">
      <w:pPr>
        <w:pStyle w:val="NoSpacing"/>
        <w:numPr>
          <w:ilvl w:val="0"/>
          <w:numId w:val="6"/>
        </w:numPr>
        <w:spacing w:line="360" w:lineRule="auto"/>
        <w:rPr>
          <w:rFonts w:asciiTheme="majorBidi" w:hAnsiTheme="majorBidi" w:cstheme="majorBidi"/>
          <w:color w:val="000000" w:themeColor="text1"/>
          <w:sz w:val="24"/>
          <w:szCs w:val="24"/>
          <w:shd w:val="clear" w:color="auto" w:fill="FFFFFF"/>
        </w:rPr>
      </w:pPr>
      <w:r w:rsidRPr="00AE6F40">
        <w:rPr>
          <w:rFonts w:asciiTheme="majorBidi" w:hAnsiTheme="majorBidi" w:cstheme="majorBidi"/>
          <w:color w:val="000000" w:themeColor="text1"/>
          <w:sz w:val="24"/>
          <w:szCs w:val="24"/>
          <w:shd w:val="clear" w:color="auto" w:fill="FFFFFF"/>
        </w:rPr>
        <w:t xml:space="preserve">AI-driven recommendation engines have delivered significantly more customer engagement in e-commerce by analyzing user preferences, user browsing histories, and purchasing tendencies to offer users similar products based on earlier searches. Car auctioning platforms have not yet fully adopted an AI-driven recommendation engine and are still using targeting systems similarly to others e-commerce categories. Identifiable machine learning algorithms in auctions can assist in matching buyers with cars based on their previously viewed vehicles including their preferred makes/model and </w:t>
      </w:r>
    </w:p>
    <w:p w14:paraId="5D484C6C" w14:textId="2305F469" w:rsidR="00717C3E" w:rsidRDefault="00717C3E" w:rsidP="00717C3E">
      <w:pPr>
        <w:pStyle w:val="NoSpacing"/>
        <w:spacing w:line="360" w:lineRule="auto"/>
        <w:rPr>
          <w:rFonts w:asciiTheme="majorBidi" w:hAnsiTheme="majorBidi" w:cstheme="majorBidi"/>
          <w:color w:val="000000" w:themeColor="text1"/>
          <w:sz w:val="24"/>
          <w:szCs w:val="24"/>
          <w:shd w:val="clear" w:color="auto" w:fill="FFFFFF"/>
        </w:rPr>
      </w:pPr>
    </w:p>
    <w:p w14:paraId="39A8B0FD" w14:textId="77777777" w:rsidR="00717C3E" w:rsidRDefault="00717C3E" w:rsidP="00717C3E">
      <w:pPr>
        <w:pStyle w:val="ListParagraph"/>
        <w:rPr>
          <w:rFonts w:asciiTheme="majorBidi" w:hAnsiTheme="majorBidi" w:cstheme="majorBidi"/>
          <w:color w:val="000000" w:themeColor="text1"/>
          <w:shd w:val="clear" w:color="auto" w:fill="FFFFFF"/>
        </w:rPr>
      </w:pPr>
    </w:p>
    <w:p w14:paraId="29838C26" w14:textId="152449B9" w:rsidR="003D614D" w:rsidRDefault="003D614D" w:rsidP="00717C3E">
      <w:pPr>
        <w:pStyle w:val="NoSpacing"/>
        <w:spacing w:line="360" w:lineRule="auto"/>
        <w:ind w:left="720"/>
        <w:rPr>
          <w:rFonts w:asciiTheme="majorBidi" w:hAnsiTheme="majorBidi" w:cstheme="majorBidi"/>
          <w:color w:val="000000" w:themeColor="text1"/>
          <w:sz w:val="24"/>
          <w:szCs w:val="24"/>
          <w:shd w:val="clear" w:color="auto" w:fill="FFFFFF"/>
        </w:rPr>
      </w:pPr>
      <w:r w:rsidRPr="00AE6F40">
        <w:rPr>
          <w:rFonts w:asciiTheme="majorBidi" w:hAnsiTheme="majorBidi" w:cstheme="majorBidi"/>
          <w:color w:val="000000" w:themeColor="text1"/>
          <w:sz w:val="24"/>
          <w:szCs w:val="24"/>
          <w:shd w:val="clear" w:color="auto" w:fill="FFFFFF"/>
        </w:rPr>
        <w:t>budget, ultimately delivering user satisfaction and potentially more transactions.</w:t>
      </w:r>
    </w:p>
    <w:p w14:paraId="2C2CEFA9" w14:textId="77777777" w:rsidR="00717C3E" w:rsidRPr="00717C3E" w:rsidRDefault="00717C3E" w:rsidP="00717C3E">
      <w:pPr>
        <w:pStyle w:val="NoSpacing"/>
        <w:spacing w:line="360" w:lineRule="auto"/>
        <w:ind w:left="720"/>
        <w:rPr>
          <w:rFonts w:asciiTheme="majorBidi" w:hAnsiTheme="majorBidi" w:cstheme="majorBidi"/>
          <w:color w:val="000000" w:themeColor="text1"/>
          <w:sz w:val="10"/>
          <w:szCs w:val="10"/>
          <w:shd w:val="clear" w:color="auto" w:fill="FFFFFF"/>
        </w:rPr>
      </w:pPr>
    </w:p>
    <w:p w14:paraId="36A4440E" w14:textId="77777777" w:rsidR="003D614D" w:rsidRPr="003D614D" w:rsidRDefault="003D614D" w:rsidP="00775A4D">
      <w:pPr>
        <w:pStyle w:val="ListParagraph"/>
        <w:numPr>
          <w:ilvl w:val="0"/>
          <w:numId w:val="6"/>
        </w:numPr>
        <w:spacing w:before="100" w:beforeAutospacing="1" w:after="100" w:afterAutospacing="1"/>
        <w:jc w:val="left"/>
        <w:rPr>
          <w:rFonts w:asciiTheme="majorBidi" w:hAnsiTheme="majorBidi" w:cstheme="majorBidi"/>
          <w:color w:val="000000" w:themeColor="text1"/>
          <w:shd w:val="clear" w:color="auto" w:fill="FFFFFF"/>
        </w:rPr>
      </w:pPr>
      <w:r w:rsidRPr="003D614D">
        <w:rPr>
          <w:rFonts w:asciiTheme="majorBidi" w:hAnsiTheme="majorBidi" w:cstheme="majorBidi"/>
          <w:color w:val="000000" w:themeColor="text1"/>
          <w:shd w:val="clear" w:color="auto" w:fill="FFFFFF"/>
        </w:rPr>
        <w:t>Many auction platforms experience fraudulent activity, such as fake bidding activity, and identity fraud and transaction fraud. Some auction companies don't provide the user with protective measures which can leave the user susceptible to scams. A good fraud detection system utilizing AI algorithms can also continuously monitor bidding patterns over a period of time, consistently identify deviations in those bidding patterns, and identify suspicious transactions. Secure payment gateways, with multi-factor authentication and escrow services can help build trust and provide security in online car auction transactions.</w:t>
      </w:r>
    </w:p>
    <w:p w14:paraId="56D3940B" w14:textId="77777777" w:rsidR="003D614D" w:rsidRDefault="003D614D" w:rsidP="003D614D">
      <w:pPr>
        <w:pStyle w:val="ListParagraph"/>
        <w:spacing w:before="100" w:beforeAutospacing="1" w:after="100" w:afterAutospacing="1"/>
        <w:ind w:left="1080"/>
        <w:rPr>
          <w:rFonts w:asciiTheme="majorBidi" w:hAnsiTheme="majorBidi" w:cstheme="majorBidi"/>
          <w:color w:val="000000" w:themeColor="text1"/>
          <w:shd w:val="clear" w:color="auto" w:fill="FFFFFF"/>
        </w:rPr>
      </w:pPr>
    </w:p>
    <w:p w14:paraId="0DE3445D" w14:textId="77777777" w:rsidR="003D614D" w:rsidRPr="003D614D" w:rsidRDefault="003D614D" w:rsidP="00775A4D">
      <w:pPr>
        <w:pStyle w:val="ListParagraph"/>
        <w:numPr>
          <w:ilvl w:val="0"/>
          <w:numId w:val="6"/>
        </w:numPr>
        <w:spacing w:before="100" w:beforeAutospacing="1" w:after="100" w:afterAutospacing="1"/>
        <w:jc w:val="left"/>
        <w:rPr>
          <w:rFonts w:asciiTheme="majorBidi" w:hAnsiTheme="majorBidi" w:cstheme="majorBidi"/>
          <w:color w:val="000000" w:themeColor="text1"/>
          <w:shd w:val="clear" w:color="auto" w:fill="FFFFFF"/>
        </w:rPr>
      </w:pPr>
      <w:r w:rsidRPr="003D614D">
        <w:rPr>
          <w:rFonts w:asciiTheme="majorBidi" w:hAnsiTheme="majorBidi" w:cstheme="majorBidi"/>
          <w:color w:val="000000" w:themeColor="text1"/>
          <w:shd w:val="clear" w:color="auto" w:fill="FFFFFF"/>
        </w:rPr>
        <w:t>Many auction platforms fail to inform users about ongoing and upcoming auctions which create missed bidding opportunities. Real-time or push notifications provide instant updates to users, like when a new car is added, if their bid on a car is changed, or if auctions start or end times have changed, or if they receive payment confirmations. The notifications help encourage active bidding participation, keep the user informed, and prevent them from missing an important auction event.</w:t>
      </w:r>
    </w:p>
    <w:p w14:paraId="17896F6D" w14:textId="77777777" w:rsidR="002A613C" w:rsidRPr="000145D5" w:rsidRDefault="002A613C" w:rsidP="002A613C">
      <w:pPr>
        <w:rPr>
          <w:rFonts w:asciiTheme="majorBidi" w:hAnsiTheme="majorBidi" w:cstheme="majorBidi"/>
        </w:rPr>
      </w:pPr>
    </w:p>
    <w:p w14:paraId="07F52942" w14:textId="77777777" w:rsidR="002A613C" w:rsidRPr="000145D5" w:rsidRDefault="002A613C" w:rsidP="002A613C">
      <w:pPr>
        <w:rPr>
          <w:rFonts w:asciiTheme="majorBidi" w:hAnsiTheme="majorBidi" w:cstheme="majorBidi"/>
        </w:rPr>
      </w:pPr>
    </w:p>
    <w:p w14:paraId="220F24DC" w14:textId="7A4D086D" w:rsidR="002A613C" w:rsidRPr="00FC7F5C" w:rsidRDefault="00717C3E" w:rsidP="00FC7F5C">
      <w:pPr>
        <w:pStyle w:val="Heading3"/>
      </w:pPr>
      <w:bookmarkStart w:id="17" w:name="_Toc198813482"/>
      <w:r w:rsidRPr="00FC7F5C">
        <w:rPr>
          <w:rStyle w:val="Strong"/>
          <w:b/>
          <w:bCs/>
        </w:rPr>
        <w:t>Filtering Criteria for Studies</w:t>
      </w:r>
      <w:bookmarkEnd w:id="17"/>
    </w:p>
    <w:p w14:paraId="2572D926" w14:textId="77777777" w:rsidR="00717C3E" w:rsidRPr="00FC7F5C" w:rsidRDefault="00717C3E" w:rsidP="00717C3E">
      <w:pPr>
        <w:pStyle w:val="NormalWeb"/>
        <w:spacing w:line="360" w:lineRule="auto"/>
        <w:ind w:firstLine="216"/>
        <w:rPr>
          <w:rFonts w:asciiTheme="majorBidi" w:hAnsiTheme="majorBidi" w:cstheme="majorBidi"/>
          <w:color w:val="000000" w:themeColor="text1"/>
          <w:sz w:val="2"/>
          <w:szCs w:val="2"/>
          <w:shd w:val="clear" w:color="auto" w:fill="FFFFFF"/>
        </w:rPr>
      </w:pPr>
    </w:p>
    <w:p w14:paraId="79371F49" w14:textId="4E622002" w:rsidR="00717C3E" w:rsidRDefault="00717C3E" w:rsidP="00717C3E">
      <w:pPr>
        <w:pStyle w:val="NormalWeb"/>
        <w:spacing w:line="360" w:lineRule="auto"/>
        <w:ind w:firstLine="216"/>
        <w:rPr>
          <w:rFonts w:asciiTheme="majorBidi" w:hAnsiTheme="majorBidi" w:cstheme="majorBidi"/>
          <w:color w:val="000000" w:themeColor="text1"/>
          <w:shd w:val="clear" w:color="auto" w:fill="FFFFFF"/>
        </w:rPr>
      </w:pPr>
      <w:r w:rsidRPr="00AE6F40">
        <w:rPr>
          <w:rFonts w:asciiTheme="majorBidi" w:hAnsiTheme="majorBidi" w:cstheme="majorBidi"/>
          <w:color w:val="000000" w:themeColor="text1"/>
          <w:shd w:val="clear" w:color="auto" w:fill="FFFFFF"/>
        </w:rPr>
        <w:t>In order to maintain relevancy studies were filtered based on:</w:t>
      </w:r>
    </w:p>
    <w:p w14:paraId="52B82CD4" w14:textId="77777777" w:rsidR="00717C3E" w:rsidRDefault="00717C3E" w:rsidP="00775A4D">
      <w:pPr>
        <w:pStyle w:val="NormalWeb"/>
        <w:numPr>
          <w:ilvl w:val="0"/>
          <w:numId w:val="7"/>
        </w:numPr>
        <w:spacing w:line="360" w:lineRule="auto"/>
        <w:jc w:val="both"/>
        <w:rPr>
          <w:rFonts w:asciiTheme="majorBidi" w:hAnsiTheme="majorBidi" w:cstheme="majorBidi"/>
          <w:color w:val="000000" w:themeColor="text1"/>
          <w:shd w:val="clear" w:color="auto" w:fill="FFFFFF"/>
        </w:rPr>
      </w:pPr>
      <w:r w:rsidRPr="00AE6F40">
        <w:rPr>
          <w:rFonts w:asciiTheme="majorBidi" w:hAnsiTheme="majorBidi" w:cstheme="majorBidi"/>
          <w:color w:val="000000" w:themeColor="text1"/>
          <w:shd w:val="clear" w:color="auto" w:fill="FFFFFF"/>
        </w:rPr>
        <w:t>Research that has been published in the last five years.</w:t>
      </w:r>
    </w:p>
    <w:p w14:paraId="5960900E" w14:textId="77777777" w:rsidR="00717C3E" w:rsidRDefault="00717C3E" w:rsidP="00775A4D">
      <w:pPr>
        <w:pStyle w:val="NormalWeb"/>
        <w:numPr>
          <w:ilvl w:val="0"/>
          <w:numId w:val="7"/>
        </w:numPr>
        <w:spacing w:line="360" w:lineRule="auto"/>
        <w:jc w:val="both"/>
        <w:rPr>
          <w:rFonts w:asciiTheme="majorBidi" w:hAnsiTheme="majorBidi" w:cstheme="majorBidi"/>
          <w:color w:val="000000" w:themeColor="text1"/>
          <w:shd w:val="clear" w:color="auto" w:fill="FFFFFF"/>
        </w:rPr>
      </w:pPr>
      <w:r w:rsidRPr="00AE6F40">
        <w:rPr>
          <w:rFonts w:asciiTheme="majorBidi" w:hAnsiTheme="majorBidi" w:cstheme="majorBidi"/>
          <w:color w:val="000000" w:themeColor="text1"/>
          <w:shd w:val="clear" w:color="auto" w:fill="FFFFFF"/>
        </w:rPr>
        <w:t>Applications related to the automotive commerce and auction processes.</w:t>
      </w:r>
    </w:p>
    <w:p w14:paraId="68835D99" w14:textId="3106005C" w:rsidR="00717C3E" w:rsidRPr="00AE6F40" w:rsidRDefault="00717C3E" w:rsidP="00775A4D">
      <w:pPr>
        <w:pStyle w:val="NormalWeb"/>
        <w:numPr>
          <w:ilvl w:val="0"/>
          <w:numId w:val="7"/>
        </w:numPr>
        <w:spacing w:line="360" w:lineRule="auto"/>
        <w:jc w:val="both"/>
        <w:rPr>
          <w:rFonts w:asciiTheme="majorBidi" w:hAnsiTheme="majorBidi" w:cstheme="majorBidi"/>
          <w:color w:val="000000" w:themeColor="text1"/>
          <w:shd w:val="clear" w:color="auto" w:fill="FFFFFF"/>
        </w:rPr>
      </w:pPr>
      <w:r w:rsidRPr="00AE6F40">
        <w:rPr>
          <w:rFonts w:asciiTheme="majorBidi" w:hAnsiTheme="majorBidi" w:cstheme="majorBidi"/>
          <w:color w:val="000000" w:themeColor="text1"/>
          <w:shd w:val="clear" w:color="auto" w:fill="FFFFFF"/>
        </w:rPr>
        <w:t>Studies that provided real world applications and implementations for auction technologies.</w:t>
      </w:r>
    </w:p>
    <w:p w14:paraId="1236D55E" w14:textId="26E0F40B" w:rsidR="002A613C" w:rsidRDefault="002A613C" w:rsidP="002A613C">
      <w:pPr>
        <w:rPr>
          <w:rFonts w:asciiTheme="majorBidi" w:hAnsiTheme="majorBidi" w:cstheme="majorBidi"/>
        </w:rPr>
      </w:pPr>
    </w:p>
    <w:p w14:paraId="1EFF0E69" w14:textId="77777777" w:rsidR="00FC7F5C" w:rsidRPr="000145D5" w:rsidRDefault="00FC7F5C" w:rsidP="002A613C">
      <w:pPr>
        <w:rPr>
          <w:rFonts w:asciiTheme="majorBidi" w:hAnsiTheme="majorBidi" w:cstheme="majorBidi"/>
        </w:rPr>
      </w:pPr>
    </w:p>
    <w:p w14:paraId="5CA4376F" w14:textId="4711605F" w:rsidR="002A613C" w:rsidRDefault="00FC7F5C" w:rsidP="00FC7F5C">
      <w:pPr>
        <w:pStyle w:val="Heading3"/>
        <w:rPr>
          <w:rStyle w:val="Strong"/>
          <w:b/>
          <w:bCs/>
        </w:rPr>
      </w:pPr>
      <w:bookmarkStart w:id="18" w:name="_Toc198813483"/>
      <w:r w:rsidRPr="00FC7F5C">
        <w:rPr>
          <w:rStyle w:val="Strong"/>
          <w:b/>
          <w:bCs/>
        </w:rPr>
        <w:t>Rules for Study Exclusion</w:t>
      </w:r>
      <w:bookmarkEnd w:id="18"/>
    </w:p>
    <w:p w14:paraId="00AAF9F4" w14:textId="77777777" w:rsidR="00FC7F5C" w:rsidRPr="00FC7F5C" w:rsidRDefault="00FC7F5C" w:rsidP="00FC7F5C">
      <w:pPr>
        <w:rPr>
          <w:sz w:val="2"/>
          <w:szCs w:val="2"/>
        </w:rPr>
      </w:pPr>
    </w:p>
    <w:p w14:paraId="658B4020" w14:textId="77777777" w:rsidR="00FC7F5C" w:rsidRDefault="00FC7F5C" w:rsidP="00FC7F5C">
      <w:pPr>
        <w:pStyle w:val="NormalWeb"/>
        <w:spacing w:line="360" w:lineRule="auto"/>
        <w:ind w:firstLine="216"/>
        <w:rPr>
          <w:rFonts w:asciiTheme="majorBidi" w:hAnsiTheme="majorBidi" w:cstheme="majorBidi"/>
          <w:color w:val="000000" w:themeColor="text1"/>
          <w:shd w:val="clear" w:color="auto" w:fill="FFFFFF"/>
        </w:rPr>
      </w:pPr>
      <w:r w:rsidRPr="00146A52">
        <w:rPr>
          <w:rFonts w:asciiTheme="majorBidi" w:hAnsiTheme="majorBidi" w:cstheme="majorBidi"/>
          <w:color w:val="000000" w:themeColor="text1"/>
          <w:shd w:val="clear" w:color="auto" w:fill="FFFFFF"/>
        </w:rPr>
        <w:t>Several studies were filtered out due to:</w:t>
      </w:r>
    </w:p>
    <w:p w14:paraId="2A27E997" w14:textId="77777777" w:rsidR="00FC7F5C" w:rsidRPr="00146A52" w:rsidRDefault="00FC7F5C" w:rsidP="00775A4D">
      <w:pPr>
        <w:pStyle w:val="NormalWeb"/>
        <w:numPr>
          <w:ilvl w:val="0"/>
          <w:numId w:val="8"/>
        </w:numPr>
        <w:spacing w:line="360" w:lineRule="auto"/>
        <w:rPr>
          <w:rFonts w:asciiTheme="majorBidi" w:hAnsiTheme="majorBidi" w:cstheme="majorBidi"/>
          <w:color w:val="000000" w:themeColor="text1"/>
          <w:shd w:val="clear" w:color="auto" w:fill="FFFFFF"/>
        </w:rPr>
      </w:pPr>
      <w:r w:rsidRPr="00146A52">
        <w:rPr>
          <w:rFonts w:asciiTheme="majorBidi" w:hAnsiTheme="majorBidi" w:cstheme="majorBidi"/>
          <w:color w:val="000000" w:themeColor="text1"/>
          <w:shd w:val="clear" w:color="auto" w:fill="FFFFFF"/>
        </w:rPr>
        <w:t>Lacking a real-time bidding mechanism.</w:t>
      </w:r>
    </w:p>
    <w:p w14:paraId="5838FC41" w14:textId="77777777" w:rsidR="00FC7F5C" w:rsidRPr="00146A52" w:rsidRDefault="00FC7F5C" w:rsidP="00775A4D">
      <w:pPr>
        <w:pStyle w:val="NormalWeb"/>
        <w:numPr>
          <w:ilvl w:val="0"/>
          <w:numId w:val="8"/>
        </w:numPr>
        <w:spacing w:line="360" w:lineRule="auto"/>
        <w:rPr>
          <w:rFonts w:asciiTheme="majorBidi" w:hAnsiTheme="majorBidi" w:cstheme="majorBidi"/>
          <w:color w:val="000000" w:themeColor="text1"/>
          <w:shd w:val="clear" w:color="auto" w:fill="FFFFFF"/>
        </w:rPr>
      </w:pPr>
      <w:r w:rsidRPr="00146A52">
        <w:rPr>
          <w:rFonts w:asciiTheme="majorBidi" w:hAnsiTheme="majorBidi" w:cstheme="majorBidi"/>
          <w:color w:val="000000" w:themeColor="text1"/>
          <w:shd w:val="clear" w:color="auto" w:fill="FFFFFF"/>
        </w:rPr>
        <w:t>Lacking fraud detection or security features.</w:t>
      </w:r>
    </w:p>
    <w:p w14:paraId="1D321E82" w14:textId="77777777" w:rsidR="00FC7F5C" w:rsidRPr="00146A52" w:rsidRDefault="00FC7F5C" w:rsidP="00775A4D">
      <w:pPr>
        <w:pStyle w:val="NormalWeb"/>
        <w:numPr>
          <w:ilvl w:val="0"/>
          <w:numId w:val="8"/>
        </w:numPr>
        <w:spacing w:line="360" w:lineRule="auto"/>
        <w:rPr>
          <w:rFonts w:asciiTheme="majorBidi" w:hAnsiTheme="majorBidi" w:cstheme="majorBidi"/>
          <w:color w:val="000000" w:themeColor="text1"/>
          <w:shd w:val="clear" w:color="auto" w:fill="FFFFFF"/>
        </w:rPr>
      </w:pPr>
      <w:r w:rsidRPr="00146A52">
        <w:rPr>
          <w:rFonts w:asciiTheme="majorBidi" w:hAnsiTheme="majorBidi" w:cstheme="majorBidi"/>
          <w:color w:val="000000" w:themeColor="text1"/>
          <w:shd w:val="clear" w:color="auto" w:fill="FFFFFF"/>
        </w:rPr>
        <w:t>Immobile compatible solutions that are merely desktop-based applications.</w:t>
      </w:r>
    </w:p>
    <w:p w14:paraId="26C9335A" w14:textId="77777777" w:rsidR="00FC7F5C" w:rsidRDefault="00FC7F5C" w:rsidP="00775A4D">
      <w:pPr>
        <w:pStyle w:val="NormalWeb"/>
        <w:numPr>
          <w:ilvl w:val="0"/>
          <w:numId w:val="8"/>
        </w:numPr>
        <w:spacing w:line="360" w:lineRule="auto"/>
        <w:rPr>
          <w:rFonts w:asciiTheme="majorBidi" w:hAnsiTheme="majorBidi" w:cstheme="majorBidi"/>
          <w:color w:val="000000" w:themeColor="text1"/>
          <w:shd w:val="clear" w:color="auto" w:fill="FFFFFF"/>
        </w:rPr>
      </w:pPr>
      <w:r w:rsidRPr="00146A52">
        <w:rPr>
          <w:rFonts w:asciiTheme="majorBidi" w:hAnsiTheme="majorBidi" w:cstheme="majorBidi"/>
          <w:color w:val="000000" w:themeColor="text1"/>
          <w:shd w:val="clear" w:color="auto" w:fill="FFFFFF"/>
        </w:rPr>
        <w:t>Studies that lack empirical testing of auction systems in unrelated industries.</w:t>
      </w:r>
    </w:p>
    <w:p w14:paraId="66180C8A" w14:textId="0F6A58E3" w:rsidR="002A613C" w:rsidRDefault="002A613C" w:rsidP="00FC7F5C">
      <w:pPr>
        <w:rPr>
          <w:rFonts w:asciiTheme="majorBidi" w:hAnsiTheme="majorBidi" w:cstheme="majorBidi"/>
        </w:rPr>
      </w:pPr>
    </w:p>
    <w:p w14:paraId="7DE0ADC4" w14:textId="77777777" w:rsidR="00FC7F5C" w:rsidRDefault="00FC7F5C" w:rsidP="00FC7F5C">
      <w:pPr>
        <w:rPr>
          <w:rFonts w:asciiTheme="majorBidi" w:hAnsiTheme="majorBidi" w:cstheme="majorBidi"/>
        </w:rPr>
      </w:pPr>
    </w:p>
    <w:p w14:paraId="4DB33E03" w14:textId="682E13D5" w:rsidR="00FC7F5C" w:rsidRPr="00FC7F5C" w:rsidRDefault="00FC7F5C" w:rsidP="00FC7F5C">
      <w:pPr>
        <w:pStyle w:val="Heading3"/>
      </w:pPr>
      <w:bookmarkStart w:id="19" w:name="_Toc198813484"/>
      <w:r w:rsidRPr="00FC7F5C">
        <w:rPr>
          <w:rStyle w:val="Strong"/>
          <w:b/>
          <w:bCs/>
        </w:rPr>
        <w:t>Area of Study</w:t>
      </w:r>
      <w:bookmarkEnd w:id="19"/>
    </w:p>
    <w:p w14:paraId="5B5DA094" w14:textId="77777777" w:rsidR="00FC7F5C" w:rsidRPr="00FC7F5C" w:rsidRDefault="00FC7F5C" w:rsidP="00FC7F5C">
      <w:pPr>
        <w:spacing w:before="100" w:beforeAutospacing="1" w:after="100" w:afterAutospacing="1"/>
        <w:jc w:val="left"/>
        <w:rPr>
          <w:rFonts w:eastAsia="Times New Roman"/>
          <w:sz w:val="2"/>
          <w:szCs w:val="2"/>
        </w:rPr>
      </w:pPr>
    </w:p>
    <w:p w14:paraId="04A53C3B" w14:textId="77777777" w:rsidR="00FC7F5C" w:rsidRDefault="00FC7F5C" w:rsidP="00FC7F5C">
      <w:pPr>
        <w:spacing w:before="100" w:beforeAutospacing="1" w:after="100" w:afterAutospacing="1"/>
        <w:ind w:left="216"/>
        <w:jc w:val="left"/>
        <w:rPr>
          <w:rFonts w:eastAsia="Times New Roman"/>
        </w:rPr>
      </w:pPr>
      <w:r w:rsidRPr="00FC7F5C">
        <w:rPr>
          <w:rFonts w:eastAsia="Times New Roman"/>
        </w:rPr>
        <w:t>In many traditional online auctions, latency is an issue where bid updates are delayed, resulting in less efficient auction flows and missed opportunities for buyers. This project studies how real-time bid synchronization across all users improves latency issues. With low-latency, event-driven communication, the whole auction process feels more fluid and competitive, while allowing users to respond quickly to bid changes without refreshing the page, or suffering from latency.</w:t>
      </w:r>
    </w:p>
    <w:p w14:paraId="6288BA80" w14:textId="77777777" w:rsidR="00FC7F5C" w:rsidRDefault="00FC7F5C" w:rsidP="00FC7F5C">
      <w:pPr>
        <w:spacing w:before="100" w:beforeAutospacing="1" w:after="100" w:afterAutospacing="1"/>
        <w:ind w:left="216" w:firstLine="504"/>
        <w:jc w:val="left"/>
        <w:rPr>
          <w:rFonts w:eastAsia="Times New Roman"/>
        </w:rPr>
      </w:pPr>
      <w:r w:rsidRPr="00FC7F5C">
        <w:rPr>
          <w:rFonts w:eastAsia="Times New Roman"/>
        </w:rPr>
        <w:t>While it is generally considered accepted behaviour, fraud is a huge issue in online auctions and is very difficult to fight against. Some users will bid without any intention to purchase, while other users will create multiple accounts to code themselves into the continued bidding process, while others will try to make purchases without authorization. This study reports on similar AI-based fraud detection public policy models and techniques that analy</w:t>
      </w:r>
      <w:r>
        <w:rPr>
          <w:rFonts w:eastAsia="Times New Roman"/>
        </w:rPr>
        <w:t>z</w:t>
      </w:r>
      <w:r w:rsidRPr="00FC7F5C">
        <w:rPr>
          <w:rFonts w:eastAsia="Times New Roman"/>
        </w:rPr>
        <w:t>e bidding activities, detect patterns, and real-time flag and raise suspicion on fraudulent activities.</w:t>
      </w:r>
    </w:p>
    <w:p w14:paraId="4786CB64" w14:textId="77777777" w:rsidR="00FC7F5C" w:rsidRDefault="00FC7F5C" w:rsidP="00FC7F5C">
      <w:pPr>
        <w:spacing w:before="100" w:beforeAutospacing="1" w:after="100" w:afterAutospacing="1"/>
        <w:ind w:left="216" w:firstLine="504"/>
        <w:jc w:val="left"/>
        <w:rPr>
          <w:rFonts w:asciiTheme="majorBidi" w:hAnsiTheme="majorBidi" w:cstheme="majorBidi"/>
          <w:color w:val="000000" w:themeColor="text1"/>
          <w:shd w:val="clear" w:color="auto" w:fill="FFFFFF"/>
        </w:rPr>
      </w:pPr>
      <w:r w:rsidRPr="00FC7F5C">
        <w:rPr>
          <w:rFonts w:asciiTheme="majorBidi" w:hAnsiTheme="majorBidi" w:cstheme="majorBidi"/>
          <w:color w:val="000000" w:themeColor="text1"/>
          <w:shd w:val="clear" w:color="auto" w:fill="FFFFFF"/>
        </w:rPr>
        <w:t xml:space="preserve">Most online car auction platforms are designed without a degree of personalization features for their users making it difficult for them to find vehicles that match their desires. This research examines the potential integration of AI-powered recommendation engines that, based on analysis of search history, bidding habits and user preferences, propose tailored car recommendations. </w:t>
      </w:r>
    </w:p>
    <w:p w14:paraId="39B94C7F" w14:textId="77777777" w:rsidR="00FC7F5C" w:rsidRDefault="00FC7F5C" w:rsidP="00FC7F5C">
      <w:pPr>
        <w:spacing w:before="100" w:beforeAutospacing="1" w:after="100" w:afterAutospacing="1"/>
        <w:ind w:left="216" w:firstLine="504"/>
        <w:jc w:val="left"/>
        <w:rPr>
          <w:rFonts w:asciiTheme="majorBidi" w:hAnsiTheme="majorBidi" w:cstheme="majorBidi"/>
          <w:color w:val="000000" w:themeColor="text1"/>
          <w:shd w:val="clear" w:color="auto" w:fill="FFFFFF"/>
        </w:rPr>
      </w:pPr>
    </w:p>
    <w:p w14:paraId="716620A1" w14:textId="1935A2F5" w:rsidR="00FC7F5C" w:rsidRDefault="00FC7F5C" w:rsidP="00FC7F5C">
      <w:pPr>
        <w:spacing w:before="100" w:beforeAutospacing="1" w:after="100" w:afterAutospacing="1"/>
        <w:ind w:left="216" w:firstLine="504"/>
        <w:jc w:val="left"/>
        <w:rPr>
          <w:rFonts w:asciiTheme="majorBidi" w:hAnsiTheme="majorBidi" w:cstheme="majorBidi"/>
          <w:color w:val="000000" w:themeColor="text1"/>
          <w:shd w:val="clear" w:color="auto" w:fill="FFFFFF"/>
        </w:rPr>
      </w:pPr>
      <w:r w:rsidRPr="00FC7F5C">
        <w:rPr>
          <w:rFonts w:asciiTheme="majorBidi" w:hAnsiTheme="majorBidi" w:cstheme="majorBidi"/>
          <w:color w:val="000000" w:themeColor="text1"/>
          <w:shd w:val="clear" w:color="auto" w:fill="FFFFFF"/>
        </w:rPr>
        <w:t xml:space="preserve">Machine learning models will progressively enhance recommendations through continuous user engagement. The ultimate goal is to direct users to only the most relevant car listings and increase successful bidding experiences along with the quality of engagement. </w:t>
      </w:r>
    </w:p>
    <w:p w14:paraId="3616CF41" w14:textId="3E9F12CB" w:rsidR="00FC7F5C" w:rsidRPr="00FC7F5C" w:rsidRDefault="00FC7F5C" w:rsidP="00FC7F5C">
      <w:pPr>
        <w:spacing w:before="100" w:beforeAutospacing="1" w:after="100" w:afterAutospacing="1"/>
        <w:ind w:left="216" w:firstLine="504"/>
        <w:jc w:val="left"/>
        <w:rPr>
          <w:rFonts w:eastAsia="Times New Roman"/>
        </w:rPr>
      </w:pPr>
      <w:r w:rsidRPr="00FC7F5C">
        <w:rPr>
          <w:rFonts w:asciiTheme="majorBidi" w:hAnsiTheme="majorBidi" w:cstheme="majorBidi"/>
          <w:color w:val="000000" w:themeColor="text1"/>
          <w:shd w:val="clear" w:color="auto" w:fill="FFFFFF"/>
        </w:rPr>
        <w:t>Secure online transactions are important processes in online car auctions, which can involve great sums of money. This project evaluates security features including payment gateways to promote secure and verified transactions.</w:t>
      </w:r>
    </w:p>
    <w:p w14:paraId="665EF2D4" w14:textId="77777777" w:rsidR="00FC7F5C" w:rsidRPr="00E41A20" w:rsidRDefault="00FC7F5C" w:rsidP="002A613C">
      <w:pPr>
        <w:rPr>
          <w:rFonts w:asciiTheme="majorBidi" w:hAnsiTheme="majorBidi" w:cstheme="majorBidi"/>
        </w:rPr>
      </w:pPr>
    </w:p>
    <w:p w14:paraId="1BA67497" w14:textId="77777777" w:rsidR="007D6CAC" w:rsidRPr="00FC7F5C" w:rsidRDefault="007D6CAC" w:rsidP="00FC7F5C">
      <w:pPr>
        <w:rPr>
          <w:rFonts w:asciiTheme="majorBidi" w:hAnsiTheme="majorBidi" w:cstheme="majorBidi"/>
          <w:sz w:val="10"/>
          <w:szCs w:val="10"/>
        </w:rPr>
      </w:pPr>
    </w:p>
    <w:p w14:paraId="6A765C55" w14:textId="77777777" w:rsidR="00F02C10" w:rsidRDefault="00FC7F5C" w:rsidP="00FC7F5C">
      <w:pPr>
        <w:pStyle w:val="Heading3"/>
      </w:pPr>
      <w:bookmarkStart w:id="20" w:name="_Toc198813485"/>
      <w:r>
        <w:t>Systematic Literature Review</w:t>
      </w:r>
      <w:bookmarkEnd w:id="20"/>
    </w:p>
    <w:p w14:paraId="53B1C097" w14:textId="77777777" w:rsidR="00FC7F5C" w:rsidRPr="00FC7F5C" w:rsidRDefault="00FC7F5C" w:rsidP="00FC7F5C">
      <w:pPr>
        <w:spacing w:before="100" w:beforeAutospacing="1" w:after="100" w:afterAutospacing="1"/>
        <w:ind w:left="216"/>
        <w:rPr>
          <w:sz w:val="2"/>
          <w:szCs w:val="2"/>
        </w:rPr>
      </w:pPr>
    </w:p>
    <w:p w14:paraId="6EB0B83C" w14:textId="0C98C5AB" w:rsidR="00FC7F5C" w:rsidRPr="00FC7F5C" w:rsidRDefault="00FC7F5C" w:rsidP="00FC7F5C">
      <w:pPr>
        <w:spacing w:before="100" w:beforeAutospacing="1" w:after="100" w:afterAutospacing="1"/>
        <w:ind w:left="216"/>
        <w:rPr>
          <w:rFonts w:eastAsia="Times New Roman"/>
        </w:rPr>
      </w:pPr>
      <w:r w:rsidRPr="002E30E1">
        <w:rPr>
          <w:rFonts w:eastAsia="Times New Roman"/>
        </w:rPr>
        <w:t>A comparison of existing online car auction systems reveals a number of obstacles that this project intends to overcome. The main discoveries are:</w:t>
      </w:r>
    </w:p>
    <w:p w14:paraId="5452ABED" w14:textId="77777777" w:rsidR="00FC7F5C" w:rsidRPr="00FC7F5C" w:rsidRDefault="00FC7F5C" w:rsidP="00FC7F5C">
      <w:pPr>
        <w:spacing w:line="240" w:lineRule="auto"/>
        <w:rPr>
          <w:rFonts w:eastAsia="Times New Roman"/>
          <w:sz w:val="30"/>
          <w:szCs w:val="30"/>
        </w:rPr>
      </w:pPr>
    </w:p>
    <w:p w14:paraId="029A7E8D" w14:textId="75F07EB6" w:rsidR="00FC7F5C" w:rsidRDefault="00FC7F5C" w:rsidP="00FC7F5C">
      <w:pPr>
        <w:spacing w:line="240" w:lineRule="auto"/>
        <w:jc w:val="center"/>
        <w:rPr>
          <w:rFonts w:asciiTheme="majorBidi" w:hAnsiTheme="majorBidi" w:cstheme="majorBidi"/>
          <w:b/>
        </w:rPr>
      </w:pPr>
      <w:r w:rsidRPr="0099531B">
        <w:rPr>
          <w:rFonts w:asciiTheme="majorBidi" w:hAnsiTheme="majorBidi" w:cstheme="majorBidi"/>
          <w:b/>
        </w:rPr>
        <w:t>Table 2.</w:t>
      </w:r>
      <w:r w:rsidRPr="0099531B">
        <w:rPr>
          <w:rFonts w:asciiTheme="majorBidi" w:hAnsiTheme="majorBidi" w:cstheme="majorBidi"/>
          <w:b/>
          <w:bCs/>
        </w:rPr>
        <w:fldChar w:fldCharType="begin"/>
      </w:r>
      <w:r w:rsidRPr="0099531B">
        <w:rPr>
          <w:rFonts w:asciiTheme="majorBidi" w:hAnsiTheme="majorBidi" w:cstheme="majorBidi"/>
          <w:b/>
        </w:rPr>
        <w:instrText xml:space="preserve"> SEQ Table \* ARABIC </w:instrText>
      </w:r>
      <w:r w:rsidRPr="0099531B">
        <w:rPr>
          <w:rFonts w:asciiTheme="majorBidi" w:hAnsiTheme="majorBidi" w:cstheme="majorBidi"/>
          <w:b/>
          <w:bCs/>
        </w:rPr>
        <w:fldChar w:fldCharType="separate"/>
      </w:r>
      <w:r w:rsidR="0095156D">
        <w:rPr>
          <w:rFonts w:asciiTheme="majorBidi" w:hAnsiTheme="majorBidi" w:cstheme="majorBidi"/>
          <w:b/>
          <w:noProof/>
        </w:rPr>
        <w:t>1</w:t>
      </w:r>
      <w:r w:rsidRPr="0099531B">
        <w:rPr>
          <w:rFonts w:asciiTheme="majorBidi" w:hAnsiTheme="majorBidi" w:cstheme="majorBidi"/>
          <w:b/>
          <w:bCs/>
        </w:rPr>
        <w:fldChar w:fldCharType="end"/>
      </w:r>
      <w:r w:rsidRPr="0099531B">
        <w:rPr>
          <w:rFonts w:asciiTheme="majorBidi" w:hAnsiTheme="majorBidi" w:cstheme="majorBidi"/>
          <w:b/>
        </w:rPr>
        <w:t xml:space="preserve"> SLR (System Literature Review)</w:t>
      </w:r>
    </w:p>
    <w:p w14:paraId="7BF5A21D" w14:textId="77777777" w:rsidR="00FC7F5C" w:rsidRDefault="00FC7F5C" w:rsidP="00FC7F5C">
      <w:pPr>
        <w:spacing w:line="240" w:lineRule="auto"/>
        <w:jc w:val="center"/>
        <w:rPr>
          <w:rFonts w:asciiTheme="majorBidi" w:hAnsiTheme="majorBidi" w:cstheme="majorBidi"/>
          <w:b/>
        </w:rPr>
      </w:pPr>
    </w:p>
    <w:p w14:paraId="195929E7" w14:textId="77777777" w:rsidR="00FC7F5C" w:rsidRDefault="00FC7F5C" w:rsidP="00FC7F5C">
      <w:pPr>
        <w:spacing w:line="240" w:lineRule="auto"/>
        <w:jc w:val="center"/>
        <w:rPr>
          <w:rFonts w:asciiTheme="majorBidi" w:hAnsiTheme="majorBidi" w:cstheme="majorBidi"/>
          <w:b/>
        </w:rPr>
      </w:pPr>
    </w:p>
    <w:tbl>
      <w:tblPr>
        <w:tblStyle w:val="TableGrid"/>
        <w:tblW w:w="8630" w:type="dxa"/>
        <w:tblLook w:val="0420" w:firstRow="1" w:lastRow="0" w:firstColumn="0" w:lastColumn="0" w:noHBand="0" w:noVBand="1"/>
      </w:tblPr>
      <w:tblGrid>
        <w:gridCol w:w="1520"/>
        <w:gridCol w:w="2250"/>
        <w:gridCol w:w="1710"/>
        <w:gridCol w:w="3150"/>
      </w:tblGrid>
      <w:tr w:rsidR="00B9257E" w:rsidRPr="00B9257E" w14:paraId="5B55F57D" w14:textId="2F0A8694" w:rsidTr="0092665E">
        <w:trPr>
          <w:trHeight w:val="515"/>
        </w:trPr>
        <w:tc>
          <w:tcPr>
            <w:tcW w:w="1520" w:type="dxa"/>
            <w:hideMark/>
          </w:tcPr>
          <w:p w14:paraId="6937FA47" w14:textId="77777777" w:rsidR="00B9257E" w:rsidRPr="00B9257E" w:rsidRDefault="00B9257E" w:rsidP="0092665E">
            <w:pPr>
              <w:tabs>
                <w:tab w:val="left" w:pos="1680"/>
              </w:tabs>
              <w:jc w:val="center"/>
              <w:rPr>
                <w:lang w:val="en-US"/>
              </w:rPr>
            </w:pPr>
            <w:r w:rsidRPr="00B9257E">
              <w:rPr>
                <w:b/>
                <w:bCs/>
                <w:lang w:val="en-US"/>
              </w:rPr>
              <w:t>Platform</w:t>
            </w:r>
          </w:p>
        </w:tc>
        <w:tc>
          <w:tcPr>
            <w:tcW w:w="2250" w:type="dxa"/>
            <w:hideMark/>
          </w:tcPr>
          <w:p w14:paraId="23897180" w14:textId="77777777" w:rsidR="00B9257E" w:rsidRPr="00B9257E" w:rsidRDefault="00B9257E" w:rsidP="0092665E">
            <w:pPr>
              <w:tabs>
                <w:tab w:val="left" w:pos="1680"/>
              </w:tabs>
              <w:jc w:val="center"/>
              <w:rPr>
                <w:lang w:val="en-US"/>
              </w:rPr>
            </w:pPr>
            <w:r w:rsidRPr="00B9257E">
              <w:rPr>
                <w:b/>
                <w:bCs/>
                <w:lang w:val="en-US"/>
              </w:rPr>
              <w:t>Key Features</w:t>
            </w:r>
          </w:p>
        </w:tc>
        <w:tc>
          <w:tcPr>
            <w:tcW w:w="1710" w:type="dxa"/>
            <w:hideMark/>
          </w:tcPr>
          <w:p w14:paraId="6AD41111" w14:textId="77777777" w:rsidR="00B9257E" w:rsidRPr="00B9257E" w:rsidRDefault="00B9257E" w:rsidP="0092665E">
            <w:pPr>
              <w:tabs>
                <w:tab w:val="left" w:pos="1680"/>
              </w:tabs>
              <w:jc w:val="center"/>
              <w:rPr>
                <w:lang w:val="en-US"/>
              </w:rPr>
            </w:pPr>
            <w:r w:rsidRPr="00B9257E">
              <w:rPr>
                <w:b/>
                <w:bCs/>
                <w:lang w:val="en-US"/>
              </w:rPr>
              <w:t>Limitations</w:t>
            </w:r>
          </w:p>
        </w:tc>
        <w:tc>
          <w:tcPr>
            <w:tcW w:w="3150" w:type="dxa"/>
          </w:tcPr>
          <w:p w14:paraId="41D995E9" w14:textId="2F8884BC" w:rsidR="00B9257E" w:rsidRPr="00B9257E" w:rsidRDefault="00B9257E" w:rsidP="0092665E">
            <w:pPr>
              <w:tabs>
                <w:tab w:val="left" w:pos="1680"/>
              </w:tabs>
              <w:jc w:val="center"/>
              <w:rPr>
                <w:b/>
                <w:bCs/>
                <w:lang w:val="en-US"/>
              </w:rPr>
            </w:pPr>
            <w:r>
              <w:rPr>
                <w:b/>
                <w:bCs/>
                <w:lang w:val="en-US"/>
              </w:rPr>
              <w:t>Gap Addressed by Our Project</w:t>
            </w:r>
          </w:p>
        </w:tc>
      </w:tr>
      <w:tr w:rsidR="00B9257E" w:rsidRPr="00B9257E" w14:paraId="3C5488D6" w14:textId="5358E3AF" w:rsidTr="0092665E">
        <w:trPr>
          <w:trHeight w:val="1262"/>
        </w:trPr>
        <w:tc>
          <w:tcPr>
            <w:tcW w:w="1520" w:type="dxa"/>
            <w:hideMark/>
          </w:tcPr>
          <w:p w14:paraId="0BB7A29E" w14:textId="77777777" w:rsidR="00B9257E" w:rsidRPr="00B9257E" w:rsidRDefault="00B9257E" w:rsidP="00B9257E">
            <w:pPr>
              <w:tabs>
                <w:tab w:val="left" w:pos="1680"/>
              </w:tabs>
              <w:rPr>
                <w:lang w:val="en-US"/>
              </w:rPr>
            </w:pPr>
            <w:r w:rsidRPr="00B9257E">
              <w:rPr>
                <w:b/>
                <w:bCs/>
                <w:lang w:val="en-US"/>
              </w:rPr>
              <w:t>OLX Pakistan</w:t>
            </w:r>
          </w:p>
        </w:tc>
        <w:tc>
          <w:tcPr>
            <w:tcW w:w="2250" w:type="dxa"/>
            <w:hideMark/>
          </w:tcPr>
          <w:p w14:paraId="1EE63196" w14:textId="21D45AD9" w:rsidR="00B9257E" w:rsidRPr="0092665E" w:rsidRDefault="00B9257E" w:rsidP="0092665E">
            <w:pPr>
              <w:tabs>
                <w:tab w:val="left" w:pos="1680"/>
              </w:tabs>
              <w:jc w:val="left"/>
              <w:rPr>
                <w:lang w:val="en-US"/>
              </w:rPr>
            </w:pPr>
            <w:r w:rsidRPr="0092665E">
              <w:rPr>
                <w:lang w:val="en-US"/>
              </w:rPr>
              <w:t>Free listings</w:t>
            </w:r>
            <w:r w:rsidRPr="0092665E">
              <w:rPr>
                <w:lang w:val="en-US"/>
              </w:rPr>
              <w:br/>
              <w:t>Mobile-friendly</w:t>
            </w:r>
          </w:p>
        </w:tc>
        <w:tc>
          <w:tcPr>
            <w:tcW w:w="1710" w:type="dxa"/>
            <w:hideMark/>
          </w:tcPr>
          <w:p w14:paraId="00090516" w14:textId="498E8ED4" w:rsidR="00B9257E" w:rsidRPr="00B9257E" w:rsidRDefault="00B9257E" w:rsidP="0092665E">
            <w:pPr>
              <w:tabs>
                <w:tab w:val="left" w:pos="1680"/>
              </w:tabs>
              <w:jc w:val="left"/>
              <w:rPr>
                <w:lang w:val="en-US"/>
              </w:rPr>
            </w:pPr>
            <w:r w:rsidRPr="00B9257E">
              <w:rPr>
                <w:lang w:val="en-US"/>
              </w:rPr>
              <w:t>No auctions</w:t>
            </w:r>
            <w:r w:rsidRPr="00B9257E">
              <w:rPr>
                <w:lang w:val="en-US"/>
              </w:rPr>
              <w:br/>
              <w:t>No bidding system</w:t>
            </w:r>
          </w:p>
        </w:tc>
        <w:tc>
          <w:tcPr>
            <w:tcW w:w="3150" w:type="dxa"/>
          </w:tcPr>
          <w:p w14:paraId="7E10970E" w14:textId="77777777" w:rsidR="0092665E" w:rsidRPr="0092665E" w:rsidRDefault="0092665E" w:rsidP="0092665E">
            <w:pPr>
              <w:tabs>
                <w:tab w:val="left" w:pos="1680"/>
              </w:tabs>
              <w:jc w:val="left"/>
              <w:rPr>
                <w:lang w:val="en-US"/>
              </w:rPr>
            </w:pPr>
            <w:r w:rsidRPr="0092665E">
              <w:rPr>
                <w:lang w:val="en-US"/>
              </w:rPr>
              <w:t>Full auction functionality</w:t>
            </w:r>
          </w:p>
          <w:p w14:paraId="14239AD3" w14:textId="77777777" w:rsidR="00B9257E" w:rsidRPr="00B9257E" w:rsidRDefault="00B9257E" w:rsidP="0092665E">
            <w:pPr>
              <w:tabs>
                <w:tab w:val="left" w:pos="1680"/>
              </w:tabs>
              <w:jc w:val="left"/>
              <w:rPr>
                <w:lang w:val="en-US"/>
              </w:rPr>
            </w:pPr>
          </w:p>
        </w:tc>
      </w:tr>
      <w:tr w:rsidR="00B9257E" w:rsidRPr="00B9257E" w14:paraId="2CFE4844" w14:textId="34F759DC" w:rsidTr="0092665E">
        <w:trPr>
          <w:trHeight w:val="1262"/>
        </w:trPr>
        <w:tc>
          <w:tcPr>
            <w:tcW w:w="1520" w:type="dxa"/>
            <w:hideMark/>
          </w:tcPr>
          <w:p w14:paraId="12123B9B" w14:textId="77777777" w:rsidR="00B9257E" w:rsidRPr="00B9257E" w:rsidRDefault="00B9257E" w:rsidP="00B9257E">
            <w:pPr>
              <w:tabs>
                <w:tab w:val="left" w:pos="1680"/>
              </w:tabs>
              <w:rPr>
                <w:lang w:val="en-US"/>
              </w:rPr>
            </w:pPr>
            <w:r w:rsidRPr="00B9257E">
              <w:rPr>
                <w:b/>
                <w:bCs/>
                <w:lang w:val="en-US"/>
              </w:rPr>
              <w:t>PakWheels</w:t>
            </w:r>
          </w:p>
        </w:tc>
        <w:tc>
          <w:tcPr>
            <w:tcW w:w="2250" w:type="dxa"/>
            <w:hideMark/>
          </w:tcPr>
          <w:p w14:paraId="6085762F" w14:textId="5BEA6705" w:rsidR="00B9257E" w:rsidRPr="00B9257E" w:rsidRDefault="00B9257E" w:rsidP="0092665E">
            <w:pPr>
              <w:tabs>
                <w:tab w:val="left" w:pos="1680"/>
              </w:tabs>
              <w:jc w:val="left"/>
              <w:rPr>
                <w:lang w:val="en-US"/>
              </w:rPr>
            </w:pPr>
            <w:r w:rsidRPr="00B9257E">
              <w:rPr>
                <w:lang w:val="en-US"/>
              </w:rPr>
              <w:t>Local market focus</w:t>
            </w:r>
            <w:r w:rsidRPr="00B9257E">
              <w:rPr>
                <w:lang w:val="en-US"/>
              </w:rPr>
              <w:br/>
            </w:r>
            <w:r w:rsidR="0092665E">
              <w:rPr>
                <w:lang w:val="en-US"/>
              </w:rPr>
              <w:t>V</w:t>
            </w:r>
            <w:r w:rsidRPr="00B9257E">
              <w:rPr>
                <w:lang w:val="en-US"/>
              </w:rPr>
              <w:t>ehicle reviews</w:t>
            </w:r>
          </w:p>
        </w:tc>
        <w:tc>
          <w:tcPr>
            <w:tcW w:w="1710" w:type="dxa"/>
            <w:hideMark/>
          </w:tcPr>
          <w:p w14:paraId="7B13D0D9" w14:textId="0E1B8A65" w:rsidR="00B9257E" w:rsidRPr="00B9257E" w:rsidRDefault="00B9257E" w:rsidP="0092665E">
            <w:pPr>
              <w:tabs>
                <w:tab w:val="left" w:pos="1680"/>
              </w:tabs>
              <w:jc w:val="left"/>
              <w:rPr>
                <w:lang w:val="en-US"/>
              </w:rPr>
            </w:pPr>
            <w:r w:rsidRPr="00B9257E">
              <w:rPr>
                <w:lang w:val="en-US"/>
              </w:rPr>
              <w:t>Fixed-price listings only</w:t>
            </w:r>
          </w:p>
        </w:tc>
        <w:tc>
          <w:tcPr>
            <w:tcW w:w="3150" w:type="dxa"/>
          </w:tcPr>
          <w:p w14:paraId="30F8FCEF" w14:textId="77777777" w:rsidR="0092665E" w:rsidRPr="0092665E" w:rsidRDefault="0092665E" w:rsidP="0092665E">
            <w:pPr>
              <w:tabs>
                <w:tab w:val="left" w:pos="1680"/>
              </w:tabs>
              <w:jc w:val="left"/>
              <w:rPr>
                <w:lang w:val="en-US"/>
              </w:rPr>
            </w:pPr>
            <w:r w:rsidRPr="0092665E">
              <w:rPr>
                <w:lang w:val="en-US"/>
              </w:rPr>
              <w:t>Real-time competitive bidding</w:t>
            </w:r>
          </w:p>
          <w:p w14:paraId="103F1229" w14:textId="77777777" w:rsidR="00B9257E" w:rsidRPr="00B9257E" w:rsidRDefault="00B9257E" w:rsidP="0092665E">
            <w:pPr>
              <w:tabs>
                <w:tab w:val="left" w:pos="1680"/>
              </w:tabs>
              <w:jc w:val="left"/>
              <w:rPr>
                <w:lang w:val="en-US"/>
              </w:rPr>
            </w:pPr>
          </w:p>
        </w:tc>
      </w:tr>
      <w:tr w:rsidR="00B9257E" w:rsidRPr="00B9257E" w14:paraId="0419044D" w14:textId="5EA85C13" w:rsidTr="0092665E">
        <w:trPr>
          <w:trHeight w:val="1262"/>
        </w:trPr>
        <w:tc>
          <w:tcPr>
            <w:tcW w:w="1520" w:type="dxa"/>
            <w:hideMark/>
          </w:tcPr>
          <w:p w14:paraId="32271FE3" w14:textId="77777777" w:rsidR="00B9257E" w:rsidRPr="00B9257E" w:rsidRDefault="00B9257E" w:rsidP="00B9257E">
            <w:pPr>
              <w:tabs>
                <w:tab w:val="left" w:pos="1680"/>
              </w:tabs>
              <w:rPr>
                <w:lang w:val="en-US"/>
              </w:rPr>
            </w:pPr>
            <w:r w:rsidRPr="00B9257E">
              <w:rPr>
                <w:b/>
                <w:bCs/>
                <w:lang w:val="en-US"/>
              </w:rPr>
              <w:t>Bank Auctions (PK)</w:t>
            </w:r>
          </w:p>
        </w:tc>
        <w:tc>
          <w:tcPr>
            <w:tcW w:w="2250" w:type="dxa"/>
            <w:hideMark/>
          </w:tcPr>
          <w:p w14:paraId="21FF105F" w14:textId="50FC172C" w:rsidR="00B9257E" w:rsidRPr="00B9257E" w:rsidRDefault="00B9257E" w:rsidP="0092665E">
            <w:pPr>
              <w:tabs>
                <w:tab w:val="left" w:pos="1680"/>
              </w:tabs>
              <w:jc w:val="left"/>
              <w:rPr>
                <w:lang w:val="en-US"/>
              </w:rPr>
            </w:pPr>
            <w:r w:rsidRPr="00B9257E">
              <w:rPr>
                <w:lang w:val="en-US"/>
              </w:rPr>
              <w:t>Repossessed vehicles</w:t>
            </w:r>
            <w:r w:rsidRPr="00B9257E">
              <w:rPr>
                <w:lang w:val="en-US"/>
              </w:rPr>
              <w:br/>
              <w:t>Low starting bids</w:t>
            </w:r>
          </w:p>
        </w:tc>
        <w:tc>
          <w:tcPr>
            <w:tcW w:w="1710" w:type="dxa"/>
            <w:hideMark/>
          </w:tcPr>
          <w:p w14:paraId="5123DC3C" w14:textId="459793F8" w:rsidR="00B9257E" w:rsidRPr="00B9257E" w:rsidRDefault="00B9257E" w:rsidP="0092665E">
            <w:pPr>
              <w:tabs>
                <w:tab w:val="left" w:pos="1680"/>
              </w:tabs>
              <w:jc w:val="left"/>
              <w:rPr>
                <w:lang w:val="en-US"/>
              </w:rPr>
            </w:pPr>
            <w:r w:rsidRPr="00B9257E">
              <w:rPr>
                <w:lang w:val="pt-BR"/>
              </w:rPr>
              <w:t>Manual processes</w:t>
            </w:r>
            <w:r w:rsidRPr="00B9257E">
              <w:rPr>
                <w:lang w:val="pt-BR"/>
              </w:rPr>
              <w:br/>
              <w:t>No mobile app</w:t>
            </w:r>
          </w:p>
        </w:tc>
        <w:tc>
          <w:tcPr>
            <w:tcW w:w="3150" w:type="dxa"/>
          </w:tcPr>
          <w:p w14:paraId="4FF6F3EA" w14:textId="77777777" w:rsidR="0092665E" w:rsidRPr="0092665E" w:rsidRDefault="0092665E" w:rsidP="0092665E">
            <w:pPr>
              <w:tabs>
                <w:tab w:val="left" w:pos="1680"/>
              </w:tabs>
              <w:jc w:val="left"/>
              <w:rPr>
                <w:lang w:val="en-US"/>
              </w:rPr>
            </w:pPr>
            <w:r w:rsidRPr="0092665E">
              <w:rPr>
                <w:lang w:val="en-US"/>
              </w:rPr>
              <w:t>Automated mobile platform</w:t>
            </w:r>
          </w:p>
          <w:p w14:paraId="7BE1330B" w14:textId="77777777" w:rsidR="00B9257E" w:rsidRPr="00B9257E" w:rsidRDefault="00B9257E" w:rsidP="0092665E">
            <w:pPr>
              <w:tabs>
                <w:tab w:val="left" w:pos="1680"/>
              </w:tabs>
              <w:jc w:val="left"/>
              <w:rPr>
                <w:lang w:val="pt-BR"/>
              </w:rPr>
            </w:pPr>
          </w:p>
        </w:tc>
      </w:tr>
    </w:tbl>
    <w:p w14:paraId="1FFEB47B" w14:textId="280A1DE4" w:rsidR="00987A51" w:rsidRDefault="00987A51" w:rsidP="00987A51">
      <w:pPr>
        <w:tabs>
          <w:tab w:val="left" w:pos="1680"/>
        </w:tabs>
      </w:pPr>
    </w:p>
    <w:p w14:paraId="3D420016" w14:textId="39DFFC19" w:rsidR="00B9257E" w:rsidRDefault="00B9257E" w:rsidP="00B9257E">
      <w:pPr>
        <w:spacing w:line="240" w:lineRule="auto"/>
        <w:rPr>
          <w:rFonts w:eastAsia="Times New Roman"/>
        </w:rPr>
      </w:pPr>
      <w:r>
        <w:rPr>
          <w:rStyle w:val="Strong"/>
        </w:rPr>
        <w:t>Note:</w:t>
      </w:r>
      <w:r>
        <w:t xml:space="preserve"> Data adapted from </w:t>
      </w:r>
      <w:r w:rsidRPr="00B9257E">
        <w:t>K. A. Wilson</w:t>
      </w:r>
      <w:r>
        <w:t>, "</w:t>
      </w:r>
      <w:r w:rsidRPr="00B9257E">
        <w:t xml:space="preserve"> The Electric Vehicle Revolution: The Past, Present, and Future of EVs</w:t>
      </w:r>
      <w:r>
        <w:t xml:space="preserve"> " </w:t>
      </w:r>
      <w:hyperlink w:anchor="ref1" w:history="1">
        <w:r w:rsidRPr="006A3488">
          <w:rPr>
            <w:rStyle w:val="Hyperlink"/>
          </w:rPr>
          <w:t>[</w:t>
        </w:r>
        <w:r>
          <w:rPr>
            <w:rStyle w:val="Hyperlink"/>
          </w:rPr>
          <w:t>1</w:t>
        </w:r>
        <w:r w:rsidRPr="006A3488">
          <w:rPr>
            <w:rStyle w:val="Hyperlink"/>
          </w:rPr>
          <w:t>]</w:t>
        </w:r>
      </w:hyperlink>
      <w:r>
        <w:t>.</w:t>
      </w:r>
    </w:p>
    <w:p w14:paraId="5BD374F5" w14:textId="0C2089C0" w:rsidR="00B9257E" w:rsidRPr="00987A51" w:rsidRDefault="00B9257E" w:rsidP="00987A51">
      <w:pPr>
        <w:tabs>
          <w:tab w:val="left" w:pos="1680"/>
        </w:tabs>
        <w:sectPr w:rsidR="00B9257E" w:rsidRPr="00987A51" w:rsidSect="00966DCC">
          <w:pgSz w:w="11909" w:h="16834" w:code="9"/>
          <w:pgMar w:top="1418" w:right="1418" w:bottom="1418" w:left="2268" w:header="851" w:footer="851" w:gutter="0"/>
          <w:cols w:space="720"/>
          <w:docGrid w:linePitch="360"/>
        </w:sectPr>
      </w:pPr>
    </w:p>
    <w:p w14:paraId="1CBF2B89" w14:textId="57513EE6" w:rsidR="002A613C" w:rsidRDefault="002A613C" w:rsidP="002A613C">
      <w:pPr>
        <w:jc w:val="center"/>
        <w:rPr>
          <w:rFonts w:asciiTheme="majorBidi" w:hAnsiTheme="majorBidi" w:cstheme="majorBidi"/>
        </w:rPr>
      </w:pPr>
    </w:p>
    <w:p w14:paraId="62E6E794" w14:textId="77777777" w:rsidR="00B9257E" w:rsidRPr="000145D5" w:rsidRDefault="00B9257E"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44B082BB" w14:textId="77777777" w:rsidR="00FC7F5C" w:rsidRPr="00723C8B" w:rsidRDefault="00FC7F5C" w:rsidP="00FC7F5C">
      <w:pPr>
        <w:pStyle w:val="Heading2"/>
      </w:pPr>
      <w:bookmarkStart w:id="21" w:name="_Toc198813486"/>
      <w:r w:rsidRPr="00723C8B">
        <w:t>S</w:t>
      </w:r>
      <w:r>
        <w:t>OFTWARE REQUIREMENT SPECIFICATION (SRS)</w:t>
      </w:r>
      <w:bookmarkEnd w:id="21"/>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00661F97" w14:textId="0DC025CE" w:rsidR="006D25DD" w:rsidRPr="006D25DD" w:rsidRDefault="00FC7F5C" w:rsidP="006D25DD">
      <w:pPr>
        <w:pStyle w:val="Heading3"/>
      </w:pPr>
      <w:bookmarkStart w:id="22" w:name="_Toc198813487"/>
      <w:r w:rsidRPr="006D25DD">
        <w:rPr>
          <w:rStyle w:val="Strong"/>
          <w:b/>
          <w:bCs/>
        </w:rPr>
        <w:t>User Classes and Characteristics</w:t>
      </w:r>
      <w:bookmarkEnd w:id="22"/>
    </w:p>
    <w:p w14:paraId="430ED75A" w14:textId="77777777" w:rsidR="006D25DD" w:rsidRPr="00723C8B" w:rsidRDefault="006D25DD" w:rsidP="006D25DD">
      <w:pPr>
        <w:spacing w:before="100" w:beforeAutospacing="1" w:after="100" w:afterAutospacing="1"/>
        <w:ind w:firstLine="216"/>
        <w:rPr>
          <w:rFonts w:asciiTheme="majorBidi" w:hAnsiTheme="majorBidi" w:cstheme="majorBidi"/>
          <w:color w:val="000000" w:themeColor="text1"/>
        </w:rPr>
      </w:pPr>
      <w:r w:rsidRPr="00723C8B">
        <w:rPr>
          <w:rFonts w:asciiTheme="majorBidi" w:hAnsiTheme="majorBidi" w:cstheme="majorBidi"/>
          <w:color w:val="000000" w:themeColor="text1"/>
        </w:rPr>
        <w:t xml:space="preserve">The system has </w:t>
      </w:r>
      <w:r w:rsidRPr="006D25DD">
        <w:rPr>
          <w:rStyle w:val="Strong"/>
          <w:rFonts w:asciiTheme="majorBidi" w:hAnsiTheme="majorBidi" w:cstheme="majorBidi"/>
          <w:b w:val="0"/>
          <w:bCs w:val="0"/>
          <w:color w:val="000000" w:themeColor="text1"/>
        </w:rPr>
        <w:t>two main user types</w:t>
      </w:r>
      <w:r w:rsidRPr="00723C8B">
        <w:rPr>
          <w:rFonts w:asciiTheme="majorBidi" w:hAnsiTheme="majorBidi" w:cstheme="majorBidi"/>
          <w:color w:val="000000" w:themeColor="text1"/>
        </w:rPr>
        <w:t>, each with specific roles and characteristics:</w:t>
      </w:r>
    </w:p>
    <w:p w14:paraId="2B687402" w14:textId="72C70A45" w:rsidR="006D25DD" w:rsidRDefault="006D25DD" w:rsidP="00775A4D">
      <w:pPr>
        <w:pStyle w:val="Heading3"/>
        <w:numPr>
          <w:ilvl w:val="0"/>
          <w:numId w:val="11"/>
        </w:numPr>
        <w:rPr>
          <w:rStyle w:val="Strong"/>
          <w:rFonts w:asciiTheme="majorBidi" w:hAnsiTheme="majorBidi" w:cstheme="majorBidi"/>
          <w:b/>
          <w:bCs/>
          <w:color w:val="000000" w:themeColor="text1"/>
          <w:szCs w:val="24"/>
        </w:rPr>
      </w:pPr>
      <w:bookmarkStart w:id="23" w:name="_Toc197873501"/>
      <w:bookmarkStart w:id="24" w:name="_Toc198001100"/>
      <w:bookmarkStart w:id="25" w:name="_Toc198002429"/>
      <w:bookmarkStart w:id="26" w:name="_Toc198721990"/>
      <w:bookmarkStart w:id="27" w:name="_Toc198813488"/>
      <w:r w:rsidRPr="006D25DD">
        <w:rPr>
          <w:rStyle w:val="Strong"/>
          <w:rFonts w:asciiTheme="majorBidi" w:hAnsiTheme="majorBidi" w:cstheme="majorBidi"/>
          <w:b/>
          <w:bCs/>
          <w:color w:val="000000" w:themeColor="text1"/>
          <w:szCs w:val="24"/>
        </w:rPr>
        <w:t>Admin</w:t>
      </w:r>
      <w:bookmarkEnd w:id="23"/>
      <w:bookmarkEnd w:id="24"/>
      <w:bookmarkEnd w:id="25"/>
      <w:bookmarkEnd w:id="26"/>
      <w:bookmarkEnd w:id="27"/>
    </w:p>
    <w:p w14:paraId="69C62D5C" w14:textId="77777777" w:rsidR="006D25DD" w:rsidRPr="006D25DD" w:rsidRDefault="006D25DD" w:rsidP="006D25DD"/>
    <w:p w14:paraId="6137422C" w14:textId="77777777" w:rsidR="006D25DD" w:rsidRPr="005B705B" w:rsidRDefault="006D25DD" w:rsidP="00775A4D">
      <w:pPr>
        <w:pStyle w:val="ListParagraph"/>
        <w:numPr>
          <w:ilvl w:val="0"/>
          <w:numId w:val="9"/>
        </w:numPr>
        <w:spacing w:after="160"/>
        <w:jc w:val="left"/>
        <w:rPr>
          <w:rStyle w:val="diff-highlight"/>
          <w:rFonts w:asciiTheme="majorBidi" w:hAnsiTheme="majorBidi" w:cstheme="majorBidi"/>
          <w:color w:val="000000" w:themeColor="text1"/>
          <w:shd w:val="clear" w:color="auto" w:fill="FFFFFF"/>
        </w:rPr>
      </w:pPr>
      <w:r w:rsidRPr="005B705B">
        <w:rPr>
          <w:rStyle w:val="diff-highlight"/>
          <w:rFonts w:asciiTheme="majorBidi" w:hAnsiTheme="majorBidi" w:cstheme="majorBidi"/>
          <w:color w:val="000000" w:themeColor="text1"/>
          <w:shd w:val="clear" w:color="auto" w:fill="FFFFFF"/>
        </w:rPr>
        <w:t>Manage</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a</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user’s</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account,</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vehicles</w:t>
      </w:r>
      <w:r w:rsidRPr="005B705B">
        <w:rPr>
          <w:rFonts w:asciiTheme="majorBidi" w:hAnsiTheme="majorBidi" w:cstheme="majorBidi"/>
          <w:color w:val="000000" w:themeColor="text1"/>
          <w:shd w:val="clear" w:color="auto" w:fill="FFFFFF"/>
        </w:rPr>
        <w:t>, and auctions.</w:t>
      </w:r>
      <w:r w:rsidRPr="005B705B">
        <w:rPr>
          <w:rStyle w:val="diff-highlight"/>
          <w:rFonts w:asciiTheme="majorBidi" w:hAnsiTheme="majorBidi" w:cstheme="majorBidi"/>
          <w:color w:val="000000" w:themeColor="text1"/>
          <w:shd w:val="clear" w:color="auto" w:fill="FFFFFF"/>
        </w:rPr>
        <w:t xml:space="preserve"> </w:t>
      </w:r>
    </w:p>
    <w:p w14:paraId="1FF27CD6" w14:textId="77777777" w:rsidR="006D25DD" w:rsidRPr="005B705B" w:rsidRDefault="006D25DD" w:rsidP="00775A4D">
      <w:pPr>
        <w:pStyle w:val="ListParagraph"/>
        <w:numPr>
          <w:ilvl w:val="0"/>
          <w:numId w:val="9"/>
        </w:numPr>
        <w:spacing w:after="160"/>
        <w:jc w:val="left"/>
        <w:rPr>
          <w:rStyle w:val="diff-highlight"/>
          <w:rFonts w:asciiTheme="majorBidi" w:hAnsiTheme="majorBidi" w:cstheme="majorBidi"/>
          <w:color w:val="000000" w:themeColor="text1"/>
          <w:shd w:val="clear" w:color="auto" w:fill="FFFFFF"/>
        </w:rPr>
      </w:pPr>
      <w:r w:rsidRPr="005B705B">
        <w:rPr>
          <w:rStyle w:val="diff-highlight"/>
          <w:rFonts w:asciiTheme="majorBidi" w:hAnsiTheme="majorBidi" w:cstheme="majorBidi"/>
          <w:color w:val="000000" w:themeColor="text1"/>
          <w:shd w:val="clear" w:color="auto" w:fill="FFFFFF"/>
        </w:rPr>
        <w:t>Approve</w:t>
      </w:r>
      <w:r w:rsidRPr="005B705B">
        <w:rPr>
          <w:rFonts w:asciiTheme="majorBidi" w:hAnsiTheme="majorBidi" w:cstheme="majorBidi"/>
          <w:color w:val="000000" w:themeColor="text1"/>
          <w:shd w:val="clear" w:color="auto" w:fill="FFFFFF"/>
        </w:rPr>
        <w:t xml:space="preserve"> or </w:t>
      </w:r>
      <w:r w:rsidRPr="005B705B">
        <w:rPr>
          <w:rStyle w:val="diff-highlight"/>
          <w:rFonts w:asciiTheme="majorBidi" w:hAnsiTheme="majorBidi" w:cstheme="majorBidi"/>
          <w:color w:val="000000" w:themeColor="text1"/>
          <w:shd w:val="clear" w:color="auto" w:fill="FFFFFF"/>
        </w:rPr>
        <w:t>deny</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sellers</w:t>
      </w:r>
      <w:r w:rsidRPr="005B705B">
        <w:rPr>
          <w:rFonts w:asciiTheme="majorBidi" w:hAnsiTheme="majorBidi" w:cstheme="majorBidi"/>
          <w:color w:val="000000" w:themeColor="text1"/>
          <w:shd w:val="clear" w:color="auto" w:fill="FFFFFF"/>
        </w:rPr>
        <w:t xml:space="preserve"> applications.</w:t>
      </w:r>
      <w:r w:rsidRPr="005B705B">
        <w:rPr>
          <w:rStyle w:val="diff-highlight"/>
          <w:rFonts w:asciiTheme="majorBidi" w:hAnsiTheme="majorBidi" w:cstheme="majorBidi"/>
          <w:color w:val="000000" w:themeColor="text1"/>
          <w:shd w:val="clear" w:color="auto" w:fill="FFFFFF"/>
        </w:rPr>
        <w:t xml:space="preserve"> </w:t>
      </w:r>
    </w:p>
    <w:p w14:paraId="34ABD1F8" w14:textId="109EBEED" w:rsidR="006D25DD" w:rsidRPr="005B705B" w:rsidRDefault="006D25DD" w:rsidP="00775A4D">
      <w:pPr>
        <w:pStyle w:val="ListParagraph"/>
        <w:numPr>
          <w:ilvl w:val="0"/>
          <w:numId w:val="9"/>
        </w:numPr>
        <w:spacing w:after="160"/>
        <w:jc w:val="left"/>
        <w:rPr>
          <w:rStyle w:val="diff-highlight"/>
          <w:rFonts w:asciiTheme="majorBidi" w:hAnsiTheme="majorBidi" w:cstheme="majorBidi"/>
          <w:color w:val="000000" w:themeColor="text1"/>
          <w:shd w:val="clear" w:color="auto" w:fill="FFFFFF"/>
        </w:rPr>
      </w:pPr>
      <w:r w:rsidRPr="005B705B">
        <w:rPr>
          <w:rStyle w:val="diff-highlight"/>
          <w:rFonts w:asciiTheme="majorBidi" w:hAnsiTheme="majorBidi" w:cstheme="majorBidi"/>
          <w:color w:val="000000" w:themeColor="text1"/>
          <w:shd w:val="clear" w:color="auto" w:fill="FFFFFF"/>
        </w:rPr>
        <w:t>Monitor</w:t>
      </w:r>
      <w:r w:rsidRPr="005B705B">
        <w:rPr>
          <w:rFonts w:asciiTheme="majorBidi" w:hAnsiTheme="majorBidi" w:cstheme="majorBidi"/>
          <w:color w:val="000000" w:themeColor="text1"/>
          <w:shd w:val="clear" w:color="auto" w:fill="FFFFFF"/>
        </w:rPr>
        <w:t xml:space="preserve"> bidding </w:t>
      </w:r>
      <w:r w:rsidRPr="005B705B">
        <w:rPr>
          <w:rStyle w:val="diff-highlight"/>
          <w:rFonts w:asciiTheme="majorBidi" w:hAnsiTheme="majorBidi" w:cstheme="majorBidi"/>
          <w:color w:val="000000" w:themeColor="text1"/>
          <w:shd w:val="clear" w:color="auto" w:fill="FFFFFF"/>
        </w:rPr>
        <w:t>processes</w:t>
      </w:r>
      <w:r w:rsidRPr="005B705B">
        <w:rPr>
          <w:rFonts w:asciiTheme="majorBidi" w:hAnsiTheme="majorBidi" w:cstheme="majorBidi"/>
          <w:color w:val="000000" w:themeColor="text1"/>
          <w:shd w:val="clear" w:color="auto" w:fill="FFFFFF"/>
        </w:rPr>
        <w:t xml:space="preserve"> and </w:t>
      </w:r>
      <w:r w:rsidRPr="005B705B">
        <w:rPr>
          <w:rStyle w:val="diff-highlight"/>
          <w:rFonts w:asciiTheme="majorBidi" w:hAnsiTheme="majorBidi" w:cstheme="majorBidi"/>
          <w:color w:val="000000" w:themeColor="text1"/>
          <w:shd w:val="clear" w:color="auto" w:fill="FFFFFF"/>
        </w:rPr>
        <w:t>report</w:t>
      </w:r>
      <w:r w:rsidRPr="005B705B">
        <w:rPr>
          <w:rFonts w:asciiTheme="majorBidi" w:hAnsiTheme="majorBidi" w:cstheme="majorBidi"/>
          <w:color w:val="000000" w:themeColor="text1"/>
          <w:shd w:val="clear" w:color="auto" w:fill="FFFFFF"/>
        </w:rPr>
        <w:t xml:space="preserve"> fraudulent </w:t>
      </w:r>
      <w:r w:rsidRPr="005B705B">
        <w:rPr>
          <w:rStyle w:val="diff-highlight"/>
          <w:rFonts w:asciiTheme="majorBidi" w:hAnsiTheme="majorBidi" w:cstheme="majorBidi"/>
          <w:color w:val="000000" w:themeColor="text1"/>
          <w:shd w:val="clear" w:color="auto" w:fill="FFFFFF"/>
        </w:rPr>
        <w:t>behaviour</w:t>
      </w:r>
      <w:r w:rsidRPr="005B705B">
        <w:rPr>
          <w:rFonts w:asciiTheme="majorBidi" w:hAnsiTheme="majorBidi" w:cstheme="majorBidi"/>
          <w:color w:val="000000" w:themeColor="text1"/>
          <w:shd w:val="clear" w:color="auto" w:fill="FFFFFF"/>
        </w:rPr>
        <w:t>.</w:t>
      </w:r>
      <w:r w:rsidRPr="005B705B">
        <w:rPr>
          <w:rStyle w:val="diff-highlight"/>
          <w:rFonts w:asciiTheme="majorBidi" w:hAnsiTheme="majorBidi" w:cstheme="majorBidi"/>
          <w:color w:val="000000" w:themeColor="text1"/>
          <w:shd w:val="clear" w:color="auto" w:fill="FFFFFF"/>
        </w:rPr>
        <w:t xml:space="preserve"> </w:t>
      </w:r>
    </w:p>
    <w:p w14:paraId="3EA2E1B9" w14:textId="77777777" w:rsidR="006D25DD" w:rsidRPr="005B705B" w:rsidRDefault="006D25DD" w:rsidP="00775A4D">
      <w:pPr>
        <w:pStyle w:val="ListParagraph"/>
        <w:numPr>
          <w:ilvl w:val="0"/>
          <w:numId w:val="9"/>
        </w:numPr>
        <w:spacing w:after="160"/>
        <w:jc w:val="left"/>
        <w:rPr>
          <w:rStyle w:val="diff-highlight"/>
          <w:rFonts w:asciiTheme="majorBidi" w:hAnsiTheme="majorBidi" w:cstheme="majorBidi"/>
          <w:color w:val="000000" w:themeColor="text1"/>
          <w:shd w:val="clear" w:color="auto" w:fill="FFFFFF"/>
        </w:rPr>
      </w:pPr>
      <w:r w:rsidRPr="005B705B">
        <w:rPr>
          <w:rStyle w:val="diff-highlight"/>
          <w:rFonts w:asciiTheme="majorBidi" w:hAnsiTheme="majorBidi" w:cstheme="majorBidi"/>
          <w:color w:val="000000" w:themeColor="text1"/>
          <w:shd w:val="clear" w:color="auto" w:fill="FFFFFF"/>
        </w:rPr>
        <w:t>Handle</w:t>
      </w:r>
      <w:r w:rsidRPr="005B705B">
        <w:rPr>
          <w:rFonts w:asciiTheme="majorBidi" w:hAnsiTheme="majorBidi" w:cstheme="majorBidi"/>
          <w:color w:val="000000" w:themeColor="text1"/>
          <w:shd w:val="clear" w:color="auto" w:fill="FFFFFF"/>
        </w:rPr>
        <w:t xml:space="preserve"> dispute resolution </w:t>
      </w:r>
      <w:r w:rsidRPr="005B705B">
        <w:rPr>
          <w:rStyle w:val="diff-highlight"/>
          <w:rFonts w:asciiTheme="majorBidi" w:hAnsiTheme="majorBidi" w:cstheme="majorBidi"/>
          <w:color w:val="000000" w:themeColor="text1"/>
          <w:shd w:val="clear" w:color="auto" w:fill="FFFFFF"/>
        </w:rPr>
        <w:t>for</w:t>
      </w:r>
      <w:r w:rsidRPr="005B705B">
        <w:rPr>
          <w:rFonts w:asciiTheme="majorBidi" w:hAnsiTheme="majorBidi" w:cstheme="majorBidi"/>
          <w:color w:val="000000" w:themeColor="text1"/>
          <w:shd w:val="clear" w:color="auto" w:fill="FFFFFF"/>
        </w:rPr>
        <w:t xml:space="preserve"> buyer </w:t>
      </w:r>
      <w:r w:rsidRPr="005B705B">
        <w:rPr>
          <w:rStyle w:val="diff-highlight"/>
          <w:rFonts w:asciiTheme="majorBidi" w:hAnsiTheme="majorBidi" w:cstheme="majorBidi"/>
          <w:color w:val="000000" w:themeColor="text1"/>
          <w:shd w:val="clear" w:color="auto" w:fill="FFFFFF"/>
        </w:rPr>
        <w:t>sellers’ disputes</w:t>
      </w:r>
      <w:r w:rsidRPr="005B705B">
        <w:rPr>
          <w:rFonts w:asciiTheme="majorBidi" w:hAnsiTheme="majorBidi" w:cstheme="majorBidi"/>
          <w:color w:val="000000" w:themeColor="text1"/>
          <w:shd w:val="clear" w:color="auto" w:fill="FFFFFF"/>
        </w:rPr>
        <w:t>.</w:t>
      </w:r>
      <w:r w:rsidRPr="005B705B">
        <w:rPr>
          <w:rStyle w:val="diff-highlight"/>
          <w:rFonts w:asciiTheme="majorBidi" w:hAnsiTheme="majorBidi" w:cstheme="majorBidi"/>
          <w:color w:val="000000" w:themeColor="text1"/>
          <w:shd w:val="clear" w:color="auto" w:fill="FFFFFF"/>
        </w:rPr>
        <w:t xml:space="preserve"> </w:t>
      </w:r>
    </w:p>
    <w:p w14:paraId="09BA4CC1" w14:textId="77777777" w:rsidR="006D25DD" w:rsidRPr="005B705B" w:rsidRDefault="006D25DD" w:rsidP="00775A4D">
      <w:pPr>
        <w:pStyle w:val="ListParagraph"/>
        <w:numPr>
          <w:ilvl w:val="0"/>
          <w:numId w:val="9"/>
        </w:numPr>
        <w:spacing w:after="160"/>
        <w:jc w:val="left"/>
        <w:rPr>
          <w:rFonts w:asciiTheme="majorBidi" w:hAnsiTheme="majorBidi" w:cstheme="majorBidi"/>
          <w:color w:val="000000" w:themeColor="text1"/>
        </w:rPr>
      </w:pPr>
      <w:r w:rsidRPr="005B705B">
        <w:rPr>
          <w:rStyle w:val="diff-highlight"/>
          <w:rFonts w:asciiTheme="majorBidi" w:hAnsiTheme="majorBidi" w:cstheme="majorBidi"/>
          <w:color w:val="000000" w:themeColor="text1"/>
          <w:shd w:val="clear" w:color="auto" w:fill="FFFFFF"/>
        </w:rPr>
        <w:t>Suspend</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users</w:t>
      </w:r>
      <w:r w:rsidRPr="005B705B">
        <w:rPr>
          <w:rFonts w:asciiTheme="majorBidi" w:hAnsiTheme="majorBidi" w:cstheme="majorBidi"/>
          <w:color w:val="000000" w:themeColor="text1"/>
          <w:shd w:val="clear" w:color="auto" w:fill="FFFFFF"/>
        </w:rPr>
        <w:t xml:space="preserve"> accounts </w:t>
      </w:r>
      <w:r w:rsidRPr="005B705B">
        <w:rPr>
          <w:rStyle w:val="diff-highlight"/>
          <w:rFonts w:asciiTheme="majorBidi" w:hAnsiTheme="majorBidi" w:cstheme="majorBidi"/>
          <w:color w:val="000000" w:themeColor="text1"/>
          <w:shd w:val="clear" w:color="auto" w:fill="FFFFFF"/>
        </w:rPr>
        <w:t>account</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if</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they</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violate rules of the platform</w:t>
      </w:r>
      <w:r w:rsidRPr="005B705B">
        <w:rPr>
          <w:rFonts w:asciiTheme="majorBidi" w:hAnsiTheme="majorBidi" w:cstheme="majorBidi"/>
          <w:color w:val="000000" w:themeColor="text1"/>
          <w:shd w:val="clear" w:color="auto" w:fill="FFFFFF"/>
        </w:rPr>
        <w:t>.</w:t>
      </w:r>
    </w:p>
    <w:p w14:paraId="4B1F33B9" w14:textId="77777777" w:rsidR="006D25DD" w:rsidRPr="005B705B" w:rsidRDefault="006D25DD" w:rsidP="006D25DD">
      <w:pPr>
        <w:pStyle w:val="ListParagraph"/>
        <w:ind w:left="1800"/>
        <w:rPr>
          <w:rFonts w:asciiTheme="majorBidi" w:hAnsiTheme="majorBidi" w:cstheme="majorBidi"/>
          <w:color w:val="000000" w:themeColor="text1"/>
        </w:rPr>
      </w:pPr>
    </w:p>
    <w:p w14:paraId="7947C3BA" w14:textId="772DC6CF" w:rsidR="006D25DD" w:rsidRDefault="006D25DD" w:rsidP="00775A4D">
      <w:pPr>
        <w:pStyle w:val="Heading3"/>
        <w:numPr>
          <w:ilvl w:val="0"/>
          <w:numId w:val="11"/>
        </w:numPr>
        <w:rPr>
          <w:rStyle w:val="Strong"/>
          <w:rFonts w:asciiTheme="majorBidi" w:hAnsiTheme="majorBidi" w:cstheme="majorBidi"/>
          <w:b/>
          <w:bCs/>
          <w:color w:val="000000" w:themeColor="text1"/>
          <w:szCs w:val="24"/>
        </w:rPr>
      </w:pPr>
      <w:bookmarkStart w:id="28" w:name="_Toc197873502"/>
      <w:bookmarkStart w:id="29" w:name="_Toc198001101"/>
      <w:bookmarkStart w:id="30" w:name="_Toc198002430"/>
      <w:bookmarkStart w:id="31" w:name="_Toc198721991"/>
      <w:bookmarkStart w:id="32" w:name="_Toc198813489"/>
      <w:r w:rsidRPr="006D25DD">
        <w:rPr>
          <w:rStyle w:val="Strong"/>
          <w:rFonts w:asciiTheme="majorBidi" w:hAnsiTheme="majorBidi" w:cstheme="majorBidi"/>
          <w:b/>
          <w:bCs/>
          <w:color w:val="000000" w:themeColor="text1"/>
          <w:szCs w:val="24"/>
        </w:rPr>
        <w:t>Buyer</w:t>
      </w:r>
      <w:bookmarkEnd w:id="28"/>
      <w:bookmarkEnd w:id="29"/>
      <w:bookmarkEnd w:id="30"/>
      <w:bookmarkEnd w:id="31"/>
      <w:bookmarkEnd w:id="32"/>
    </w:p>
    <w:p w14:paraId="333E46C5" w14:textId="77777777" w:rsidR="006D25DD" w:rsidRPr="006D25DD" w:rsidRDefault="006D25DD" w:rsidP="006D25DD">
      <w:pPr>
        <w:pStyle w:val="ListParagraph"/>
        <w:ind w:left="576"/>
      </w:pPr>
    </w:p>
    <w:p w14:paraId="399AF0A1" w14:textId="58DE293E" w:rsidR="006D25DD" w:rsidRDefault="006D25DD" w:rsidP="00775A4D">
      <w:pPr>
        <w:pStyle w:val="ListParagraph"/>
        <w:numPr>
          <w:ilvl w:val="0"/>
          <w:numId w:val="10"/>
        </w:numPr>
      </w:pPr>
      <w:r>
        <w:t>Use filters such as make, model, price &amp; location to search for vehicles.</w:t>
      </w:r>
    </w:p>
    <w:p w14:paraId="5DE11ECA" w14:textId="2506793F" w:rsidR="006D25DD" w:rsidRDefault="006D25DD" w:rsidP="00775A4D">
      <w:pPr>
        <w:pStyle w:val="ListParagraph"/>
        <w:numPr>
          <w:ilvl w:val="0"/>
          <w:numId w:val="10"/>
        </w:numPr>
      </w:pPr>
      <w:r>
        <w:t>Place bids during real-time auctions.</w:t>
      </w:r>
    </w:p>
    <w:p w14:paraId="19076645" w14:textId="77777777" w:rsidR="006D25DD" w:rsidRDefault="006D25DD" w:rsidP="00775A4D">
      <w:pPr>
        <w:pStyle w:val="ListParagraph"/>
        <w:numPr>
          <w:ilvl w:val="0"/>
          <w:numId w:val="10"/>
        </w:numPr>
      </w:pPr>
      <w:r>
        <w:t xml:space="preserve">Receive notifications instantly about bid statuses and auction bidding success or failure. </w:t>
      </w:r>
    </w:p>
    <w:p w14:paraId="4BEB2E1F" w14:textId="77777777" w:rsidR="006D25DD" w:rsidRDefault="006D25DD" w:rsidP="00775A4D">
      <w:pPr>
        <w:pStyle w:val="ListParagraph"/>
        <w:numPr>
          <w:ilvl w:val="0"/>
          <w:numId w:val="10"/>
        </w:numPr>
      </w:pPr>
      <w:r>
        <w:t xml:space="preserve">Make secure payments. </w:t>
      </w:r>
    </w:p>
    <w:p w14:paraId="04661FF6" w14:textId="185538ED" w:rsidR="006D25DD" w:rsidRPr="006D25DD" w:rsidRDefault="006D25DD" w:rsidP="00775A4D">
      <w:pPr>
        <w:pStyle w:val="ListParagraph"/>
        <w:numPr>
          <w:ilvl w:val="0"/>
          <w:numId w:val="10"/>
        </w:numPr>
      </w:pPr>
      <w:r>
        <w:t>After a transaction, the buyer can rate and review the seller.</w:t>
      </w:r>
    </w:p>
    <w:p w14:paraId="54736285" w14:textId="77777777" w:rsidR="002A613C" w:rsidRPr="000145D5" w:rsidRDefault="002A613C" w:rsidP="002A613C">
      <w:pPr>
        <w:rPr>
          <w:rFonts w:asciiTheme="majorBidi" w:hAnsiTheme="majorBidi" w:cstheme="majorBidi"/>
        </w:rPr>
      </w:pPr>
    </w:p>
    <w:p w14:paraId="6997727D" w14:textId="41C1873E" w:rsidR="002A613C" w:rsidRDefault="002A613C" w:rsidP="002A613C">
      <w:pPr>
        <w:rPr>
          <w:rFonts w:asciiTheme="majorBidi" w:hAnsiTheme="majorBidi" w:cstheme="majorBidi"/>
        </w:rPr>
      </w:pPr>
    </w:p>
    <w:p w14:paraId="386E3F19" w14:textId="7877794C" w:rsidR="003D3CEB" w:rsidRDefault="003D3CEB" w:rsidP="002A613C">
      <w:pPr>
        <w:rPr>
          <w:rFonts w:asciiTheme="majorBidi" w:hAnsiTheme="majorBidi" w:cstheme="majorBidi"/>
        </w:rPr>
      </w:pPr>
    </w:p>
    <w:p w14:paraId="1B627A12" w14:textId="77777777" w:rsidR="002A613C" w:rsidRPr="000145D5" w:rsidRDefault="002A613C" w:rsidP="002A613C">
      <w:pPr>
        <w:rPr>
          <w:rFonts w:asciiTheme="majorBidi" w:hAnsiTheme="majorBidi" w:cstheme="majorBidi"/>
        </w:rPr>
      </w:pPr>
    </w:p>
    <w:p w14:paraId="193387F4" w14:textId="77777777" w:rsidR="001D2024" w:rsidRPr="001D2024" w:rsidRDefault="001D2024" w:rsidP="001D2024">
      <w:pPr>
        <w:pStyle w:val="Heading3"/>
        <w:rPr>
          <w:b w:val="0"/>
          <w:bCs w:val="0"/>
        </w:rPr>
      </w:pPr>
      <w:bookmarkStart w:id="33" w:name="_Toc198813490"/>
      <w:r w:rsidRPr="001D2024">
        <w:rPr>
          <w:rStyle w:val="Strong"/>
          <w:rFonts w:asciiTheme="majorBidi" w:hAnsiTheme="majorBidi"/>
          <w:b/>
          <w:bCs/>
          <w:color w:val="000000" w:themeColor="text1"/>
          <w:szCs w:val="24"/>
        </w:rPr>
        <w:t xml:space="preserve">Design </w:t>
      </w:r>
      <w:bookmarkStart w:id="34" w:name="_Hlk197446084"/>
      <w:r w:rsidRPr="001D2024">
        <w:rPr>
          <w:rStyle w:val="Strong"/>
          <w:rFonts w:asciiTheme="majorBidi" w:hAnsiTheme="majorBidi"/>
          <w:b/>
          <w:bCs/>
          <w:color w:val="000000" w:themeColor="text1"/>
          <w:szCs w:val="24"/>
        </w:rPr>
        <w:t>and Implementation Constraints</w:t>
      </w:r>
      <w:bookmarkEnd w:id="33"/>
      <w:bookmarkEnd w:id="34"/>
    </w:p>
    <w:p w14:paraId="253C33EB" w14:textId="77777777" w:rsidR="001D2024" w:rsidRPr="001D2024" w:rsidRDefault="001D2024" w:rsidP="001D2024">
      <w:pPr>
        <w:spacing w:before="100" w:beforeAutospacing="1" w:after="100" w:afterAutospacing="1"/>
        <w:ind w:left="216"/>
        <w:rPr>
          <w:rFonts w:asciiTheme="majorBidi" w:hAnsiTheme="majorBidi" w:cstheme="majorBidi"/>
          <w:sz w:val="2"/>
          <w:szCs w:val="2"/>
        </w:rPr>
      </w:pPr>
      <w:bookmarkStart w:id="35" w:name="_Hlk197446101"/>
    </w:p>
    <w:p w14:paraId="49AE4C0C" w14:textId="78728B13" w:rsidR="001D2024" w:rsidRDefault="001D2024" w:rsidP="001D2024">
      <w:pPr>
        <w:spacing w:before="100" w:beforeAutospacing="1" w:after="100" w:afterAutospacing="1"/>
        <w:ind w:left="216"/>
        <w:rPr>
          <w:rFonts w:asciiTheme="majorBidi" w:hAnsiTheme="majorBidi" w:cstheme="majorBidi"/>
          <w:color w:val="000000" w:themeColor="text1"/>
          <w:shd w:val="clear" w:color="auto" w:fill="FFFFFF"/>
        </w:rPr>
      </w:pPr>
      <w:r w:rsidRPr="005B705B">
        <w:rPr>
          <w:rFonts w:asciiTheme="majorBidi" w:hAnsiTheme="majorBidi" w:cstheme="majorBidi"/>
          <w:color w:val="000000" w:themeColor="text1"/>
          <w:shd w:val="clear" w:color="auto" w:fill="FFFFFF"/>
        </w:rPr>
        <w:t>While the Online Car Auction Application</w:t>
      </w:r>
      <w:r w:rsidRPr="005B705B">
        <w:rPr>
          <w:rStyle w:val="diff-highlight"/>
          <w:rFonts w:asciiTheme="majorBidi" w:hAnsiTheme="majorBidi" w:cstheme="majorBidi"/>
          <w:color w:val="000000" w:themeColor="text1"/>
          <w:shd w:val="clear" w:color="auto" w:fill="FFFFFF"/>
        </w:rPr>
        <w:t xml:space="preserve"> is being developed</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should take into consideration design</w:t>
      </w:r>
      <w:r w:rsidRPr="005B705B">
        <w:rPr>
          <w:rFonts w:asciiTheme="majorBidi" w:hAnsiTheme="majorBidi" w:cstheme="majorBidi"/>
          <w:color w:val="000000" w:themeColor="text1"/>
          <w:shd w:val="clear" w:color="auto" w:fill="FFFFFF"/>
        </w:rPr>
        <w:t xml:space="preserve"> constraints and challenges</w:t>
      </w:r>
      <w:r w:rsidRPr="005B705B">
        <w:rPr>
          <w:rStyle w:val="diff-highlight"/>
          <w:rFonts w:asciiTheme="majorBidi" w:hAnsiTheme="majorBidi" w:cstheme="majorBidi"/>
          <w:color w:val="000000" w:themeColor="text1"/>
          <w:shd w:val="clear" w:color="auto" w:fill="FFFFFF"/>
        </w:rPr>
        <w:t>,</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as</w:t>
      </w:r>
      <w:r w:rsidRPr="005B705B">
        <w:rPr>
          <w:rFonts w:asciiTheme="majorBidi" w:hAnsiTheme="majorBidi" w:cstheme="majorBidi"/>
          <w:color w:val="000000" w:themeColor="text1"/>
          <w:shd w:val="clear" w:color="auto" w:fill="FFFFFF"/>
        </w:rPr>
        <w:t xml:space="preserve"> </w:t>
      </w:r>
      <w:r w:rsidRPr="005B705B">
        <w:rPr>
          <w:rStyle w:val="diff-highlight"/>
          <w:rFonts w:asciiTheme="majorBidi" w:hAnsiTheme="majorBidi" w:cstheme="majorBidi"/>
          <w:color w:val="000000" w:themeColor="text1"/>
          <w:shd w:val="clear" w:color="auto" w:fill="FFFFFF"/>
        </w:rPr>
        <w:t>follows</w:t>
      </w:r>
      <w:r w:rsidRPr="005B705B">
        <w:rPr>
          <w:rFonts w:asciiTheme="majorBidi" w:hAnsiTheme="majorBidi" w:cstheme="majorBidi"/>
          <w:color w:val="000000" w:themeColor="text1"/>
          <w:shd w:val="clear" w:color="auto" w:fill="FFFFFF"/>
        </w:rPr>
        <w:t>:</w:t>
      </w:r>
    </w:p>
    <w:p w14:paraId="5D4E4C31" w14:textId="77777777" w:rsidR="001D2024" w:rsidRPr="001D2024" w:rsidRDefault="001D2024" w:rsidP="001D2024">
      <w:pPr>
        <w:spacing w:before="100" w:beforeAutospacing="1" w:after="100" w:afterAutospacing="1"/>
        <w:ind w:left="216"/>
        <w:rPr>
          <w:rFonts w:asciiTheme="majorBidi" w:hAnsiTheme="majorBidi" w:cstheme="majorBidi"/>
          <w:color w:val="000000" w:themeColor="text1"/>
          <w:sz w:val="2"/>
          <w:szCs w:val="2"/>
          <w:shd w:val="clear" w:color="auto" w:fill="FFFFFF"/>
        </w:rPr>
      </w:pPr>
    </w:p>
    <w:bookmarkEnd w:id="35"/>
    <w:p w14:paraId="584CC92D" w14:textId="77777777" w:rsidR="001D2024" w:rsidRPr="001D2024" w:rsidRDefault="001D2024" w:rsidP="00775A4D">
      <w:pPr>
        <w:pStyle w:val="ListParagraph"/>
        <w:numPr>
          <w:ilvl w:val="0"/>
          <w:numId w:val="12"/>
        </w:numPr>
        <w:spacing w:before="100" w:beforeAutospacing="1" w:after="100" w:afterAutospacing="1"/>
        <w:jc w:val="left"/>
        <w:rPr>
          <w:rStyle w:val="diff-highlight"/>
          <w:rFonts w:asciiTheme="majorBidi" w:hAnsiTheme="majorBidi" w:cstheme="majorBidi"/>
          <w:color w:val="000000" w:themeColor="text1"/>
          <w:shd w:val="clear" w:color="auto" w:fill="FFFFFF"/>
        </w:rPr>
      </w:pPr>
      <w:r w:rsidRPr="001D2024">
        <w:rPr>
          <w:rFonts w:asciiTheme="majorBidi" w:hAnsiTheme="majorBidi" w:cstheme="majorBidi"/>
          <w:color w:val="000000" w:themeColor="text1"/>
          <w:shd w:val="clear" w:color="auto" w:fill="FFFFFF"/>
        </w:rPr>
        <w:t xml:space="preserve">Real-time bidding must </w:t>
      </w:r>
      <w:r w:rsidRPr="001D2024">
        <w:rPr>
          <w:rStyle w:val="diff-highlight"/>
          <w:rFonts w:asciiTheme="majorBidi" w:hAnsiTheme="majorBidi" w:cstheme="majorBidi"/>
          <w:color w:val="000000" w:themeColor="text1"/>
          <w:shd w:val="clear" w:color="auto" w:fill="FFFFFF"/>
        </w:rPr>
        <w:t>support</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hundreds</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of</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users</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placing</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bids</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and</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updating</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bids and at the same time do not allow any</w:t>
      </w:r>
      <w:r w:rsidRPr="001D2024">
        <w:rPr>
          <w:rFonts w:asciiTheme="majorBidi" w:hAnsiTheme="majorBidi" w:cstheme="majorBidi"/>
          <w:color w:val="000000" w:themeColor="text1"/>
          <w:shd w:val="clear" w:color="auto" w:fill="FFFFFF"/>
        </w:rPr>
        <w:t xml:space="preserve"> delays</w:t>
      </w:r>
      <w:r w:rsidRPr="001D2024">
        <w:rPr>
          <w:rStyle w:val="diff-highlight"/>
          <w:rFonts w:asciiTheme="majorBidi" w:hAnsiTheme="majorBidi" w:cstheme="majorBidi"/>
          <w:color w:val="000000" w:themeColor="text1"/>
          <w:shd w:val="clear" w:color="auto" w:fill="FFFFFF"/>
        </w:rPr>
        <w:t xml:space="preserve"> when updating the bid increments</w:t>
      </w:r>
      <w:r w:rsidRPr="001D2024">
        <w:rPr>
          <w:rFonts w:asciiTheme="majorBidi" w:hAnsiTheme="majorBidi" w:cstheme="majorBidi"/>
          <w:color w:val="000000" w:themeColor="text1"/>
          <w:shd w:val="clear" w:color="auto" w:fill="FFFFFF"/>
        </w:rPr>
        <w:t xml:space="preserve"> or </w:t>
      </w:r>
      <w:r w:rsidRPr="001D2024">
        <w:rPr>
          <w:rStyle w:val="diff-highlight"/>
          <w:rFonts w:asciiTheme="majorBidi" w:hAnsiTheme="majorBidi" w:cstheme="majorBidi"/>
          <w:color w:val="000000" w:themeColor="text1"/>
          <w:shd w:val="clear" w:color="auto" w:fill="FFFFFF"/>
        </w:rPr>
        <w:t>establishing</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a connection with the app client, and report/save them to the server and the rest of the connected devices</w:t>
      </w:r>
      <w:r w:rsidRPr="001D2024">
        <w:rPr>
          <w:rFonts w:asciiTheme="majorBidi" w:hAnsiTheme="majorBidi" w:cstheme="majorBidi"/>
          <w:color w:val="000000" w:themeColor="text1"/>
          <w:shd w:val="clear" w:color="auto" w:fill="FFFFFF"/>
        </w:rPr>
        <w:t>.</w:t>
      </w:r>
      <w:r w:rsidRPr="001D2024">
        <w:rPr>
          <w:rStyle w:val="diff-highlight"/>
          <w:rFonts w:asciiTheme="majorBidi" w:hAnsiTheme="majorBidi" w:cstheme="majorBidi"/>
          <w:color w:val="000000" w:themeColor="text1"/>
          <w:shd w:val="clear" w:color="auto" w:fill="FFFFFF"/>
        </w:rPr>
        <w:t xml:space="preserve"> </w:t>
      </w:r>
    </w:p>
    <w:p w14:paraId="19EE6B32" w14:textId="77777777" w:rsidR="001D2024" w:rsidRPr="001D2024" w:rsidRDefault="001D2024" w:rsidP="00775A4D">
      <w:pPr>
        <w:pStyle w:val="ListParagraph"/>
        <w:numPr>
          <w:ilvl w:val="0"/>
          <w:numId w:val="12"/>
        </w:numPr>
        <w:spacing w:before="100" w:beforeAutospacing="1" w:after="100" w:afterAutospacing="1"/>
        <w:jc w:val="left"/>
        <w:rPr>
          <w:rFonts w:asciiTheme="majorBidi" w:hAnsiTheme="majorBidi" w:cstheme="majorBidi"/>
          <w:color w:val="000000" w:themeColor="text1"/>
          <w:shd w:val="clear" w:color="auto" w:fill="FFFFFF"/>
        </w:rPr>
      </w:pPr>
      <w:r w:rsidRPr="001D2024">
        <w:rPr>
          <w:rStyle w:val="diff-highlight"/>
          <w:rFonts w:asciiTheme="majorBidi" w:hAnsiTheme="majorBidi" w:cstheme="majorBidi"/>
          <w:color w:val="000000" w:themeColor="text1"/>
          <w:shd w:val="clear" w:color="auto" w:fill="FFFFFF"/>
        </w:rPr>
        <w:t>Mobile-first</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designs</w:t>
      </w:r>
      <w:r w:rsidRPr="001D2024">
        <w:rPr>
          <w:rFonts w:asciiTheme="majorBidi" w:hAnsiTheme="majorBidi" w:cstheme="majorBidi"/>
          <w:color w:val="000000" w:themeColor="text1"/>
          <w:shd w:val="clear" w:color="auto" w:fill="FFFFFF"/>
        </w:rPr>
        <w:t xml:space="preserve"> fully responsive </w:t>
      </w:r>
      <w:r w:rsidRPr="001D2024">
        <w:rPr>
          <w:rStyle w:val="diff-highlight"/>
          <w:rFonts w:asciiTheme="majorBidi" w:hAnsiTheme="majorBidi" w:cstheme="majorBidi"/>
          <w:color w:val="000000" w:themeColor="text1"/>
          <w:shd w:val="clear" w:color="auto" w:fill="FFFFFF"/>
        </w:rPr>
        <w:t>design requires</w:t>
      </w:r>
      <w:r w:rsidRPr="001D2024">
        <w:rPr>
          <w:rFonts w:asciiTheme="majorBidi" w:hAnsiTheme="majorBidi" w:cstheme="majorBidi"/>
          <w:color w:val="000000" w:themeColor="text1"/>
          <w:shd w:val="clear" w:color="auto" w:fill="FFFFFF"/>
        </w:rPr>
        <w:t xml:space="preserve"> both </w:t>
      </w:r>
      <w:r w:rsidRPr="001D2024">
        <w:rPr>
          <w:rStyle w:val="diff-highlight"/>
          <w:rFonts w:asciiTheme="majorBidi" w:hAnsiTheme="majorBidi" w:cstheme="majorBidi"/>
          <w:color w:val="000000" w:themeColor="text1"/>
          <w:shd w:val="clear" w:color="auto" w:fill="FFFFFF"/>
        </w:rPr>
        <w:t>android</w:t>
      </w:r>
      <w:r w:rsidRPr="001D2024">
        <w:rPr>
          <w:rFonts w:asciiTheme="majorBidi" w:hAnsiTheme="majorBidi" w:cstheme="majorBidi"/>
          <w:color w:val="000000" w:themeColor="text1"/>
          <w:shd w:val="clear" w:color="auto" w:fill="FFFFFF"/>
        </w:rPr>
        <w:t xml:space="preserve"> and iOS </w:t>
      </w:r>
      <w:r w:rsidRPr="001D2024">
        <w:rPr>
          <w:rStyle w:val="diff-highlight"/>
          <w:rFonts w:asciiTheme="majorBidi" w:hAnsiTheme="majorBidi" w:cstheme="majorBidi"/>
          <w:color w:val="000000" w:themeColor="text1"/>
          <w:shd w:val="clear" w:color="auto" w:fill="FFFFFF"/>
        </w:rPr>
        <w:t>platforms,</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and</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operates</w:t>
      </w:r>
      <w:r w:rsidRPr="001D2024">
        <w:rPr>
          <w:rFonts w:asciiTheme="majorBidi" w:hAnsiTheme="majorBidi" w:cstheme="majorBidi"/>
          <w:color w:val="000000" w:themeColor="text1"/>
          <w:shd w:val="clear" w:color="auto" w:fill="FFFFFF"/>
        </w:rPr>
        <w:t xml:space="preserve"> </w:t>
      </w:r>
      <w:r w:rsidRPr="001D2024">
        <w:rPr>
          <w:rStyle w:val="diff-highlight"/>
          <w:rFonts w:asciiTheme="majorBidi" w:hAnsiTheme="majorBidi" w:cstheme="majorBidi"/>
          <w:color w:val="000000" w:themeColor="text1"/>
          <w:shd w:val="clear" w:color="auto" w:fill="FFFFFF"/>
        </w:rPr>
        <w:t>with react-native</w:t>
      </w:r>
      <w:r w:rsidRPr="001D2024">
        <w:rPr>
          <w:rFonts w:asciiTheme="majorBidi" w:hAnsiTheme="majorBidi" w:cstheme="majorBidi"/>
          <w:color w:val="000000" w:themeColor="text1"/>
          <w:shd w:val="clear" w:color="auto" w:fill="FFFFFF"/>
        </w:rPr>
        <w:t>.</w:t>
      </w:r>
    </w:p>
    <w:p w14:paraId="365C29E1" w14:textId="77777777" w:rsidR="001D2024" w:rsidRPr="001D2024" w:rsidRDefault="001D2024" w:rsidP="00775A4D">
      <w:pPr>
        <w:pStyle w:val="ListParagraph"/>
        <w:numPr>
          <w:ilvl w:val="0"/>
          <w:numId w:val="12"/>
        </w:numPr>
        <w:spacing w:before="100" w:beforeAutospacing="1" w:after="100" w:afterAutospacing="1"/>
        <w:jc w:val="left"/>
        <w:rPr>
          <w:rFonts w:asciiTheme="majorBidi" w:hAnsiTheme="majorBidi" w:cstheme="majorBidi"/>
          <w:color w:val="000000" w:themeColor="text1"/>
          <w:shd w:val="clear" w:color="auto" w:fill="FFFFFF"/>
        </w:rPr>
      </w:pPr>
      <w:r w:rsidRPr="001D2024">
        <w:rPr>
          <w:rFonts w:asciiTheme="majorBidi" w:hAnsiTheme="majorBidi" w:cstheme="majorBidi"/>
          <w:color w:val="000000" w:themeColor="text1"/>
          <w:shd w:val="clear" w:color="auto" w:fill="FFFFFF"/>
        </w:rPr>
        <w:t>The system should confirm seller identities to inhibit listings that may be fraud.</w:t>
      </w:r>
    </w:p>
    <w:p w14:paraId="23D908F9" w14:textId="77777777" w:rsidR="001D2024" w:rsidRPr="001D2024" w:rsidRDefault="001D2024" w:rsidP="00775A4D">
      <w:pPr>
        <w:pStyle w:val="ListParagraph"/>
        <w:numPr>
          <w:ilvl w:val="0"/>
          <w:numId w:val="12"/>
        </w:numPr>
        <w:spacing w:before="100" w:beforeAutospacing="1" w:after="100" w:afterAutospacing="1"/>
        <w:jc w:val="left"/>
        <w:rPr>
          <w:rFonts w:asciiTheme="majorBidi" w:hAnsiTheme="majorBidi" w:cstheme="majorBidi"/>
          <w:color w:val="000000" w:themeColor="text1"/>
        </w:rPr>
      </w:pPr>
      <w:r w:rsidRPr="001D2024">
        <w:rPr>
          <w:rFonts w:asciiTheme="majorBidi" w:hAnsiTheme="majorBidi" w:cstheme="majorBidi"/>
          <w:color w:val="000000" w:themeColor="text1"/>
          <w:shd w:val="clear" w:color="auto" w:fill="FFFFFF"/>
        </w:rPr>
        <w:t>The system must handle payments securely, requiring that payment is only done after a successful bid.</w:t>
      </w:r>
    </w:p>
    <w:p w14:paraId="32BC764B" w14:textId="77777777" w:rsidR="001D2024" w:rsidRPr="001D2024" w:rsidRDefault="001D2024" w:rsidP="00775A4D">
      <w:pPr>
        <w:pStyle w:val="ListParagraph"/>
        <w:numPr>
          <w:ilvl w:val="0"/>
          <w:numId w:val="12"/>
        </w:numPr>
        <w:jc w:val="left"/>
        <w:rPr>
          <w:rFonts w:asciiTheme="majorBidi" w:hAnsiTheme="majorBidi" w:cstheme="majorBidi"/>
          <w:color w:val="000000" w:themeColor="text1"/>
        </w:rPr>
      </w:pPr>
      <w:r w:rsidRPr="001D2024">
        <w:rPr>
          <w:rFonts w:asciiTheme="majorBidi" w:hAnsiTheme="majorBidi" w:cstheme="majorBidi"/>
          <w:color w:val="000000" w:themeColor="text1"/>
          <w:shd w:val="clear" w:color="auto" w:fill="FFFFFF"/>
        </w:rPr>
        <w:t>The system must store large amounts of vehicle listings, bid history, records of transactions using MongoDB efficiently.</w:t>
      </w:r>
    </w:p>
    <w:p w14:paraId="0312E67A" w14:textId="77777777" w:rsidR="001D2024" w:rsidRPr="001D2024" w:rsidRDefault="001D2024" w:rsidP="00775A4D">
      <w:pPr>
        <w:pStyle w:val="ListParagraph"/>
        <w:numPr>
          <w:ilvl w:val="0"/>
          <w:numId w:val="12"/>
        </w:numPr>
        <w:jc w:val="left"/>
        <w:rPr>
          <w:rFonts w:asciiTheme="majorBidi" w:hAnsiTheme="majorBidi" w:cstheme="majorBidi"/>
          <w:color w:val="000000" w:themeColor="text1"/>
        </w:rPr>
      </w:pPr>
      <w:r w:rsidRPr="001D2024">
        <w:rPr>
          <w:rFonts w:asciiTheme="majorBidi" w:hAnsiTheme="majorBidi" w:cstheme="majorBidi"/>
          <w:color w:val="000000" w:themeColor="text1"/>
          <w:shd w:val="clear" w:color="auto" w:fill="FFFFFF"/>
        </w:rPr>
        <w:t>The system must ensure scalability.</w:t>
      </w:r>
    </w:p>
    <w:p w14:paraId="4F2B7DD5" w14:textId="77777777" w:rsidR="00F857A3" w:rsidRPr="000145D5" w:rsidRDefault="00F857A3" w:rsidP="00F857A3">
      <w:pPr>
        <w:rPr>
          <w:rFonts w:asciiTheme="majorBidi" w:hAnsiTheme="majorBidi" w:cstheme="majorBidi"/>
        </w:rPr>
      </w:pPr>
    </w:p>
    <w:p w14:paraId="52874705" w14:textId="7AB389BC" w:rsidR="00F857A3" w:rsidRDefault="00F857A3" w:rsidP="00F857A3">
      <w:pPr>
        <w:rPr>
          <w:rFonts w:asciiTheme="majorBidi" w:hAnsiTheme="majorBidi" w:cstheme="majorBidi"/>
        </w:rPr>
      </w:pPr>
    </w:p>
    <w:p w14:paraId="54B7DC38" w14:textId="77777777" w:rsidR="001D2024" w:rsidRPr="000145D5" w:rsidRDefault="001D2024" w:rsidP="00F857A3">
      <w:pPr>
        <w:rPr>
          <w:rFonts w:asciiTheme="majorBidi" w:hAnsiTheme="majorBidi" w:cstheme="majorBidi"/>
        </w:rPr>
      </w:pPr>
    </w:p>
    <w:p w14:paraId="2ABC6136" w14:textId="0D6DCBE1" w:rsidR="00F857A3" w:rsidRPr="001D2024" w:rsidRDefault="001D2024" w:rsidP="001D2024">
      <w:pPr>
        <w:pStyle w:val="Heading3"/>
        <w:rPr>
          <w:rFonts w:cstheme="majorBidi"/>
          <w:b w:val="0"/>
          <w:bCs w:val="0"/>
        </w:rPr>
      </w:pPr>
      <w:bookmarkStart w:id="36" w:name="_Hlk197453314"/>
      <w:bookmarkStart w:id="37" w:name="_Toc198813491"/>
      <w:r w:rsidRPr="001D2024">
        <w:rPr>
          <w:rStyle w:val="Strong"/>
          <w:rFonts w:asciiTheme="majorBidi" w:hAnsiTheme="majorBidi"/>
          <w:b/>
          <w:bCs/>
          <w:color w:val="000000" w:themeColor="text1"/>
          <w:szCs w:val="24"/>
        </w:rPr>
        <w:t>Assumption and Dependencies</w:t>
      </w:r>
      <w:bookmarkEnd w:id="36"/>
      <w:bookmarkEnd w:id="37"/>
    </w:p>
    <w:p w14:paraId="0583529E" w14:textId="77777777" w:rsidR="001D2024" w:rsidRPr="001D2024" w:rsidRDefault="001D2024" w:rsidP="001D2024">
      <w:pPr>
        <w:spacing w:before="100" w:beforeAutospacing="1" w:after="100" w:afterAutospacing="1"/>
        <w:ind w:left="216"/>
        <w:rPr>
          <w:rFonts w:asciiTheme="majorBidi" w:hAnsiTheme="majorBidi" w:cstheme="majorBidi"/>
          <w:sz w:val="2"/>
          <w:szCs w:val="2"/>
        </w:rPr>
      </w:pPr>
    </w:p>
    <w:p w14:paraId="25CCD7A6" w14:textId="3CFB2D0D" w:rsidR="001D2024" w:rsidRDefault="001D2024" w:rsidP="001D2024">
      <w:pPr>
        <w:spacing w:before="100" w:beforeAutospacing="1" w:after="100" w:afterAutospacing="1"/>
        <w:ind w:left="216"/>
        <w:rPr>
          <w:rFonts w:eastAsia="Times New Roman"/>
        </w:rPr>
      </w:pPr>
      <w:r w:rsidRPr="00740BAF">
        <w:rPr>
          <w:rFonts w:eastAsia="Times New Roman"/>
        </w:rPr>
        <w:t>The Online Car Auction Application is based on a few major assumptions that provide a positive and trustworthy auction experience. First, the Online Car Auction Application assumes that all users will have a stable internet connection, preventing disruptions during timed auctions. Second, sellers rely on auction disclosures provided by potential buyers, sellers will provide truthful car details, including multiple, well-lit photos, completely accurate descriptions, and verified condition reports to protect trust between buyer and seller; this will be important to all parties involved in a car auction. The last assumption focusing on society, involves</w:t>
      </w:r>
      <w:r>
        <w:rPr>
          <w:rFonts w:eastAsia="Times New Roman"/>
        </w:rPr>
        <w:t xml:space="preserve"> </w:t>
      </w:r>
      <w:r w:rsidRPr="00740BAF">
        <w:rPr>
          <w:rFonts w:eastAsia="Times New Roman"/>
        </w:rPr>
        <w:t xml:space="preserve">the </w:t>
      </w:r>
    </w:p>
    <w:p w14:paraId="6085DA0C" w14:textId="77777777" w:rsidR="001D2024" w:rsidRDefault="001D2024" w:rsidP="001D2024">
      <w:pPr>
        <w:spacing w:before="100" w:beforeAutospacing="1" w:after="100" w:afterAutospacing="1"/>
        <w:ind w:left="216"/>
        <w:rPr>
          <w:rFonts w:eastAsia="Times New Roman"/>
        </w:rPr>
      </w:pPr>
    </w:p>
    <w:p w14:paraId="5CBF91DD" w14:textId="3E79C4F6" w:rsidR="001D2024" w:rsidRDefault="001D2024" w:rsidP="001D2024">
      <w:pPr>
        <w:spacing w:before="100" w:beforeAutospacing="1" w:after="100" w:afterAutospacing="1"/>
        <w:ind w:left="216"/>
        <w:rPr>
          <w:rFonts w:eastAsia="Times New Roman"/>
        </w:rPr>
      </w:pPr>
      <w:r w:rsidRPr="00740BAF">
        <w:rPr>
          <w:rFonts w:eastAsia="Times New Roman"/>
        </w:rPr>
        <w:t>assumption that all users of the Online Car Auction Application will hold themselves to ethical auction practices under the platform policies, and avoid engaging in fraudulent auction activities such as shill bidding, fake listings, or payment fraud. Each of these assumptions are important to facilitating a safe, fast, and fair auction.</w:t>
      </w:r>
    </w:p>
    <w:p w14:paraId="12613AE8" w14:textId="71E8D0F6" w:rsidR="001D2024" w:rsidRDefault="001D2024" w:rsidP="001D2024">
      <w:pPr>
        <w:ind w:left="216" w:firstLine="720"/>
        <w:rPr>
          <w:rFonts w:asciiTheme="majorBidi" w:hAnsiTheme="majorBidi" w:cstheme="majorBidi"/>
          <w:color w:val="000000" w:themeColor="text1"/>
          <w:shd w:val="clear" w:color="auto" w:fill="FFFFFF"/>
        </w:rPr>
      </w:pPr>
      <w:r w:rsidRPr="00740BAF">
        <w:rPr>
          <w:rFonts w:asciiTheme="majorBidi" w:hAnsiTheme="majorBidi" w:cstheme="majorBidi"/>
          <w:color w:val="000000" w:themeColor="text1"/>
          <w:shd w:val="clear" w:color="auto" w:fill="FFFFFF"/>
        </w:rPr>
        <w:t>The Online Car Auction Application uses several important technologies to support a user-friendly experience. It is important for real-time bid updates and notifications so that users who are either outbid or about to lose a car auction are immediately notified. The application also uses an AI-based recommendation engine which analyzes users’ habits, history of previous searches, their previous bidding behaviour to deliver personalized car listings, creating a deeper user engagement experience and ultimately increasing participation in auctioning cars. Also utilized are secure payment gateways to ensure users’ transactions are safe and reliable. They ensure that payments made through the application are encrypted by trusted financial institutions. Collectively these technologies contribute to auctioning cars in a more transparent, efficient, and trustworthy way.</w:t>
      </w:r>
    </w:p>
    <w:p w14:paraId="65885BAE" w14:textId="77777777" w:rsidR="001D2024" w:rsidRPr="000145D5" w:rsidRDefault="001D2024" w:rsidP="002A613C">
      <w:pPr>
        <w:rPr>
          <w:rFonts w:asciiTheme="majorBidi" w:hAnsiTheme="majorBidi" w:cstheme="majorBidi"/>
        </w:rPr>
      </w:pPr>
    </w:p>
    <w:p w14:paraId="2F7BB0D7" w14:textId="2BF5B1FD" w:rsidR="001D2024" w:rsidRDefault="001D2024" w:rsidP="001D2024">
      <w:pPr>
        <w:rPr>
          <w:rFonts w:asciiTheme="majorBidi" w:hAnsiTheme="majorBidi" w:cstheme="majorBidi"/>
        </w:rPr>
      </w:pPr>
    </w:p>
    <w:p w14:paraId="0BB9F148" w14:textId="77777777" w:rsidR="001D2024" w:rsidRDefault="001D2024" w:rsidP="001D2024">
      <w:pPr>
        <w:rPr>
          <w:rFonts w:asciiTheme="majorBidi" w:hAnsiTheme="majorBidi" w:cstheme="majorBidi"/>
        </w:rPr>
      </w:pPr>
    </w:p>
    <w:p w14:paraId="5CFD6461" w14:textId="6D4FA877" w:rsidR="001D2024" w:rsidRPr="001D2024" w:rsidRDefault="001D2024" w:rsidP="001D2024">
      <w:pPr>
        <w:pStyle w:val="Heading3"/>
        <w:rPr>
          <w:b w:val="0"/>
          <w:bCs w:val="0"/>
        </w:rPr>
      </w:pPr>
      <w:bookmarkStart w:id="38" w:name="_Toc198813492"/>
      <w:r w:rsidRPr="001D2024">
        <w:rPr>
          <w:rStyle w:val="Strong"/>
          <w:rFonts w:asciiTheme="majorBidi" w:hAnsiTheme="majorBidi"/>
          <w:b/>
          <w:bCs/>
          <w:color w:val="000000" w:themeColor="text1"/>
          <w:szCs w:val="24"/>
        </w:rPr>
        <w:t>Functional Requirements</w:t>
      </w:r>
      <w:bookmarkEnd w:id="38"/>
    </w:p>
    <w:p w14:paraId="6529D875" w14:textId="77777777" w:rsidR="00F1281A" w:rsidRPr="00F1281A" w:rsidRDefault="00F1281A" w:rsidP="00F1281A">
      <w:pPr>
        <w:spacing w:before="100" w:beforeAutospacing="1" w:after="100" w:afterAutospacing="1"/>
        <w:ind w:firstLine="216"/>
        <w:rPr>
          <w:rFonts w:asciiTheme="majorBidi" w:hAnsiTheme="majorBidi" w:cstheme="majorBidi"/>
          <w:b/>
          <w:bCs/>
          <w:sz w:val="2"/>
          <w:szCs w:val="2"/>
        </w:rPr>
      </w:pPr>
    </w:p>
    <w:p w14:paraId="05A77CCD" w14:textId="5AAE20B6" w:rsidR="00F1281A" w:rsidRDefault="00F1281A" w:rsidP="00F1281A">
      <w:pPr>
        <w:spacing w:before="100" w:beforeAutospacing="1" w:after="100" w:afterAutospacing="1"/>
        <w:ind w:firstLine="216"/>
        <w:rPr>
          <w:rFonts w:asciiTheme="majorBidi" w:hAnsiTheme="majorBidi" w:cstheme="majorBidi"/>
          <w:color w:val="000000" w:themeColor="text1"/>
        </w:rPr>
      </w:pPr>
      <w:r w:rsidRPr="00723C8B">
        <w:rPr>
          <w:rFonts w:asciiTheme="majorBidi" w:hAnsiTheme="majorBidi" w:cstheme="majorBidi"/>
          <w:color w:val="000000" w:themeColor="text1"/>
        </w:rPr>
        <w:t>The core functionalities of the system are:</w:t>
      </w:r>
    </w:p>
    <w:p w14:paraId="6C38B274" w14:textId="77777777" w:rsidR="00F1281A" w:rsidRDefault="00F1281A" w:rsidP="00F1281A">
      <w:pPr>
        <w:pStyle w:val="Heading3"/>
        <w:numPr>
          <w:ilvl w:val="0"/>
          <w:numId w:val="0"/>
        </w:numPr>
        <w:ind w:left="864" w:hanging="648"/>
        <w:rPr>
          <w:rStyle w:val="Strong"/>
          <w:rFonts w:asciiTheme="majorBidi" w:hAnsiTheme="majorBidi" w:cstheme="majorBidi"/>
          <w:b/>
          <w:bCs/>
          <w:color w:val="000000" w:themeColor="text1"/>
          <w:szCs w:val="24"/>
        </w:rPr>
      </w:pPr>
    </w:p>
    <w:p w14:paraId="099757EA" w14:textId="776D8EBC" w:rsidR="00F1281A" w:rsidRPr="00F1281A" w:rsidRDefault="00F1281A" w:rsidP="00775A4D">
      <w:pPr>
        <w:pStyle w:val="Heading3"/>
        <w:numPr>
          <w:ilvl w:val="0"/>
          <w:numId w:val="18"/>
        </w:numPr>
        <w:rPr>
          <w:rFonts w:asciiTheme="majorBidi" w:hAnsiTheme="majorBidi" w:cstheme="majorBidi"/>
          <w:b w:val="0"/>
          <w:bCs w:val="0"/>
          <w:color w:val="000000" w:themeColor="text1"/>
          <w:szCs w:val="24"/>
        </w:rPr>
      </w:pPr>
      <w:bookmarkStart w:id="39" w:name="_Toc197873506"/>
      <w:bookmarkStart w:id="40" w:name="_Toc198001105"/>
      <w:bookmarkStart w:id="41" w:name="_Toc198002434"/>
      <w:bookmarkStart w:id="42" w:name="_Toc198721995"/>
      <w:bookmarkStart w:id="43" w:name="_Toc198813493"/>
      <w:r w:rsidRPr="00F1281A">
        <w:rPr>
          <w:rStyle w:val="Strong"/>
          <w:rFonts w:asciiTheme="majorBidi" w:hAnsiTheme="majorBidi" w:cstheme="majorBidi"/>
          <w:b/>
          <w:bCs/>
          <w:color w:val="000000" w:themeColor="text1"/>
          <w:szCs w:val="24"/>
        </w:rPr>
        <w:t>User Authentication, Registration &amp; Profile Management</w:t>
      </w:r>
      <w:bookmarkEnd w:id="39"/>
      <w:bookmarkEnd w:id="40"/>
      <w:bookmarkEnd w:id="41"/>
      <w:bookmarkEnd w:id="42"/>
      <w:bookmarkEnd w:id="43"/>
    </w:p>
    <w:p w14:paraId="0E14676E" w14:textId="77777777" w:rsidR="00F1281A" w:rsidRPr="00046C53" w:rsidRDefault="00F1281A" w:rsidP="00775A4D">
      <w:pPr>
        <w:pStyle w:val="ListParagraph"/>
        <w:numPr>
          <w:ilvl w:val="0"/>
          <w:numId w:val="13"/>
        </w:numPr>
        <w:spacing w:before="100" w:beforeAutospacing="1" w:after="100" w:afterAutospacing="1"/>
        <w:jc w:val="left"/>
        <w:rPr>
          <w:rFonts w:asciiTheme="majorBidi" w:hAnsiTheme="majorBidi" w:cstheme="majorBidi"/>
          <w:color w:val="000000" w:themeColor="text1"/>
        </w:rPr>
      </w:pPr>
      <w:r w:rsidRPr="00046C53">
        <w:rPr>
          <w:rFonts w:asciiTheme="majorBidi" w:hAnsiTheme="majorBidi" w:cstheme="majorBidi"/>
          <w:color w:val="000000" w:themeColor="text1"/>
          <w:shd w:val="clear" w:color="auto" w:fill="FFFFFF"/>
        </w:rPr>
        <w:t>Users will be able to complete registering using their phone number or email.</w:t>
      </w:r>
    </w:p>
    <w:p w14:paraId="3FD09C03" w14:textId="77777777" w:rsidR="00F1281A" w:rsidRPr="00046C53" w:rsidRDefault="00F1281A" w:rsidP="00775A4D">
      <w:pPr>
        <w:pStyle w:val="ListParagraph"/>
        <w:numPr>
          <w:ilvl w:val="0"/>
          <w:numId w:val="13"/>
        </w:numPr>
        <w:spacing w:before="100" w:beforeAutospacing="1" w:after="100" w:afterAutospacing="1"/>
        <w:jc w:val="left"/>
        <w:rPr>
          <w:rFonts w:asciiTheme="majorBidi" w:hAnsiTheme="majorBidi" w:cstheme="majorBidi"/>
          <w:color w:val="000000" w:themeColor="text1"/>
        </w:rPr>
      </w:pPr>
      <w:r w:rsidRPr="00046C53">
        <w:rPr>
          <w:rFonts w:asciiTheme="majorBidi" w:hAnsiTheme="majorBidi" w:cstheme="majorBidi"/>
          <w:color w:val="000000" w:themeColor="text1"/>
          <w:shd w:val="clear" w:color="auto" w:fill="FFFFFF"/>
        </w:rPr>
        <w:t>All user authentications will be secure to ensure secure logins.</w:t>
      </w:r>
    </w:p>
    <w:p w14:paraId="360954FF" w14:textId="1F0E8053" w:rsidR="00F1281A" w:rsidRDefault="00F1281A" w:rsidP="00F1281A"/>
    <w:p w14:paraId="0A5DA0C9" w14:textId="44EDEE13" w:rsidR="00F1281A" w:rsidRDefault="00F1281A" w:rsidP="00F1281A"/>
    <w:p w14:paraId="76D32B70" w14:textId="51E54D8C" w:rsidR="00F1281A" w:rsidRDefault="00F1281A" w:rsidP="00F1281A"/>
    <w:p w14:paraId="64DCE287" w14:textId="77777777" w:rsidR="00F1281A" w:rsidRPr="00F1281A" w:rsidRDefault="00F1281A" w:rsidP="00F1281A"/>
    <w:p w14:paraId="67F92E83" w14:textId="3DB858FD" w:rsidR="00F1281A" w:rsidRPr="00F1281A" w:rsidRDefault="00F1281A" w:rsidP="00775A4D">
      <w:pPr>
        <w:pStyle w:val="Heading3"/>
        <w:numPr>
          <w:ilvl w:val="0"/>
          <w:numId w:val="18"/>
        </w:numPr>
        <w:rPr>
          <w:rFonts w:asciiTheme="majorBidi" w:hAnsiTheme="majorBidi" w:cstheme="majorBidi"/>
          <w:b w:val="0"/>
          <w:bCs w:val="0"/>
          <w:color w:val="000000" w:themeColor="text1"/>
          <w:szCs w:val="24"/>
        </w:rPr>
      </w:pPr>
      <w:bookmarkStart w:id="44" w:name="_Toc197873507"/>
      <w:bookmarkStart w:id="45" w:name="_Toc198001106"/>
      <w:bookmarkStart w:id="46" w:name="_Toc198002435"/>
      <w:bookmarkStart w:id="47" w:name="_Toc198721996"/>
      <w:bookmarkStart w:id="48" w:name="_Toc198813494"/>
      <w:r w:rsidRPr="00F1281A">
        <w:rPr>
          <w:rStyle w:val="Strong"/>
          <w:rFonts w:asciiTheme="majorBidi" w:hAnsiTheme="majorBidi" w:cstheme="majorBidi"/>
          <w:b/>
          <w:bCs/>
          <w:color w:val="000000" w:themeColor="text1"/>
          <w:szCs w:val="24"/>
        </w:rPr>
        <w:t>Car Listing &amp; Search</w:t>
      </w:r>
      <w:bookmarkEnd w:id="44"/>
      <w:bookmarkEnd w:id="45"/>
      <w:bookmarkEnd w:id="46"/>
      <w:bookmarkEnd w:id="47"/>
      <w:bookmarkEnd w:id="48"/>
    </w:p>
    <w:p w14:paraId="5D7A540B" w14:textId="77777777" w:rsidR="00F1281A" w:rsidRPr="00046C53" w:rsidRDefault="00F1281A" w:rsidP="00775A4D">
      <w:pPr>
        <w:pStyle w:val="ListParagraph"/>
        <w:numPr>
          <w:ilvl w:val="0"/>
          <w:numId w:val="14"/>
        </w:numPr>
        <w:spacing w:before="100" w:beforeAutospacing="1" w:after="100" w:afterAutospacing="1"/>
        <w:jc w:val="left"/>
        <w:rPr>
          <w:rFonts w:asciiTheme="majorBidi" w:hAnsiTheme="majorBidi" w:cstheme="majorBidi"/>
          <w:color w:val="000000" w:themeColor="text1"/>
        </w:rPr>
      </w:pPr>
      <w:r w:rsidRPr="00046C53">
        <w:rPr>
          <w:rFonts w:asciiTheme="majorBidi" w:hAnsiTheme="majorBidi" w:cstheme="majorBidi"/>
          <w:color w:val="000000" w:themeColor="text1"/>
          <w:shd w:val="clear" w:color="auto" w:fill="FFFFFF"/>
        </w:rPr>
        <w:t>Admin will have to create the car listing with all required details, images, description, specifications and price.</w:t>
      </w:r>
    </w:p>
    <w:p w14:paraId="3CB6E350" w14:textId="049774FE" w:rsidR="00F1281A" w:rsidRPr="00F1281A" w:rsidRDefault="00F1281A" w:rsidP="00775A4D">
      <w:pPr>
        <w:pStyle w:val="ListParagraph"/>
        <w:numPr>
          <w:ilvl w:val="0"/>
          <w:numId w:val="14"/>
        </w:numPr>
        <w:spacing w:before="100" w:beforeAutospacing="1" w:after="100" w:afterAutospacing="1"/>
        <w:jc w:val="left"/>
        <w:rPr>
          <w:rFonts w:asciiTheme="majorBidi" w:hAnsiTheme="majorBidi" w:cstheme="majorBidi"/>
          <w:color w:val="000000" w:themeColor="text1"/>
        </w:rPr>
      </w:pPr>
      <w:r w:rsidRPr="00046C53">
        <w:rPr>
          <w:rFonts w:asciiTheme="majorBidi" w:hAnsiTheme="majorBidi" w:cstheme="majorBidi"/>
          <w:color w:val="000000" w:themeColor="text1"/>
          <w:shd w:val="clear" w:color="auto" w:fill="FFFFFF"/>
        </w:rPr>
        <w:t>Buyers should be able to search using filters e.g., based on make, model, price (anything) and auction status</w:t>
      </w:r>
      <w:r>
        <w:rPr>
          <w:rFonts w:asciiTheme="majorBidi" w:hAnsiTheme="majorBidi" w:cstheme="majorBidi"/>
          <w:color w:val="000000" w:themeColor="text1"/>
          <w:shd w:val="clear" w:color="auto" w:fill="FFFFFF"/>
        </w:rPr>
        <w:t>.</w:t>
      </w:r>
    </w:p>
    <w:p w14:paraId="416FEE7E" w14:textId="77777777" w:rsidR="00F1281A" w:rsidRPr="00F1281A" w:rsidRDefault="00F1281A" w:rsidP="00F1281A">
      <w:pPr>
        <w:pStyle w:val="ListParagraph"/>
        <w:spacing w:before="100" w:beforeAutospacing="1" w:after="100" w:afterAutospacing="1"/>
        <w:ind w:left="1800"/>
        <w:jc w:val="left"/>
        <w:rPr>
          <w:rStyle w:val="Strong"/>
          <w:rFonts w:asciiTheme="majorBidi" w:hAnsiTheme="majorBidi" w:cstheme="majorBidi"/>
          <w:b w:val="0"/>
          <w:bCs w:val="0"/>
          <w:color w:val="000000" w:themeColor="text1"/>
        </w:rPr>
      </w:pPr>
    </w:p>
    <w:p w14:paraId="5B0B6024" w14:textId="4AC6129B" w:rsidR="00F1281A" w:rsidRPr="00F1281A" w:rsidRDefault="00F1281A" w:rsidP="00775A4D">
      <w:pPr>
        <w:pStyle w:val="Heading3"/>
        <w:numPr>
          <w:ilvl w:val="0"/>
          <w:numId w:val="11"/>
        </w:numPr>
        <w:rPr>
          <w:rFonts w:asciiTheme="majorBidi" w:hAnsiTheme="majorBidi" w:cstheme="majorBidi"/>
          <w:b w:val="0"/>
          <w:bCs w:val="0"/>
          <w:color w:val="000000" w:themeColor="text1"/>
          <w:szCs w:val="24"/>
        </w:rPr>
      </w:pPr>
      <w:bookmarkStart w:id="49" w:name="_Toc197873508"/>
      <w:bookmarkStart w:id="50" w:name="_Toc198001107"/>
      <w:bookmarkStart w:id="51" w:name="_Toc198002436"/>
      <w:bookmarkStart w:id="52" w:name="_Toc198721997"/>
      <w:bookmarkStart w:id="53" w:name="_Toc198813495"/>
      <w:r w:rsidRPr="00F1281A">
        <w:rPr>
          <w:rStyle w:val="Strong"/>
          <w:rFonts w:asciiTheme="majorBidi" w:hAnsiTheme="majorBidi" w:cstheme="majorBidi"/>
          <w:b/>
          <w:bCs/>
          <w:color w:val="000000" w:themeColor="text1"/>
          <w:szCs w:val="24"/>
        </w:rPr>
        <w:t>Real-Time Bidding System</w:t>
      </w:r>
      <w:bookmarkEnd w:id="49"/>
      <w:bookmarkEnd w:id="50"/>
      <w:bookmarkEnd w:id="51"/>
      <w:bookmarkEnd w:id="52"/>
      <w:bookmarkEnd w:id="53"/>
    </w:p>
    <w:p w14:paraId="5E742835" w14:textId="77777777" w:rsidR="00F1281A" w:rsidRPr="00046C53" w:rsidRDefault="00F1281A" w:rsidP="00775A4D">
      <w:pPr>
        <w:pStyle w:val="ListParagraph"/>
        <w:numPr>
          <w:ilvl w:val="0"/>
          <w:numId w:val="15"/>
        </w:numPr>
        <w:spacing w:before="100" w:beforeAutospacing="1" w:after="100" w:afterAutospacing="1"/>
        <w:jc w:val="left"/>
        <w:rPr>
          <w:rFonts w:asciiTheme="majorBidi" w:hAnsiTheme="majorBidi" w:cstheme="majorBidi"/>
          <w:color w:val="000000" w:themeColor="text1"/>
        </w:rPr>
      </w:pPr>
      <w:r w:rsidRPr="00046C53">
        <w:rPr>
          <w:rFonts w:asciiTheme="majorBidi" w:hAnsiTheme="majorBidi" w:cstheme="majorBidi"/>
          <w:color w:val="000000" w:themeColor="text1"/>
          <w:shd w:val="clear" w:color="auto" w:fill="FFFFFF"/>
        </w:rPr>
        <w:t>Buyers will bid and every user will see the bid submitted with real-time updates.</w:t>
      </w:r>
    </w:p>
    <w:p w14:paraId="29375F02" w14:textId="77777777" w:rsidR="00F1281A" w:rsidRPr="00046C53" w:rsidRDefault="00F1281A" w:rsidP="00775A4D">
      <w:pPr>
        <w:pStyle w:val="ListParagraph"/>
        <w:numPr>
          <w:ilvl w:val="0"/>
          <w:numId w:val="15"/>
        </w:numPr>
        <w:spacing w:before="100" w:beforeAutospacing="1" w:after="100" w:afterAutospacing="1"/>
        <w:jc w:val="left"/>
        <w:rPr>
          <w:rFonts w:asciiTheme="majorBidi" w:hAnsiTheme="majorBidi" w:cstheme="majorBidi"/>
          <w:color w:val="000000" w:themeColor="text1"/>
        </w:rPr>
      </w:pPr>
      <w:r w:rsidRPr="00046C53">
        <w:rPr>
          <w:rFonts w:asciiTheme="majorBidi" w:hAnsiTheme="majorBidi" w:cstheme="majorBidi"/>
          <w:color w:val="000000" w:themeColor="text1"/>
          <w:shd w:val="clear" w:color="auto" w:fill="FFFFFF"/>
        </w:rPr>
        <w:t>The application will ensure that bids are simultaneously updated for every user on any device.</w:t>
      </w:r>
    </w:p>
    <w:p w14:paraId="4C449CD4" w14:textId="77777777" w:rsidR="00F1281A" w:rsidRPr="00046C53" w:rsidRDefault="00F1281A" w:rsidP="00775A4D">
      <w:pPr>
        <w:pStyle w:val="ListParagraph"/>
        <w:numPr>
          <w:ilvl w:val="0"/>
          <w:numId w:val="15"/>
        </w:numPr>
        <w:spacing w:before="100" w:beforeAutospacing="1" w:after="100" w:afterAutospacing="1"/>
        <w:jc w:val="left"/>
        <w:rPr>
          <w:rFonts w:asciiTheme="majorBidi" w:hAnsiTheme="majorBidi" w:cstheme="majorBidi"/>
          <w:color w:val="000000" w:themeColor="text1"/>
        </w:rPr>
      </w:pPr>
      <w:r w:rsidRPr="00046C53">
        <w:rPr>
          <w:rFonts w:asciiTheme="majorBidi" w:hAnsiTheme="majorBidi" w:cstheme="majorBidi"/>
          <w:color w:val="000000" w:themeColor="text1"/>
          <w:shd w:val="clear" w:color="auto" w:fill="FFFFFF"/>
        </w:rPr>
        <w:t>Countdown clocks will verify auction duration, confirming the auction is proceeding in real-time.</w:t>
      </w:r>
    </w:p>
    <w:p w14:paraId="7F414754" w14:textId="77777777" w:rsidR="00F1281A" w:rsidRPr="00046C53" w:rsidRDefault="00F1281A" w:rsidP="00F1281A">
      <w:pPr>
        <w:pStyle w:val="ListParagraph"/>
        <w:spacing w:before="100" w:beforeAutospacing="1" w:after="100" w:afterAutospacing="1"/>
        <w:ind w:left="1800"/>
        <w:rPr>
          <w:rFonts w:asciiTheme="majorBidi" w:hAnsiTheme="majorBidi" w:cstheme="majorBidi"/>
          <w:color w:val="000000" w:themeColor="text1"/>
        </w:rPr>
      </w:pPr>
    </w:p>
    <w:p w14:paraId="065A6B50" w14:textId="6D99AB91" w:rsidR="00F1281A" w:rsidRPr="00F1281A" w:rsidRDefault="00F1281A" w:rsidP="00775A4D">
      <w:pPr>
        <w:pStyle w:val="Heading3"/>
        <w:numPr>
          <w:ilvl w:val="0"/>
          <w:numId w:val="11"/>
        </w:numPr>
        <w:rPr>
          <w:rFonts w:asciiTheme="majorBidi" w:hAnsiTheme="majorBidi" w:cstheme="majorBidi"/>
          <w:b w:val="0"/>
          <w:bCs w:val="0"/>
          <w:color w:val="000000" w:themeColor="text1"/>
          <w:szCs w:val="24"/>
        </w:rPr>
      </w:pPr>
      <w:bookmarkStart w:id="54" w:name="_Toc197873509"/>
      <w:bookmarkStart w:id="55" w:name="_Toc198001108"/>
      <w:bookmarkStart w:id="56" w:name="_Toc198002437"/>
      <w:bookmarkStart w:id="57" w:name="_Toc198721998"/>
      <w:bookmarkStart w:id="58" w:name="_Toc198813496"/>
      <w:r w:rsidRPr="00F1281A">
        <w:rPr>
          <w:rStyle w:val="Strong"/>
          <w:rFonts w:asciiTheme="majorBidi" w:hAnsiTheme="majorBidi" w:cstheme="majorBidi"/>
          <w:b/>
          <w:bCs/>
          <w:color w:val="000000" w:themeColor="text1"/>
          <w:szCs w:val="24"/>
        </w:rPr>
        <w:t>Secure Payment Processing</w:t>
      </w:r>
      <w:bookmarkEnd w:id="54"/>
      <w:bookmarkEnd w:id="55"/>
      <w:bookmarkEnd w:id="56"/>
      <w:bookmarkEnd w:id="57"/>
      <w:bookmarkEnd w:id="58"/>
    </w:p>
    <w:p w14:paraId="55D39109" w14:textId="77777777" w:rsidR="00F1281A" w:rsidRDefault="00F1281A" w:rsidP="00775A4D">
      <w:pPr>
        <w:pStyle w:val="ListParagraph"/>
        <w:numPr>
          <w:ilvl w:val="0"/>
          <w:numId w:val="16"/>
        </w:numPr>
        <w:spacing w:before="100" w:beforeAutospacing="1" w:after="100" w:afterAutospacing="1"/>
        <w:jc w:val="left"/>
        <w:rPr>
          <w:rFonts w:asciiTheme="majorBidi" w:hAnsiTheme="majorBidi" w:cstheme="majorBidi"/>
          <w:color w:val="000000" w:themeColor="text1"/>
        </w:rPr>
      </w:pPr>
      <w:r w:rsidRPr="00670F5F">
        <w:rPr>
          <w:rFonts w:asciiTheme="majorBidi" w:hAnsiTheme="majorBidi" w:cstheme="majorBidi"/>
          <w:color w:val="000000" w:themeColor="text1"/>
          <w:shd w:val="clear" w:color="auto" w:fill="FFFFFF"/>
        </w:rPr>
        <w:t>Buyers will complete their purchases by making payments from within the application with wallets in the application.</w:t>
      </w:r>
    </w:p>
    <w:p w14:paraId="43133305" w14:textId="5C0003AB" w:rsidR="00F1281A" w:rsidRPr="00F1281A" w:rsidRDefault="00F1281A" w:rsidP="00775A4D">
      <w:pPr>
        <w:pStyle w:val="ListParagraph"/>
        <w:numPr>
          <w:ilvl w:val="0"/>
          <w:numId w:val="16"/>
        </w:numPr>
        <w:spacing w:before="100" w:beforeAutospacing="1" w:after="100" w:afterAutospacing="1"/>
        <w:jc w:val="left"/>
        <w:rPr>
          <w:rFonts w:asciiTheme="majorBidi" w:hAnsiTheme="majorBidi" w:cstheme="majorBidi"/>
          <w:color w:val="000000" w:themeColor="text1"/>
        </w:rPr>
      </w:pPr>
      <w:r w:rsidRPr="00670F5F">
        <w:rPr>
          <w:rFonts w:asciiTheme="majorBidi" w:hAnsiTheme="majorBidi" w:cstheme="majorBidi"/>
          <w:color w:val="000000" w:themeColor="text1"/>
          <w:shd w:val="clear" w:color="auto" w:fill="FFFFFF"/>
        </w:rPr>
        <w:t>There will be a Wallet for processing payments, funds for the purchase will be held with the wallet until the buyer has received their car.</w:t>
      </w:r>
    </w:p>
    <w:p w14:paraId="07999AEE" w14:textId="77777777" w:rsidR="00F1281A" w:rsidRPr="00F1281A" w:rsidRDefault="00F1281A" w:rsidP="00F1281A">
      <w:pPr>
        <w:pStyle w:val="ListParagraph"/>
        <w:spacing w:before="100" w:beforeAutospacing="1" w:after="100" w:afterAutospacing="1"/>
        <w:ind w:left="1800"/>
        <w:jc w:val="left"/>
        <w:rPr>
          <w:rFonts w:asciiTheme="majorBidi" w:hAnsiTheme="majorBidi" w:cstheme="majorBidi"/>
          <w:color w:val="000000" w:themeColor="text1"/>
        </w:rPr>
      </w:pPr>
    </w:p>
    <w:p w14:paraId="1A6D2FF7" w14:textId="1B63E649" w:rsidR="00F1281A" w:rsidRDefault="00F1281A" w:rsidP="00775A4D">
      <w:pPr>
        <w:pStyle w:val="Heading3"/>
        <w:numPr>
          <w:ilvl w:val="0"/>
          <w:numId w:val="11"/>
        </w:numPr>
        <w:rPr>
          <w:rStyle w:val="Strong"/>
          <w:rFonts w:asciiTheme="majorBidi" w:hAnsiTheme="majorBidi" w:cstheme="majorBidi"/>
          <w:b/>
          <w:bCs/>
          <w:color w:val="000000" w:themeColor="text1"/>
          <w:szCs w:val="24"/>
        </w:rPr>
      </w:pPr>
      <w:bookmarkStart w:id="59" w:name="_Toc197873510"/>
      <w:bookmarkStart w:id="60" w:name="_Toc198001109"/>
      <w:bookmarkStart w:id="61" w:name="_Toc198002438"/>
      <w:bookmarkStart w:id="62" w:name="_Toc198721999"/>
      <w:bookmarkStart w:id="63" w:name="_Toc198813497"/>
      <w:r w:rsidRPr="00F1281A">
        <w:rPr>
          <w:rStyle w:val="Strong"/>
          <w:rFonts w:asciiTheme="majorBidi" w:hAnsiTheme="majorBidi" w:cstheme="majorBidi"/>
          <w:b/>
          <w:bCs/>
          <w:color w:val="000000" w:themeColor="text1"/>
          <w:szCs w:val="24"/>
        </w:rPr>
        <w:t>Fraud Detection &amp; Security Features</w:t>
      </w:r>
      <w:bookmarkEnd w:id="59"/>
      <w:bookmarkEnd w:id="60"/>
      <w:bookmarkEnd w:id="61"/>
      <w:bookmarkEnd w:id="62"/>
      <w:bookmarkEnd w:id="63"/>
    </w:p>
    <w:p w14:paraId="6286367D" w14:textId="77777777" w:rsidR="00F1281A" w:rsidRPr="00F1281A" w:rsidRDefault="00F1281A" w:rsidP="00F1281A"/>
    <w:p w14:paraId="69D5CC01" w14:textId="77777777" w:rsidR="00F1281A" w:rsidRDefault="00F1281A" w:rsidP="00775A4D">
      <w:pPr>
        <w:pStyle w:val="ListParagraph"/>
        <w:numPr>
          <w:ilvl w:val="0"/>
          <w:numId w:val="17"/>
        </w:numPr>
        <w:jc w:val="left"/>
        <w:rPr>
          <w:rFonts w:asciiTheme="majorBidi" w:hAnsiTheme="majorBidi" w:cstheme="majorBidi"/>
          <w:color w:val="000000" w:themeColor="text1"/>
        </w:rPr>
      </w:pPr>
      <w:r w:rsidRPr="00670F5F">
        <w:rPr>
          <w:rFonts w:asciiTheme="majorBidi" w:hAnsiTheme="majorBidi" w:cstheme="majorBidi"/>
          <w:color w:val="000000" w:themeColor="text1"/>
          <w:shd w:val="clear" w:color="auto" w:fill="FFFFFF"/>
        </w:rPr>
        <w:t xml:space="preserve">AI analyzes patterns in bidding and transaction history to identify fraudulent actions taken by users. </w:t>
      </w:r>
    </w:p>
    <w:p w14:paraId="4A0021D2" w14:textId="7BFFD99C" w:rsidR="00F1281A" w:rsidRPr="00F1281A" w:rsidRDefault="00F1281A" w:rsidP="00775A4D">
      <w:pPr>
        <w:pStyle w:val="ListParagraph"/>
        <w:numPr>
          <w:ilvl w:val="0"/>
          <w:numId w:val="17"/>
        </w:numPr>
        <w:jc w:val="left"/>
        <w:rPr>
          <w:rFonts w:asciiTheme="majorBidi" w:hAnsiTheme="majorBidi" w:cstheme="majorBidi"/>
          <w:color w:val="000000" w:themeColor="text1"/>
        </w:rPr>
      </w:pPr>
      <w:r w:rsidRPr="00670F5F">
        <w:rPr>
          <w:rFonts w:asciiTheme="majorBidi" w:hAnsiTheme="majorBidi" w:cstheme="majorBidi"/>
          <w:color w:val="000000" w:themeColor="text1"/>
          <w:shd w:val="clear" w:color="auto" w:fill="FFFFFF"/>
        </w:rPr>
        <w:t>Sellers will have to verify their identity before they initially list their vehicles.</w:t>
      </w:r>
    </w:p>
    <w:p w14:paraId="214C2B3D" w14:textId="013CF127" w:rsidR="00F1281A" w:rsidRDefault="00F1281A" w:rsidP="00F1281A">
      <w:pPr>
        <w:jc w:val="left"/>
        <w:rPr>
          <w:rFonts w:asciiTheme="majorBidi" w:hAnsiTheme="majorBidi" w:cstheme="majorBidi"/>
          <w:color w:val="000000" w:themeColor="text1"/>
        </w:rPr>
      </w:pPr>
    </w:p>
    <w:p w14:paraId="19FC1AD2" w14:textId="77777777" w:rsidR="00F1281A" w:rsidRDefault="00F1281A" w:rsidP="00F1281A">
      <w:pPr>
        <w:jc w:val="left"/>
        <w:rPr>
          <w:rFonts w:asciiTheme="majorBidi" w:hAnsiTheme="majorBidi" w:cstheme="majorBidi"/>
          <w:color w:val="000000" w:themeColor="text1"/>
        </w:rPr>
      </w:pPr>
    </w:p>
    <w:p w14:paraId="36B7BC1B" w14:textId="08025728" w:rsidR="00F1281A" w:rsidRDefault="00F1281A" w:rsidP="00F1281A">
      <w:pPr>
        <w:pStyle w:val="Heading3"/>
        <w:rPr>
          <w:rStyle w:val="Strong"/>
          <w:rFonts w:asciiTheme="majorBidi" w:hAnsiTheme="majorBidi"/>
          <w:b/>
          <w:bCs/>
          <w:color w:val="000000" w:themeColor="text1"/>
          <w:szCs w:val="24"/>
        </w:rPr>
      </w:pPr>
      <w:bookmarkStart w:id="64" w:name="_Toc198813498"/>
      <w:r w:rsidRPr="00F1281A">
        <w:rPr>
          <w:rStyle w:val="Strong"/>
          <w:rFonts w:asciiTheme="majorBidi" w:hAnsiTheme="majorBidi"/>
          <w:b/>
          <w:bCs/>
          <w:color w:val="000000" w:themeColor="text1"/>
          <w:szCs w:val="24"/>
        </w:rPr>
        <w:t>Non-Functional Requirements</w:t>
      </w:r>
      <w:bookmarkEnd w:id="64"/>
    </w:p>
    <w:p w14:paraId="5CD6492F" w14:textId="23C27DFF" w:rsidR="00F1281A" w:rsidRDefault="00F1281A" w:rsidP="00F1281A"/>
    <w:p w14:paraId="77686504" w14:textId="493505B7" w:rsidR="00F1281A" w:rsidRPr="00F1281A" w:rsidRDefault="00F1281A" w:rsidP="00F1281A">
      <w:pPr>
        <w:spacing w:before="100" w:beforeAutospacing="1" w:after="100" w:afterAutospacing="1"/>
        <w:ind w:firstLine="216"/>
        <w:rPr>
          <w:rFonts w:asciiTheme="majorBidi" w:hAnsiTheme="majorBidi" w:cstheme="majorBidi"/>
          <w:color w:val="000000" w:themeColor="text1"/>
        </w:rPr>
      </w:pPr>
      <w:r w:rsidRPr="00723C8B">
        <w:rPr>
          <w:rFonts w:asciiTheme="majorBidi" w:hAnsiTheme="majorBidi" w:cstheme="majorBidi"/>
          <w:color w:val="000000" w:themeColor="text1"/>
        </w:rPr>
        <w:t xml:space="preserve">The </w:t>
      </w:r>
      <w:r>
        <w:rPr>
          <w:rFonts w:asciiTheme="majorBidi" w:hAnsiTheme="majorBidi" w:cstheme="majorBidi"/>
          <w:color w:val="000000" w:themeColor="text1"/>
        </w:rPr>
        <w:t>non-functional requirements</w:t>
      </w:r>
      <w:r w:rsidRPr="00723C8B">
        <w:rPr>
          <w:rFonts w:asciiTheme="majorBidi" w:hAnsiTheme="majorBidi" w:cstheme="majorBidi"/>
          <w:color w:val="000000" w:themeColor="text1"/>
        </w:rPr>
        <w:t xml:space="preserve"> of the system are:</w:t>
      </w:r>
    </w:p>
    <w:p w14:paraId="6D8BFF7A" w14:textId="2ED4EB60" w:rsidR="00F1281A" w:rsidRPr="00F1281A" w:rsidRDefault="00F1281A" w:rsidP="00F1281A"/>
    <w:p w14:paraId="080F9EE2" w14:textId="3799925A" w:rsidR="00F1281A" w:rsidRDefault="00F1281A" w:rsidP="00775A4D">
      <w:pPr>
        <w:pStyle w:val="Heading3"/>
        <w:numPr>
          <w:ilvl w:val="0"/>
          <w:numId w:val="20"/>
        </w:numPr>
        <w:rPr>
          <w:rStyle w:val="Strong"/>
          <w:rFonts w:asciiTheme="majorBidi" w:hAnsiTheme="majorBidi" w:cstheme="majorBidi"/>
          <w:b/>
          <w:bCs/>
          <w:color w:val="000000" w:themeColor="text1"/>
          <w:szCs w:val="24"/>
        </w:rPr>
      </w:pPr>
      <w:r w:rsidRPr="00F1281A">
        <w:rPr>
          <w:rStyle w:val="Strong"/>
          <w:rFonts w:asciiTheme="majorBidi" w:hAnsiTheme="majorBidi" w:cstheme="majorBidi"/>
          <w:b/>
          <w:bCs/>
          <w:color w:val="000000" w:themeColor="text1"/>
          <w:szCs w:val="24"/>
        </w:rPr>
        <w:t xml:space="preserve"> </w:t>
      </w:r>
      <w:bookmarkStart w:id="65" w:name="_Toc197873512"/>
      <w:bookmarkStart w:id="66" w:name="_Toc198001111"/>
      <w:bookmarkStart w:id="67" w:name="_Toc198002440"/>
      <w:bookmarkStart w:id="68" w:name="_Toc198722001"/>
      <w:bookmarkStart w:id="69" w:name="_Toc198813499"/>
      <w:r w:rsidRPr="00F1281A">
        <w:rPr>
          <w:rStyle w:val="Strong"/>
          <w:rFonts w:asciiTheme="majorBidi" w:hAnsiTheme="majorBidi" w:cstheme="majorBidi"/>
          <w:b/>
          <w:bCs/>
          <w:color w:val="000000" w:themeColor="text1"/>
          <w:szCs w:val="24"/>
        </w:rPr>
        <w:t>Performance Requirements</w:t>
      </w:r>
      <w:bookmarkEnd w:id="65"/>
      <w:bookmarkEnd w:id="66"/>
      <w:bookmarkEnd w:id="67"/>
      <w:bookmarkEnd w:id="68"/>
      <w:bookmarkEnd w:id="69"/>
    </w:p>
    <w:p w14:paraId="199063FC" w14:textId="77777777" w:rsidR="00F1281A" w:rsidRPr="00F1281A" w:rsidRDefault="00F1281A" w:rsidP="00F1281A"/>
    <w:p w14:paraId="5A4EEF8F" w14:textId="77777777" w:rsidR="00F1281A" w:rsidRDefault="00F1281A" w:rsidP="00775A4D">
      <w:pPr>
        <w:pStyle w:val="Heading3"/>
        <w:numPr>
          <w:ilvl w:val="0"/>
          <w:numId w:val="19"/>
        </w:numPr>
        <w:ind w:left="1080"/>
        <w:rPr>
          <w:rFonts w:asciiTheme="majorBidi" w:hAnsiTheme="majorBidi" w:cstheme="majorBidi"/>
          <w:b w:val="0"/>
          <w:bCs w:val="0"/>
          <w:color w:val="000000" w:themeColor="text1"/>
          <w:szCs w:val="24"/>
          <w:shd w:val="clear" w:color="auto" w:fill="FFFFFF"/>
        </w:rPr>
      </w:pPr>
      <w:bookmarkStart w:id="70" w:name="_Toc197873513"/>
      <w:bookmarkStart w:id="71" w:name="_Toc198001112"/>
      <w:bookmarkStart w:id="72" w:name="_Toc198002441"/>
      <w:bookmarkStart w:id="73" w:name="_Toc198722002"/>
      <w:bookmarkStart w:id="74" w:name="_Toc198813500"/>
      <w:r w:rsidRPr="00670F5F">
        <w:rPr>
          <w:rFonts w:asciiTheme="majorBidi" w:hAnsiTheme="majorBidi" w:cstheme="majorBidi"/>
          <w:b w:val="0"/>
          <w:bCs w:val="0"/>
          <w:color w:val="000000" w:themeColor="text1"/>
          <w:szCs w:val="24"/>
          <w:shd w:val="clear" w:color="auto" w:fill="FFFFFF"/>
        </w:rPr>
        <w:t>The system must not have any lag when processing at least 1,000 concurrent users.</w:t>
      </w:r>
      <w:bookmarkEnd w:id="70"/>
      <w:bookmarkEnd w:id="71"/>
      <w:bookmarkEnd w:id="72"/>
      <w:bookmarkEnd w:id="73"/>
      <w:bookmarkEnd w:id="74"/>
      <w:r w:rsidRPr="00670F5F">
        <w:rPr>
          <w:rFonts w:asciiTheme="majorBidi" w:hAnsiTheme="majorBidi" w:cstheme="majorBidi"/>
          <w:b w:val="0"/>
          <w:bCs w:val="0"/>
          <w:color w:val="000000" w:themeColor="text1"/>
          <w:szCs w:val="24"/>
          <w:shd w:val="clear" w:color="auto" w:fill="FFFFFF"/>
        </w:rPr>
        <w:t xml:space="preserve"> </w:t>
      </w:r>
    </w:p>
    <w:p w14:paraId="21492847" w14:textId="77777777" w:rsidR="00F1281A" w:rsidRDefault="00F1281A" w:rsidP="00775A4D">
      <w:pPr>
        <w:pStyle w:val="Heading3"/>
        <w:numPr>
          <w:ilvl w:val="0"/>
          <w:numId w:val="19"/>
        </w:numPr>
        <w:ind w:left="1080"/>
        <w:rPr>
          <w:rFonts w:asciiTheme="majorBidi" w:hAnsiTheme="majorBidi" w:cstheme="majorBidi"/>
          <w:b w:val="0"/>
          <w:bCs w:val="0"/>
          <w:color w:val="000000" w:themeColor="text1"/>
          <w:szCs w:val="24"/>
          <w:shd w:val="clear" w:color="auto" w:fill="FFFFFF"/>
        </w:rPr>
      </w:pPr>
      <w:bookmarkStart w:id="75" w:name="_Toc197873514"/>
      <w:bookmarkStart w:id="76" w:name="_Toc198001113"/>
      <w:bookmarkStart w:id="77" w:name="_Toc198002442"/>
      <w:bookmarkStart w:id="78" w:name="_Toc198722003"/>
      <w:bookmarkStart w:id="79" w:name="_Toc198813501"/>
      <w:r w:rsidRPr="00670F5F">
        <w:rPr>
          <w:rFonts w:asciiTheme="majorBidi" w:hAnsiTheme="majorBidi" w:cstheme="majorBidi"/>
          <w:b w:val="0"/>
          <w:bCs w:val="0"/>
          <w:color w:val="000000" w:themeColor="text1"/>
          <w:szCs w:val="24"/>
          <w:shd w:val="clear" w:color="auto" w:fill="FFFFFF"/>
        </w:rPr>
        <w:t>Bids must be updated in 100ms.</w:t>
      </w:r>
      <w:bookmarkEnd w:id="75"/>
      <w:bookmarkEnd w:id="76"/>
      <w:bookmarkEnd w:id="77"/>
      <w:bookmarkEnd w:id="78"/>
      <w:bookmarkEnd w:id="79"/>
      <w:r w:rsidRPr="00670F5F">
        <w:rPr>
          <w:rFonts w:asciiTheme="majorBidi" w:hAnsiTheme="majorBidi" w:cstheme="majorBidi"/>
          <w:b w:val="0"/>
          <w:bCs w:val="0"/>
          <w:color w:val="000000" w:themeColor="text1"/>
          <w:szCs w:val="24"/>
          <w:shd w:val="clear" w:color="auto" w:fill="FFFFFF"/>
        </w:rPr>
        <w:t xml:space="preserve"> </w:t>
      </w:r>
    </w:p>
    <w:p w14:paraId="0E9AF1C8" w14:textId="77777777" w:rsidR="00F1281A" w:rsidRPr="00670F5F" w:rsidRDefault="00F1281A" w:rsidP="00F1281A">
      <w:pPr>
        <w:pStyle w:val="Heading3"/>
        <w:numPr>
          <w:ilvl w:val="0"/>
          <w:numId w:val="0"/>
        </w:numPr>
        <w:ind w:left="1800"/>
        <w:rPr>
          <w:rFonts w:asciiTheme="majorBidi" w:hAnsiTheme="majorBidi" w:cstheme="majorBidi"/>
          <w:b w:val="0"/>
          <w:bCs w:val="0"/>
          <w:color w:val="000000" w:themeColor="text1"/>
          <w:szCs w:val="24"/>
          <w:shd w:val="clear" w:color="auto" w:fill="FFFFFF"/>
        </w:rPr>
      </w:pPr>
    </w:p>
    <w:p w14:paraId="693A2BCB" w14:textId="224FE7D8" w:rsidR="00F1281A" w:rsidRPr="00F1281A" w:rsidRDefault="00F1281A" w:rsidP="00775A4D">
      <w:pPr>
        <w:pStyle w:val="Heading3"/>
        <w:numPr>
          <w:ilvl w:val="0"/>
          <w:numId w:val="20"/>
        </w:numPr>
        <w:rPr>
          <w:rFonts w:asciiTheme="majorBidi" w:hAnsiTheme="majorBidi" w:cstheme="majorBidi"/>
          <w:b w:val="0"/>
          <w:bCs w:val="0"/>
          <w:color w:val="000000" w:themeColor="text1"/>
          <w:szCs w:val="24"/>
        </w:rPr>
      </w:pPr>
      <w:bookmarkStart w:id="80" w:name="_Toc197873515"/>
      <w:bookmarkStart w:id="81" w:name="_Toc198001114"/>
      <w:bookmarkStart w:id="82" w:name="_Toc198002443"/>
      <w:bookmarkStart w:id="83" w:name="_Toc198722004"/>
      <w:bookmarkStart w:id="84" w:name="_Toc198813502"/>
      <w:r w:rsidRPr="00F1281A">
        <w:rPr>
          <w:rStyle w:val="Strong"/>
          <w:rFonts w:asciiTheme="majorBidi" w:hAnsiTheme="majorBidi" w:cstheme="majorBidi"/>
          <w:b/>
          <w:bCs/>
          <w:color w:val="000000" w:themeColor="text1"/>
          <w:szCs w:val="24"/>
        </w:rPr>
        <w:t>Security Requirements</w:t>
      </w:r>
      <w:bookmarkEnd w:id="80"/>
      <w:bookmarkEnd w:id="81"/>
      <w:bookmarkEnd w:id="82"/>
      <w:bookmarkEnd w:id="83"/>
      <w:bookmarkEnd w:id="84"/>
    </w:p>
    <w:p w14:paraId="77AEF60A" w14:textId="77777777" w:rsidR="00F1281A" w:rsidRPr="00F1281A" w:rsidRDefault="00F1281A" w:rsidP="00775A4D">
      <w:pPr>
        <w:pStyle w:val="ListParagraph"/>
        <w:numPr>
          <w:ilvl w:val="0"/>
          <w:numId w:val="22"/>
        </w:numPr>
        <w:spacing w:before="100" w:beforeAutospacing="1" w:after="100" w:afterAutospacing="1"/>
        <w:jc w:val="left"/>
        <w:rPr>
          <w:rFonts w:asciiTheme="majorBidi" w:hAnsiTheme="majorBidi" w:cstheme="majorBidi"/>
          <w:color w:val="000000" w:themeColor="text1"/>
        </w:rPr>
      </w:pPr>
      <w:r w:rsidRPr="00F1281A">
        <w:rPr>
          <w:rFonts w:asciiTheme="majorBidi" w:hAnsiTheme="majorBidi" w:cstheme="majorBidi"/>
          <w:color w:val="000000" w:themeColor="text1"/>
          <w:shd w:val="clear" w:color="auto" w:fill="FFFFFF"/>
        </w:rPr>
        <w:t xml:space="preserve">User authentication and included multi-factor authentication. </w:t>
      </w:r>
    </w:p>
    <w:p w14:paraId="0E21E209" w14:textId="77777777" w:rsidR="00F1281A" w:rsidRPr="00F1281A" w:rsidRDefault="00F1281A" w:rsidP="00775A4D">
      <w:pPr>
        <w:pStyle w:val="ListParagraph"/>
        <w:numPr>
          <w:ilvl w:val="0"/>
          <w:numId w:val="21"/>
        </w:numPr>
        <w:spacing w:before="100" w:beforeAutospacing="1" w:after="100" w:afterAutospacing="1"/>
        <w:jc w:val="left"/>
        <w:rPr>
          <w:rFonts w:asciiTheme="majorBidi" w:hAnsiTheme="majorBidi" w:cstheme="majorBidi"/>
          <w:color w:val="000000" w:themeColor="text1"/>
        </w:rPr>
      </w:pPr>
      <w:r w:rsidRPr="00F1281A">
        <w:rPr>
          <w:rFonts w:asciiTheme="majorBidi" w:hAnsiTheme="majorBidi" w:cstheme="majorBidi"/>
          <w:color w:val="000000" w:themeColor="text1"/>
          <w:shd w:val="clear" w:color="auto" w:fill="FFFFFF"/>
        </w:rPr>
        <w:t>All transactions must be end-to-end encrypted for secure completion of transactions.</w:t>
      </w:r>
    </w:p>
    <w:p w14:paraId="44E9253F" w14:textId="77777777" w:rsidR="00F1281A" w:rsidRPr="00670F5F" w:rsidRDefault="00F1281A" w:rsidP="00F1281A">
      <w:pPr>
        <w:pStyle w:val="ListParagraph"/>
        <w:spacing w:before="100" w:beforeAutospacing="1" w:after="100" w:afterAutospacing="1"/>
        <w:ind w:left="2160"/>
        <w:rPr>
          <w:rFonts w:asciiTheme="majorBidi" w:hAnsiTheme="majorBidi" w:cstheme="majorBidi"/>
          <w:color w:val="000000" w:themeColor="text1"/>
        </w:rPr>
      </w:pPr>
    </w:p>
    <w:p w14:paraId="3F46C1A5" w14:textId="59D1DEA9" w:rsidR="00F1281A" w:rsidRPr="00F1281A" w:rsidRDefault="00F1281A" w:rsidP="00775A4D">
      <w:pPr>
        <w:pStyle w:val="Heading3"/>
        <w:numPr>
          <w:ilvl w:val="0"/>
          <w:numId w:val="20"/>
        </w:numPr>
        <w:rPr>
          <w:rFonts w:asciiTheme="majorBidi" w:hAnsiTheme="majorBidi" w:cstheme="majorBidi"/>
          <w:b w:val="0"/>
          <w:bCs w:val="0"/>
          <w:color w:val="000000" w:themeColor="text1"/>
          <w:szCs w:val="24"/>
        </w:rPr>
      </w:pPr>
      <w:bookmarkStart w:id="85" w:name="_Toc197873516"/>
      <w:bookmarkStart w:id="86" w:name="_Toc198001115"/>
      <w:bookmarkStart w:id="87" w:name="_Toc198002444"/>
      <w:bookmarkStart w:id="88" w:name="_Toc198722005"/>
      <w:bookmarkStart w:id="89" w:name="_Toc198813503"/>
      <w:r w:rsidRPr="00F1281A">
        <w:rPr>
          <w:rStyle w:val="Strong"/>
          <w:rFonts w:asciiTheme="majorBidi" w:hAnsiTheme="majorBidi" w:cstheme="majorBidi"/>
          <w:b/>
          <w:bCs/>
          <w:color w:val="000000" w:themeColor="text1"/>
          <w:szCs w:val="24"/>
        </w:rPr>
        <w:t>Availability &amp; Reliability</w:t>
      </w:r>
      <w:bookmarkEnd w:id="85"/>
      <w:bookmarkEnd w:id="86"/>
      <w:bookmarkEnd w:id="87"/>
      <w:bookmarkEnd w:id="88"/>
      <w:bookmarkEnd w:id="89"/>
    </w:p>
    <w:p w14:paraId="187FB607" w14:textId="77777777" w:rsidR="00F1281A" w:rsidRPr="00F1281A" w:rsidRDefault="00F1281A" w:rsidP="00775A4D">
      <w:pPr>
        <w:pStyle w:val="ListParagraph"/>
        <w:numPr>
          <w:ilvl w:val="0"/>
          <w:numId w:val="21"/>
        </w:numPr>
        <w:spacing w:before="100" w:beforeAutospacing="1" w:after="100" w:afterAutospacing="1"/>
        <w:jc w:val="left"/>
        <w:rPr>
          <w:rFonts w:asciiTheme="majorBidi" w:hAnsiTheme="majorBidi" w:cstheme="majorBidi"/>
          <w:color w:val="000000" w:themeColor="text1"/>
          <w:shd w:val="clear" w:color="auto" w:fill="FFFFFF"/>
        </w:rPr>
      </w:pPr>
      <w:r w:rsidRPr="00F1281A">
        <w:rPr>
          <w:rFonts w:asciiTheme="majorBidi" w:hAnsiTheme="majorBidi" w:cstheme="majorBidi"/>
          <w:color w:val="000000" w:themeColor="text1"/>
          <w:shd w:val="clear" w:color="auto" w:fill="FFFFFF"/>
        </w:rPr>
        <w:t xml:space="preserve">The system must be available 24/7 and maintain 99.9% uptime. </w:t>
      </w:r>
    </w:p>
    <w:p w14:paraId="7676F146" w14:textId="77777777" w:rsidR="00F1281A" w:rsidRPr="00F1281A" w:rsidRDefault="00F1281A" w:rsidP="00775A4D">
      <w:pPr>
        <w:pStyle w:val="ListParagraph"/>
        <w:numPr>
          <w:ilvl w:val="0"/>
          <w:numId w:val="21"/>
        </w:numPr>
        <w:spacing w:before="100" w:beforeAutospacing="1" w:after="100" w:afterAutospacing="1"/>
        <w:jc w:val="left"/>
        <w:rPr>
          <w:rFonts w:asciiTheme="majorBidi" w:hAnsiTheme="majorBidi" w:cstheme="majorBidi"/>
          <w:color w:val="000000" w:themeColor="text1"/>
          <w:shd w:val="clear" w:color="auto" w:fill="FFFFFF"/>
        </w:rPr>
      </w:pPr>
      <w:r w:rsidRPr="00F1281A">
        <w:rPr>
          <w:rFonts w:asciiTheme="majorBidi" w:hAnsiTheme="majorBidi" w:cstheme="majorBidi"/>
          <w:color w:val="000000" w:themeColor="text1"/>
          <w:shd w:val="clear" w:color="auto" w:fill="FFFFFF"/>
        </w:rPr>
        <w:t>Automatic backups of transaction data are made to maintain data integrity.</w:t>
      </w:r>
    </w:p>
    <w:p w14:paraId="4C12F640" w14:textId="77777777" w:rsidR="00F1281A" w:rsidRPr="00B213E3" w:rsidRDefault="00F1281A" w:rsidP="00F1281A">
      <w:pPr>
        <w:spacing w:before="100" w:beforeAutospacing="1" w:after="100" w:afterAutospacing="1"/>
        <w:rPr>
          <w:rFonts w:asciiTheme="majorBidi" w:hAnsiTheme="majorBidi" w:cstheme="majorBidi"/>
          <w:color w:val="000000" w:themeColor="text1"/>
        </w:rPr>
      </w:pPr>
    </w:p>
    <w:p w14:paraId="0E7DDDC7" w14:textId="12C58798" w:rsidR="00F1281A" w:rsidRPr="00F1281A" w:rsidRDefault="00F1281A" w:rsidP="00775A4D">
      <w:pPr>
        <w:pStyle w:val="Heading3"/>
        <w:numPr>
          <w:ilvl w:val="0"/>
          <w:numId w:val="20"/>
        </w:numPr>
        <w:rPr>
          <w:rStyle w:val="Strong"/>
          <w:rFonts w:asciiTheme="majorBidi" w:hAnsiTheme="majorBidi" w:cstheme="majorBidi"/>
          <w:b/>
          <w:bCs/>
          <w:color w:val="000000" w:themeColor="text1"/>
          <w:szCs w:val="24"/>
        </w:rPr>
      </w:pPr>
      <w:bookmarkStart w:id="90" w:name="_Toc197873517"/>
      <w:bookmarkStart w:id="91" w:name="_Toc198001116"/>
      <w:bookmarkStart w:id="92" w:name="_Toc198002445"/>
      <w:bookmarkStart w:id="93" w:name="_Toc198722006"/>
      <w:bookmarkStart w:id="94" w:name="_Toc198813504"/>
      <w:r w:rsidRPr="00F1281A">
        <w:rPr>
          <w:rStyle w:val="Strong"/>
          <w:rFonts w:asciiTheme="majorBidi" w:hAnsiTheme="majorBidi" w:cstheme="majorBidi"/>
          <w:b/>
          <w:bCs/>
          <w:color w:val="000000" w:themeColor="text1"/>
          <w:szCs w:val="24"/>
        </w:rPr>
        <w:t>Scalability</w:t>
      </w:r>
      <w:bookmarkEnd w:id="90"/>
      <w:bookmarkEnd w:id="91"/>
      <w:bookmarkEnd w:id="92"/>
      <w:bookmarkEnd w:id="93"/>
      <w:bookmarkEnd w:id="94"/>
    </w:p>
    <w:p w14:paraId="33AC21E1" w14:textId="77777777" w:rsidR="00F1281A" w:rsidRPr="00F1281A" w:rsidRDefault="00F1281A" w:rsidP="00F1281A">
      <w:pPr>
        <w:spacing w:after="160"/>
        <w:jc w:val="left"/>
        <w:rPr>
          <w:rFonts w:asciiTheme="majorBidi" w:hAnsiTheme="majorBidi" w:cstheme="majorBidi"/>
          <w:sz w:val="2"/>
          <w:szCs w:val="2"/>
          <w:shd w:val="clear" w:color="auto" w:fill="FFFFFF"/>
        </w:rPr>
      </w:pPr>
    </w:p>
    <w:p w14:paraId="0DB1DDAF" w14:textId="49216AA0" w:rsidR="00F1281A" w:rsidRPr="00F1281A" w:rsidRDefault="00F1281A" w:rsidP="00775A4D">
      <w:pPr>
        <w:pStyle w:val="ListParagraph"/>
        <w:numPr>
          <w:ilvl w:val="0"/>
          <w:numId w:val="23"/>
        </w:numPr>
        <w:spacing w:after="160"/>
        <w:jc w:val="left"/>
        <w:rPr>
          <w:rFonts w:asciiTheme="majorBidi" w:hAnsiTheme="majorBidi" w:cstheme="majorBidi"/>
        </w:rPr>
      </w:pPr>
      <w:r w:rsidRPr="00F1281A">
        <w:rPr>
          <w:rFonts w:asciiTheme="majorBidi" w:hAnsiTheme="majorBidi" w:cstheme="majorBidi"/>
          <w:shd w:val="clear" w:color="auto" w:fill="FFFFFF"/>
        </w:rPr>
        <w:t>Supports growth into international markets by allowing users to transact in multi-currency transactions.</w:t>
      </w:r>
    </w:p>
    <w:p w14:paraId="2204639A" w14:textId="022BB97B" w:rsidR="00F1281A" w:rsidRDefault="00F1281A" w:rsidP="00F1281A">
      <w:pPr>
        <w:spacing w:after="160"/>
        <w:jc w:val="left"/>
        <w:rPr>
          <w:rFonts w:asciiTheme="majorBidi" w:hAnsiTheme="majorBidi" w:cstheme="majorBidi"/>
        </w:rPr>
      </w:pPr>
    </w:p>
    <w:p w14:paraId="627763AC" w14:textId="19379BF9" w:rsidR="00F1281A" w:rsidRDefault="00F1281A" w:rsidP="00F1281A">
      <w:pPr>
        <w:spacing w:after="160"/>
        <w:jc w:val="left"/>
        <w:rPr>
          <w:rFonts w:asciiTheme="majorBidi" w:hAnsiTheme="majorBidi" w:cstheme="majorBidi"/>
        </w:rPr>
      </w:pPr>
    </w:p>
    <w:p w14:paraId="05676BD0" w14:textId="6B9FC18F" w:rsidR="00F1281A" w:rsidRDefault="00F1281A" w:rsidP="00F1281A">
      <w:pPr>
        <w:spacing w:after="160"/>
        <w:jc w:val="left"/>
        <w:rPr>
          <w:rFonts w:asciiTheme="majorBidi" w:hAnsiTheme="majorBidi" w:cstheme="majorBidi"/>
        </w:rPr>
      </w:pPr>
    </w:p>
    <w:p w14:paraId="6AD17139" w14:textId="7FF195A8" w:rsidR="00F1281A" w:rsidRDefault="00F1281A" w:rsidP="00F1281A">
      <w:pPr>
        <w:spacing w:after="160"/>
        <w:jc w:val="left"/>
        <w:rPr>
          <w:rFonts w:asciiTheme="majorBidi" w:hAnsiTheme="majorBidi" w:cstheme="majorBidi"/>
        </w:rPr>
      </w:pPr>
    </w:p>
    <w:p w14:paraId="52A2C981" w14:textId="77777777" w:rsidR="00F1281A" w:rsidRDefault="00F1281A" w:rsidP="00F1281A">
      <w:pPr>
        <w:pStyle w:val="Heading2"/>
        <w:numPr>
          <w:ilvl w:val="0"/>
          <w:numId w:val="0"/>
        </w:numPr>
        <w:jc w:val="both"/>
        <w:rPr>
          <w:rStyle w:val="Strong"/>
          <w:rFonts w:asciiTheme="majorBidi" w:hAnsiTheme="majorBidi"/>
          <w:color w:val="000000" w:themeColor="text1"/>
        </w:rPr>
      </w:pPr>
    </w:p>
    <w:p w14:paraId="1F454F0B" w14:textId="03A100A7" w:rsidR="00F1281A" w:rsidRPr="00F1281A" w:rsidRDefault="00F1281A" w:rsidP="00F1281A">
      <w:pPr>
        <w:pStyle w:val="Heading3"/>
        <w:rPr>
          <w:rStyle w:val="Strong"/>
          <w:rFonts w:asciiTheme="majorBidi" w:hAnsiTheme="majorBidi"/>
          <w:b/>
          <w:bCs/>
          <w:color w:val="000000" w:themeColor="text1"/>
          <w:szCs w:val="24"/>
        </w:rPr>
      </w:pPr>
      <w:bookmarkStart w:id="95" w:name="_Toc198813505"/>
      <w:r w:rsidRPr="00F1281A">
        <w:rPr>
          <w:rStyle w:val="Strong"/>
          <w:rFonts w:asciiTheme="majorBidi" w:hAnsiTheme="majorBidi"/>
          <w:b/>
          <w:bCs/>
          <w:color w:val="000000" w:themeColor="text1"/>
          <w:szCs w:val="24"/>
        </w:rPr>
        <w:t>Software Interface</w:t>
      </w:r>
      <w:bookmarkEnd w:id="95"/>
    </w:p>
    <w:p w14:paraId="2DFFA08D" w14:textId="77777777" w:rsidR="00F1281A" w:rsidRPr="00F1281A" w:rsidRDefault="00F1281A" w:rsidP="00F1281A">
      <w:pPr>
        <w:pStyle w:val="NormalWeb"/>
        <w:spacing w:line="360" w:lineRule="auto"/>
        <w:ind w:left="216"/>
        <w:rPr>
          <w:sz w:val="2"/>
          <w:szCs w:val="2"/>
        </w:rPr>
      </w:pPr>
    </w:p>
    <w:p w14:paraId="12398F9E" w14:textId="118968D2" w:rsidR="00DD3397" w:rsidRDefault="00F1281A" w:rsidP="00EC7937">
      <w:pPr>
        <w:pStyle w:val="NormalWeb"/>
        <w:spacing w:line="360" w:lineRule="auto"/>
        <w:ind w:left="216"/>
      </w:pPr>
      <w:r w:rsidRPr="002431C1">
        <w:t>The Online Car Auction Application is developed with React Native for cross-platform mobile development, using HTML, CSS, and JavaScript for the user interface. The application provides data storage with MongoDB. The application stores car listings, user profiles, and transactions. Being a NoSQL database, MongoDB offers a flexible and efficient storage solution. MongoDB also offers a scalable database solution.</w:t>
      </w:r>
    </w:p>
    <w:p w14:paraId="5F86FAA8" w14:textId="77777777" w:rsidR="00EC7937" w:rsidRPr="00EC7937" w:rsidRDefault="00EC7937" w:rsidP="00EC7937">
      <w:pPr>
        <w:pStyle w:val="NormalWeb"/>
        <w:spacing w:line="360" w:lineRule="auto"/>
        <w:rPr>
          <w:b/>
          <w:bCs/>
        </w:rPr>
      </w:pPr>
    </w:p>
    <w:p w14:paraId="36C0CB7D" w14:textId="1F6A584C" w:rsidR="00F1281A" w:rsidRDefault="00F1281A" w:rsidP="009E6A21">
      <w:pPr>
        <w:pStyle w:val="Heading3"/>
      </w:pPr>
      <w:bookmarkStart w:id="96" w:name="_Toc198813506"/>
      <w:r>
        <w:t>Sign Up</w:t>
      </w:r>
      <w:bookmarkEnd w:id="96"/>
    </w:p>
    <w:p w14:paraId="4DCA0E7D" w14:textId="77777777" w:rsidR="00EC7937" w:rsidRPr="00EC7937" w:rsidRDefault="00EC7937" w:rsidP="00EC7937">
      <w:pPr>
        <w:pStyle w:val="NormalWeb"/>
        <w:spacing w:line="360" w:lineRule="auto"/>
        <w:ind w:left="1080"/>
        <w:rPr>
          <w:b/>
          <w:bCs/>
          <w:sz w:val="10"/>
          <w:szCs w:val="10"/>
        </w:rPr>
      </w:pPr>
    </w:p>
    <w:p w14:paraId="6AD5707C" w14:textId="0324374E" w:rsidR="00F1281A" w:rsidRPr="00EC7937" w:rsidRDefault="00F1281A" w:rsidP="009E6A21">
      <w:pPr>
        <w:pStyle w:val="NormalWeb"/>
        <w:spacing w:line="360" w:lineRule="auto"/>
        <w:ind w:left="720" w:firstLine="360"/>
        <w:jc w:val="center"/>
        <w:rPr>
          <w:b/>
          <w:bCs/>
        </w:rPr>
      </w:pPr>
      <w:r w:rsidRPr="00965B62">
        <w:rPr>
          <w:b/>
          <w:bCs/>
        </w:rPr>
        <w:t>Table 3.</w:t>
      </w:r>
      <w:r w:rsidR="00F27399">
        <w:rPr>
          <w:b/>
          <w:bCs/>
        </w:rPr>
        <w:t>6</w:t>
      </w:r>
      <w:r w:rsidR="0063577F">
        <w:rPr>
          <w:b/>
          <w:bCs/>
        </w:rPr>
        <w:t>.</w:t>
      </w:r>
      <w:r>
        <w:rPr>
          <w:b/>
          <w:bCs/>
        </w:rPr>
        <w:t>1</w:t>
      </w:r>
      <w:r w:rsidRPr="00965B62">
        <w:rPr>
          <w:b/>
          <w:bCs/>
        </w:rPr>
        <w:t>: Signup Use Case</w:t>
      </w:r>
    </w:p>
    <w:tbl>
      <w:tblPr>
        <w:tblStyle w:val="TableGrid"/>
        <w:tblW w:w="0" w:type="auto"/>
        <w:tblInd w:w="715" w:type="dxa"/>
        <w:tblLook w:val="04A0" w:firstRow="1" w:lastRow="0" w:firstColumn="1" w:lastColumn="0" w:noHBand="0" w:noVBand="1"/>
      </w:tblPr>
      <w:tblGrid>
        <w:gridCol w:w="1820"/>
        <w:gridCol w:w="5678"/>
      </w:tblGrid>
      <w:tr w:rsidR="00F1281A" w14:paraId="5130786D" w14:textId="77777777" w:rsidTr="00E04305">
        <w:trPr>
          <w:trHeight w:val="800"/>
        </w:trPr>
        <w:tc>
          <w:tcPr>
            <w:tcW w:w="1890" w:type="dxa"/>
          </w:tcPr>
          <w:p w14:paraId="19493332" w14:textId="77777777" w:rsidR="00F1281A" w:rsidRPr="00C77C71" w:rsidRDefault="00F1281A" w:rsidP="00E04305">
            <w:pPr>
              <w:spacing w:line="240" w:lineRule="auto"/>
              <w:jc w:val="center"/>
              <w:rPr>
                <w:rFonts w:eastAsia="Times New Roman"/>
                <w:b/>
                <w:bCs/>
              </w:rPr>
            </w:pPr>
          </w:p>
          <w:p w14:paraId="283DB93E" w14:textId="77777777" w:rsidR="00F1281A" w:rsidRPr="00C77C71" w:rsidRDefault="00F1281A" w:rsidP="00E04305">
            <w:pPr>
              <w:spacing w:line="240" w:lineRule="auto"/>
              <w:jc w:val="center"/>
              <w:rPr>
                <w:rFonts w:eastAsia="Times New Roman"/>
                <w:b/>
                <w:bCs/>
              </w:rPr>
            </w:pPr>
            <w:r w:rsidRPr="00C77C71">
              <w:rPr>
                <w:rFonts w:eastAsia="Times New Roman"/>
                <w:b/>
                <w:bCs/>
              </w:rPr>
              <w:t>Name</w:t>
            </w:r>
          </w:p>
        </w:tc>
        <w:tc>
          <w:tcPr>
            <w:tcW w:w="6745" w:type="dxa"/>
          </w:tcPr>
          <w:p w14:paraId="62F83C37" w14:textId="77777777" w:rsidR="00F1281A" w:rsidRPr="00C77C71" w:rsidRDefault="00F1281A" w:rsidP="00E04305">
            <w:pPr>
              <w:spacing w:line="240" w:lineRule="auto"/>
              <w:jc w:val="center"/>
              <w:rPr>
                <w:rFonts w:eastAsia="Times New Roman"/>
                <w:b/>
                <w:bCs/>
              </w:rPr>
            </w:pPr>
          </w:p>
          <w:p w14:paraId="682AE8C3" w14:textId="77777777" w:rsidR="00F1281A" w:rsidRPr="00C77C71" w:rsidRDefault="00F1281A" w:rsidP="00E04305">
            <w:pPr>
              <w:spacing w:line="240" w:lineRule="auto"/>
              <w:jc w:val="center"/>
              <w:rPr>
                <w:rFonts w:eastAsia="Times New Roman"/>
                <w:b/>
                <w:bCs/>
              </w:rPr>
            </w:pPr>
            <w:r w:rsidRPr="00C77C71">
              <w:rPr>
                <w:rFonts w:eastAsia="Times New Roman"/>
                <w:b/>
                <w:bCs/>
              </w:rPr>
              <w:t>Sign Up</w:t>
            </w:r>
          </w:p>
        </w:tc>
      </w:tr>
      <w:tr w:rsidR="00F1281A" w14:paraId="35B9517F" w14:textId="77777777" w:rsidTr="00E04305">
        <w:trPr>
          <w:trHeight w:val="440"/>
        </w:trPr>
        <w:tc>
          <w:tcPr>
            <w:tcW w:w="1890" w:type="dxa"/>
          </w:tcPr>
          <w:p w14:paraId="4B88C38A" w14:textId="77777777" w:rsidR="00F1281A" w:rsidRPr="00C77C71" w:rsidRDefault="00F1281A" w:rsidP="00E04305">
            <w:pPr>
              <w:spacing w:line="240" w:lineRule="auto"/>
              <w:jc w:val="center"/>
              <w:rPr>
                <w:rFonts w:eastAsia="Times New Roman"/>
              </w:rPr>
            </w:pPr>
            <w:r w:rsidRPr="00C77C71">
              <w:t>Case ID</w:t>
            </w:r>
          </w:p>
        </w:tc>
        <w:tc>
          <w:tcPr>
            <w:tcW w:w="6745" w:type="dxa"/>
          </w:tcPr>
          <w:p w14:paraId="58C26C15" w14:textId="77777777" w:rsidR="00F1281A" w:rsidRPr="00C77C71" w:rsidRDefault="00F1281A" w:rsidP="00E04305">
            <w:pPr>
              <w:spacing w:line="240" w:lineRule="auto"/>
              <w:jc w:val="left"/>
              <w:rPr>
                <w:rFonts w:eastAsia="Times New Roman"/>
              </w:rPr>
            </w:pPr>
            <w:r w:rsidRPr="00C77C71">
              <w:t>U1</w:t>
            </w:r>
          </w:p>
        </w:tc>
      </w:tr>
      <w:tr w:rsidR="00F1281A" w14:paraId="06CD4090" w14:textId="77777777" w:rsidTr="00E04305">
        <w:trPr>
          <w:trHeight w:val="440"/>
        </w:trPr>
        <w:tc>
          <w:tcPr>
            <w:tcW w:w="1890" w:type="dxa"/>
          </w:tcPr>
          <w:p w14:paraId="2178563F" w14:textId="77777777" w:rsidR="00F1281A" w:rsidRPr="00C77C71" w:rsidRDefault="00F1281A" w:rsidP="00E04305">
            <w:pPr>
              <w:spacing w:line="240" w:lineRule="auto"/>
              <w:jc w:val="center"/>
              <w:rPr>
                <w:rFonts w:eastAsia="Times New Roman"/>
              </w:rPr>
            </w:pPr>
            <w:r w:rsidRPr="00C77C71">
              <w:t>Objective</w:t>
            </w:r>
          </w:p>
        </w:tc>
        <w:tc>
          <w:tcPr>
            <w:tcW w:w="6745" w:type="dxa"/>
          </w:tcPr>
          <w:p w14:paraId="209171F3" w14:textId="77777777" w:rsidR="00F1281A" w:rsidRPr="00C77C71" w:rsidRDefault="00F1281A" w:rsidP="00E04305">
            <w:pPr>
              <w:spacing w:line="240" w:lineRule="auto"/>
              <w:jc w:val="left"/>
              <w:rPr>
                <w:rFonts w:eastAsia="Times New Roman"/>
              </w:rPr>
            </w:pPr>
            <w:r w:rsidRPr="00C77C71">
              <w:t>Allows buyers to create an account and register on the platform.</w:t>
            </w:r>
          </w:p>
        </w:tc>
      </w:tr>
      <w:tr w:rsidR="00F1281A" w14:paraId="4A680460" w14:textId="77777777" w:rsidTr="00E04305">
        <w:trPr>
          <w:trHeight w:val="440"/>
        </w:trPr>
        <w:tc>
          <w:tcPr>
            <w:tcW w:w="1890" w:type="dxa"/>
          </w:tcPr>
          <w:p w14:paraId="0B327A28" w14:textId="77777777" w:rsidR="00F1281A" w:rsidRPr="00C77C71" w:rsidRDefault="00F1281A" w:rsidP="00E04305">
            <w:pPr>
              <w:spacing w:line="240" w:lineRule="auto"/>
              <w:jc w:val="center"/>
              <w:rPr>
                <w:rFonts w:eastAsia="Times New Roman"/>
              </w:rPr>
            </w:pPr>
            <w:r w:rsidRPr="00C77C71">
              <w:t>Priority</w:t>
            </w:r>
          </w:p>
        </w:tc>
        <w:tc>
          <w:tcPr>
            <w:tcW w:w="6745" w:type="dxa"/>
          </w:tcPr>
          <w:p w14:paraId="2A84F998" w14:textId="77777777" w:rsidR="00F1281A" w:rsidRPr="00C77C71" w:rsidRDefault="00F1281A" w:rsidP="00E04305">
            <w:pPr>
              <w:spacing w:line="240" w:lineRule="auto"/>
              <w:jc w:val="left"/>
              <w:rPr>
                <w:rFonts w:eastAsia="Times New Roman"/>
              </w:rPr>
            </w:pPr>
            <w:r w:rsidRPr="00C77C71">
              <w:t>Critical</w:t>
            </w:r>
          </w:p>
        </w:tc>
      </w:tr>
      <w:tr w:rsidR="00F1281A" w14:paraId="7374720A" w14:textId="77777777" w:rsidTr="00E04305">
        <w:trPr>
          <w:trHeight w:val="440"/>
        </w:trPr>
        <w:tc>
          <w:tcPr>
            <w:tcW w:w="1890" w:type="dxa"/>
          </w:tcPr>
          <w:p w14:paraId="137CADA5" w14:textId="77777777" w:rsidR="00F1281A" w:rsidRPr="00C77C71" w:rsidRDefault="00F1281A" w:rsidP="00E04305">
            <w:pPr>
              <w:spacing w:line="240" w:lineRule="auto"/>
              <w:jc w:val="center"/>
              <w:rPr>
                <w:rFonts w:eastAsia="Times New Roman"/>
              </w:rPr>
            </w:pPr>
            <w:r w:rsidRPr="00C77C71">
              <w:t>Source</w:t>
            </w:r>
          </w:p>
        </w:tc>
        <w:tc>
          <w:tcPr>
            <w:tcW w:w="6745" w:type="dxa"/>
          </w:tcPr>
          <w:p w14:paraId="311E5375" w14:textId="77777777" w:rsidR="00F1281A" w:rsidRPr="00C77C71" w:rsidRDefault="00F1281A" w:rsidP="00E04305">
            <w:pPr>
              <w:spacing w:line="240" w:lineRule="auto"/>
              <w:jc w:val="left"/>
              <w:rPr>
                <w:rFonts w:eastAsia="Times New Roman"/>
              </w:rPr>
            </w:pPr>
            <w:r w:rsidRPr="00C77C71">
              <w:t>Buyer</w:t>
            </w:r>
          </w:p>
        </w:tc>
      </w:tr>
      <w:tr w:rsidR="00F1281A" w14:paraId="74961B20" w14:textId="77777777" w:rsidTr="00E04305">
        <w:trPr>
          <w:trHeight w:val="530"/>
        </w:trPr>
        <w:tc>
          <w:tcPr>
            <w:tcW w:w="1890" w:type="dxa"/>
          </w:tcPr>
          <w:p w14:paraId="5547CEDC" w14:textId="77777777" w:rsidR="00F1281A" w:rsidRPr="00C77C71" w:rsidRDefault="00F1281A" w:rsidP="00E04305">
            <w:pPr>
              <w:spacing w:line="240" w:lineRule="auto"/>
              <w:jc w:val="center"/>
              <w:rPr>
                <w:rFonts w:eastAsia="Times New Roman"/>
              </w:rPr>
            </w:pPr>
            <w:r w:rsidRPr="00C77C71">
              <w:t>Actors</w:t>
            </w:r>
          </w:p>
        </w:tc>
        <w:tc>
          <w:tcPr>
            <w:tcW w:w="6745" w:type="dxa"/>
          </w:tcPr>
          <w:p w14:paraId="3ED7B70C" w14:textId="77777777" w:rsidR="00F1281A" w:rsidRPr="00C77C71" w:rsidRDefault="00F1281A" w:rsidP="00E04305">
            <w:pPr>
              <w:spacing w:line="240" w:lineRule="auto"/>
              <w:jc w:val="left"/>
              <w:rPr>
                <w:rFonts w:eastAsia="Times New Roman"/>
              </w:rPr>
            </w:pPr>
            <w:r w:rsidRPr="00C77C71">
              <w:t>Buyer</w:t>
            </w:r>
          </w:p>
        </w:tc>
      </w:tr>
      <w:tr w:rsidR="00F1281A" w14:paraId="1CF2390C" w14:textId="77777777" w:rsidTr="00E04305">
        <w:trPr>
          <w:trHeight w:val="1250"/>
        </w:trPr>
        <w:tc>
          <w:tcPr>
            <w:tcW w:w="1890" w:type="dxa"/>
          </w:tcPr>
          <w:p w14:paraId="3D9B9DAD" w14:textId="77777777" w:rsidR="00F1281A" w:rsidRPr="00C77C71" w:rsidRDefault="00F1281A" w:rsidP="00E04305">
            <w:pPr>
              <w:spacing w:line="240" w:lineRule="auto"/>
              <w:jc w:val="center"/>
              <w:rPr>
                <w:rFonts w:eastAsia="Times New Roman"/>
              </w:rPr>
            </w:pPr>
            <w:r w:rsidRPr="00C77C71">
              <w:t>Flow of Events</w:t>
            </w:r>
          </w:p>
        </w:tc>
        <w:tc>
          <w:tcPr>
            <w:tcW w:w="6745" w:type="dxa"/>
          </w:tcPr>
          <w:p w14:paraId="15FCC3DA" w14:textId="77777777" w:rsidR="00F1281A" w:rsidRPr="00C77C71" w:rsidRDefault="00F1281A" w:rsidP="00E04305">
            <w:pPr>
              <w:spacing w:line="240" w:lineRule="auto"/>
              <w:jc w:val="left"/>
              <w:rPr>
                <w:rFonts w:eastAsia="Times New Roman"/>
              </w:rPr>
            </w:pPr>
            <w:r w:rsidRPr="00C77C71">
              <w:t xml:space="preserve">1. Open the application. </w:t>
            </w:r>
            <w:r w:rsidRPr="00C77C71">
              <w:br/>
              <w:t xml:space="preserve">2. Input the required credentials. </w:t>
            </w:r>
            <w:r w:rsidRPr="00C77C71">
              <w:br/>
              <w:t xml:space="preserve">3. Click on the "Create Account" button. </w:t>
            </w:r>
            <w:r w:rsidRPr="00C77C71">
              <w:br/>
              <w:t>4. The password is emailed, which can be used for login.</w:t>
            </w:r>
          </w:p>
        </w:tc>
      </w:tr>
      <w:tr w:rsidR="00F1281A" w14:paraId="0204C117" w14:textId="77777777" w:rsidTr="00E04305">
        <w:trPr>
          <w:trHeight w:val="440"/>
        </w:trPr>
        <w:tc>
          <w:tcPr>
            <w:tcW w:w="1890" w:type="dxa"/>
          </w:tcPr>
          <w:p w14:paraId="13833357" w14:textId="77777777" w:rsidR="00F1281A" w:rsidRPr="00C77C71" w:rsidRDefault="00F1281A" w:rsidP="00E04305">
            <w:pPr>
              <w:spacing w:line="240" w:lineRule="auto"/>
              <w:jc w:val="center"/>
              <w:rPr>
                <w:rFonts w:eastAsia="Times New Roman"/>
              </w:rPr>
            </w:pPr>
            <w:r w:rsidRPr="00C77C71">
              <w:t>Basic Flow</w:t>
            </w:r>
          </w:p>
        </w:tc>
        <w:tc>
          <w:tcPr>
            <w:tcW w:w="6745" w:type="dxa"/>
          </w:tcPr>
          <w:p w14:paraId="2B554A01" w14:textId="77777777" w:rsidR="00F1281A" w:rsidRPr="00C77C71" w:rsidRDefault="00F1281A" w:rsidP="00E04305">
            <w:pPr>
              <w:spacing w:line="240" w:lineRule="auto"/>
              <w:jc w:val="left"/>
              <w:rPr>
                <w:rFonts w:eastAsia="Times New Roman"/>
              </w:rPr>
            </w:pPr>
            <w:r w:rsidRPr="00C77C71">
              <w:t>After Signup, the user can proceed to U2 (Login).</w:t>
            </w:r>
          </w:p>
        </w:tc>
      </w:tr>
      <w:tr w:rsidR="00F1281A" w14:paraId="0F922A58" w14:textId="77777777" w:rsidTr="00E04305">
        <w:trPr>
          <w:trHeight w:val="710"/>
        </w:trPr>
        <w:tc>
          <w:tcPr>
            <w:tcW w:w="1890" w:type="dxa"/>
          </w:tcPr>
          <w:p w14:paraId="0B702FBA" w14:textId="77777777" w:rsidR="00F1281A" w:rsidRPr="00C77C71" w:rsidRDefault="00F1281A" w:rsidP="00E04305">
            <w:pPr>
              <w:spacing w:line="240" w:lineRule="auto"/>
              <w:jc w:val="center"/>
              <w:rPr>
                <w:rFonts w:eastAsia="Times New Roman"/>
              </w:rPr>
            </w:pPr>
            <w:r w:rsidRPr="00C77C71">
              <w:t>Alternate Flow(s)</w:t>
            </w:r>
          </w:p>
        </w:tc>
        <w:tc>
          <w:tcPr>
            <w:tcW w:w="6745" w:type="dxa"/>
          </w:tcPr>
          <w:p w14:paraId="69E3B807" w14:textId="77777777" w:rsidR="00F1281A" w:rsidRDefault="00F1281A" w:rsidP="00E04305">
            <w:pPr>
              <w:spacing w:line="240" w:lineRule="auto"/>
              <w:jc w:val="left"/>
            </w:pPr>
          </w:p>
          <w:p w14:paraId="6017E3FC" w14:textId="77777777" w:rsidR="00F1281A" w:rsidRPr="00C77C71" w:rsidRDefault="00F1281A" w:rsidP="00E04305">
            <w:pPr>
              <w:spacing w:line="240" w:lineRule="auto"/>
              <w:jc w:val="left"/>
              <w:rPr>
                <w:rFonts w:eastAsia="Times New Roman"/>
              </w:rPr>
            </w:pPr>
            <w:r w:rsidRPr="00C77C71">
              <w:t>No</w:t>
            </w:r>
          </w:p>
        </w:tc>
      </w:tr>
      <w:tr w:rsidR="00F1281A" w14:paraId="7BE5C517" w14:textId="77777777" w:rsidTr="00E04305">
        <w:trPr>
          <w:trHeight w:val="440"/>
        </w:trPr>
        <w:tc>
          <w:tcPr>
            <w:tcW w:w="1890" w:type="dxa"/>
          </w:tcPr>
          <w:p w14:paraId="756F25BE" w14:textId="77777777" w:rsidR="00F1281A" w:rsidRPr="00C77C71" w:rsidRDefault="00F1281A" w:rsidP="00E04305">
            <w:pPr>
              <w:spacing w:line="240" w:lineRule="auto"/>
              <w:jc w:val="center"/>
              <w:rPr>
                <w:rFonts w:eastAsia="Times New Roman"/>
              </w:rPr>
            </w:pPr>
            <w:r w:rsidRPr="00C77C71">
              <w:t>Preconditions</w:t>
            </w:r>
          </w:p>
        </w:tc>
        <w:tc>
          <w:tcPr>
            <w:tcW w:w="6745" w:type="dxa"/>
          </w:tcPr>
          <w:p w14:paraId="4407D792" w14:textId="77777777" w:rsidR="00F1281A" w:rsidRPr="00C77C71" w:rsidRDefault="00F1281A" w:rsidP="00E04305">
            <w:pPr>
              <w:spacing w:line="240" w:lineRule="auto"/>
              <w:jc w:val="left"/>
              <w:rPr>
                <w:rFonts w:eastAsia="Times New Roman"/>
              </w:rPr>
            </w:pPr>
            <w:r w:rsidRPr="00C77C71">
              <w:t>Buyer must have an internet connection.</w:t>
            </w:r>
          </w:p>
        </w:tc>
      </w:tr>
      <w:tr w:rsidR="00F1281A" w14:paraId="4274C351" w14:textId="77777777" w:rsidTr="00E04305">
        <w:trPr>
          <w:trHeight w:val="530"/>
        </w:trPr>
        <w:tc>
          <w:tcPr>
            <w:tcW w:w="1890" w:type="dxa"/>
          </w:tcPr>
          <w:p w14:paraId="38C70761" w14:textId="77777777" w:rsidR="00F1281A" w:rsidRPr="00C77C71" w:rsidRDefault="00F1281A" w:rsidP="00E04305">
            <w:pPr>
              <w:spacing w:line="240" w:lineRule="auto"/>
              <w:jc w:val="center"/>
              <w:rPr>
                <w:rFonts w:eastAsia="Times New Roman"/>
              </w:rPr>
            </w:pPr>
            <w:r w:rsidRPr="00C77C71">
              <w:t>Notes</w:t>
            </w:r>
          </w:p>
        </w:tc>
        <w:tc>
          <w:tcPr>
            <w:tcW w:w="6745" w:type="dxa"/>
          </w:tcPr>
          <w:p w14:paraId="4672F02D" w14:textId="77777777" w:rsidR="00F1281A" w:rsidRPr="00C77C71" w:rsidRDefault="00F1281A" w:rsidP="00E04305">
            <w:pPr>
              <w:spacing w:line="240" w:lineRule="auto"/>
              <w:jc w:val="left"/>
              <w:rPr>
                <w:rFonts w:eastAsia="Times New Roman"/>
              </w:rPr>
            </w:pPr>
            <w:r w:rsidRPr="00C77C71">
              <w:t>No</w:t>
            </w:r>
          </w:p>
        </w:tc>
      </w:tr>
    </w:tbl>
    <w:p w14:paraId="074047AC" w14:textId="454758AB" w:rsidR="00F1281A" w:rsidRDefault="00F1281A" w:rsidP="00F1281A">
      <w:pPr>
        <w:spacing w:line="240" w:lineRule="auto"/>
        <w:rPr>
          <w:rFonts w:eastAsia="Times New Roman"/>
        </w:rPr>
      </w:pPr>
    </w:p>
    <w:p w14:paraId="480A475C" w14:textId="4121B319" w:rsidR="00F1281A" w:rsidRDefault="007163A1" w:rsidP="00EC7937">
      <w:pPr>
        <w:spacing w:line="240" w:lineRule="auto"/>
        <w:ind w:firstLine="720"/>
        <w:rPr>
          <w:rFonts w:eastAsia="Times New Roman"/>
        </w:rPr>
      </w:pPr>
      <w:r>
        <w:rPr>
          <w:rStyle w:val="Strong"/>
        </w:rPr>
        <w:t>Note:</w:t>
      </w:r>
      <w:r>
        <w:t xml:space="preserve"> Data adapted from A. Krishna, "Auctions and bidding" </w:t>
      </w:r>
      <w:hyperlink w:anchor="ref1" w:history="1">
        <w:r w:rsidRPr="006A3488">
          <w:rPr>
            <w:rStyle w:val="Hyperlink"/>
          </w:rPr>
          <w:t>[</w:t>
        </w:r>
        <w:r w:rsidR="001F74C5">
          <w:rPr>
            <w:rStyle w:val="Hyperlink"/>
          </w:rPr>
          <w:t>1</w:t>
        </w:r>
        <w:r w:rsidRPr="006A3488">
          <w:rPr>
            <w:rStyle w:val="Hyperlink"/>
          </w:rPr>
          <w:t>]</w:t>
        </w:r>
      </w:hyperlink>
      <w:r>
        <w:t>.</w:t>
      </w:r>
    </w:p>
    <w:p w14:paraId="6DF7CF1C" w14:textId="00640246" w:rsidR="00F1281A" w:rsidRDefault="00F1281A" w:rsidP="009E6A21">
      <w:pPr>
        <w:pStyle w:val="Heading3"/>
      </w:pPr>
      <w:bookmarkStart w:id="97" w:name="_Toc198813507"/>
      <w:r>
        <w:lastRenderedPageBreak/>
        <w:t>Login</w:t>
      </w:r>
      <w:bookmarkEnd w:id="97"/>
    </w:p>
    <w:p w14:paraId="17B7F28D" w14:textId="77777777" w:rsidR="00EC7937" w:rsidRPr="00EC7937" w:rsidRDefault="00EC7937" w:rsidP="00EC7937">
      <w:pPr>
        <w:pStyle w:val="NormalWeb"/>
        <w:spacing w:line="360" w:lineRule="auto"/>
        <w:ind w:left="1080"/>
        <w:rPr>
          <w:b/>
          <w:bCs/>
          <w:sz w:val="10"/>
          <w:szCs w:val="10"/>
        </w:rPr>
      </w:pPr>
    </w:p>
    <w:p w14:paraId="3ACBDE61" w14:textId="7AA89528" w:rsidR="00F1281A" w:rsidRPr="009E6A21" w:rsidRDefault="00F1281A" w:rsidP="009E6A21">
      <w:pPr>
        <w:pStyle w:val="NormalWeb"/>
        <w:spacing w:line="360" w:lineRule="auto"/>
        <w:ind w:left="720" w:firstLine="360"/>
        <w:jc w:val="center"/>
        <w:rPr>
          <w:b/>
          <w:bCs/>
        </w:rPr>
      </w:pPr>
      <w:r w:rsidRPr="00965B62">
        <w:rPr>
          <w:b/>
          <w:bCs/>
        </w:rPr>
        <w:t>Table 3.</w:t>
      </w:r>
      <w:r w:rsidR="00F27399">
        <w:rPr>
          <w:b/>
          <w:bCs/>
        </w:rPr>
        <w:t>6</w:t>
      </w:r>
      <w:r w:rsidR="0063577F">
        <w:rPr>
          <w:b/>
          <w:bCs/>
        </w:rPr>
        <w:t>.</w:t>
      </w:r>
      <w:r w:rsidRPr="00965B62">
        <w:rPr>
          <w:b/>
          <w:bCs/>
        </w:rPr>
        <w:t xml:space="preserve">2: </w:t>
      </w:r>
      <w:r>
        <w:rPr>
          <w:b/>
          <w:bCs/>
        </w:rPr>
        <w:t>Login</w:t>
      </w:r>
      <w:r w:rsidRPr="00965B62">
        <w:rPr>
          <w:b/>
          <w:bCs/>
        </w:rPr>
        <w:t xml:space="preserve"> Use Cas</w:t>
      </w:r>
      <w:r>
        <w:rPr>
          <w:b/>
          <w:bCs/>
        </w:rPr>
        <w:t>e</w:t>
      </w:r>
    </w:p>
    <w:tbl>
      <w:tblPr>
        <w:tblStyle w:val="TableGrid"/>
        <w:tblW w:w="0" w:type="auto"/>
        <w:tblInd w:w="715" w:type="dxa"/>
        <w:tblLook w:val="04A0" w:firstRow="1" w:lastRow="0" w:firstColumn="1" w:lastColumn="0" w:noHBand="0" w:noVBand="1"/>
      </w:tblPr>
      <w:tblGrid>
        <w:gridCol w:w="1892"/>
        <w:gridCol w:w="5606"/>
      </w:tblGrid>
      <w:tr w:rsidR="00F1281A" w:rsidRPr="00C77C71" w14:paraId="28743A2E" w14:textId="77777777" w:rsidTr="00E04305">
        <w:trPr>
          <w:trHeight w:val="800"/>
        </w:trPr>
        <w:tc>
          <w:tcPr>
            <w:tcW w:w="1980" w:type="dxa"/>
          </w:tcPr>
          <w:p w14:paraId="3A1F0EFF" w14:textId="77777777" w:rsidR="00F1281A" w:rsidRPr="00C77C71" w:rsidRDefault="00F1281A" w:rsidP="00E04305">
            <w:pPr>
              <w:spacing w:line="240" w:lineRule="auto"/>
              <w:jc w:val="center"/>
              <w:rPr>
                <w:rFonts w:eastAsia="Times New Roman"/>
                <w:b/>
                <w:bCs/>
              </w:rPr>
            </w:pPr>
          </w:p>
          <w:p w14:paraId="548F2BB8" w14:textId="77777777" w:rsidR="00F1281A" w:rsidRPr="00C77C71" w:rsidRDefault="00F1281A" w:rsidP="00E04305">
            <w:pPr>
              <w:spacing w:line="240" w:lineRule="auto"/>
              <w:jc w:val="center"/>
              <w:rPr>
                <w:rFonts w:eastAsia="Times New Roman"/>
                <w:b/>
                <w:bCs/>
              </w:rPr>
            </w:pPr>
            <w:r w:rsidRPr="00C77C71">
              <w:rPr>
                <w:rFonts w:eastAsia="Times New Roman"/>
                <w:b/>
                <w:bCs/>
              </w:rPr>
              <w:t>Name</w:t>
            </w:r>
          </w:p>
        </w:tc>
        <w:tc>
          <w:tcPr>
            <w:tcW w:w="6655" w:type="dxa"/>
          </w:tcPr>
          <w:p w14:paraId="138D1EF1" w14:textId="77777777" w:rsidR="00F1281A" w:rsidRPr="00C77C71" w:rsidRDefault="00F1281A" w:rsidP="00E04305">
            <w:pPr>
              <w:spacing w:line="240" w:lineRule="auto"/>
              <w:jc w:val="center"/>
              <w:rPr>
                <w:rFonts w:eastAsia="Times New Roman"/>
                <w:b/>
                <w:bCs/>
              </w:rPr>
            </w:pPr>
          </w:p>
          <w:p w14:paraId="27E8C903" w14:textId="77777777" w:rsidR="00F1281A" w:rsidRPr="00C77C71" w:rsidRDefault="00F1281A" w:rsidP="00E04305">
            <w:pPr>
              <w:spacing w:line="240" w:lineRule="auto"/>
              <w:jc w:val="center"/>
              <w:rPr>
                <w:rFonts w:eastAsia="Times New Roman"/>
                <w:b/>
                <w:bCs/>
              </w:rPr>
            </w:pPr>
            <w:r>
              <w:rPr>
                <w:rFonts w:eastAsia="Times New Roman"/>
                <w:b/>
                <w:bCs/>
              </w:rPr>
              <w:t>Login</w:t>
            </w:r>
          </w:p>
        </w:tc>
      </w:tr>
      <w:tr w:rsidR="00F1281A" w:rsidRPr="00C77C71" w14:paraId="1A1F74F9" w14:textId="77777777" w:rsidTr="00E04305">
        <w:trPr>
          <w:trHeight w:val="440"/>
        </w:trPr>
        <w:tc>
          <w:tcPr>
            <w:tcW w:w="1980" w:type="dxa"/>
          </w:tcPr>
          <w:p w14:paraId="0DE8B222" w14:textId="77777777" w:rsidR="00F1281A" w:rsidRPr="00C77C71" w:rsidRDefault="00F1281A" w:rsidP="00E04305">
            <w:pPr>
              <w:spacing w:line="240" w:lineRule="auto"/>
              <w:jc w:val="center"/>
              <w:rPr>
                <w:rFonts w:eastAsia="Times New Roman"/>
              </w:rPr>
            </w:pPr>
            <w:r w:rsidRPr="00C77C71">
              <w:t>Case ID</w:t>
            </w:r>
          </w:p>
        </w:tc>
        <w:tc>
          <w:tcPr>
            <w:tcW w:w="6655" w:type="dxa"/>
          </w:tcPr>
          <w:p w14:paraId="33067767" w14:textId="77777777" w:rsidR="00F1281A" w:rsidRPr="00C77C71" w:rsidRDefault="00F1281A" w:rsidP="00E04305">
            <w:pPr>
              <w:spacing w:line="240" w:lineRule="auto"/>
              <w:jc w:val="left"/>
              <w:rPr>
                <w:rFonts w:eastAsia="Times New Roman"/>
              </w:rPr>
            </w:pPr>
            <w:r w:rsidRPr="00C77C71">
              <w:t>U</w:t>
            </w:r>
            <w:r>
              <w:t>2</w:t>
            </w:r>
          </w:p>
        </w:tc>
      </w:tr>
      <w:tr w:rsidR="00F1281A" w:rsidRPr="00C77C71" w14:paraId="71B47786" w14:textId="77777777" w:rsidTr="00E04305">
        <w:trPr>
          <w:trHeight w:val="440"/>
        </w:trPr>
        <w:tc>
          <w:tcPr>
            <w:tcW w:w="1980" w:type="dxa"/>
          </w:tcPr>
          <w:p w14:paraId="43D74408" w14:textId="77777777" w:rsidR="00F1281A" w:rsidRPr="00C77C71" w:rsidRDefault="00F1281A" w:rsidP="00E04305">
            <w:pPr>
              <w:spacing w:line="240" w:lineRule="auto"/>
              <w:jc w:val="center"/>
              <w:rPr>
                <w:rFonts w:eastAsia="Times New Roman"/>
              </w:rPr>
            </w:pPr>
            <w:r w:rsidRPr="00C77C71">
              <w:t>Objective</w:t>
            </w:r>
          </w:p>
        </w:tc>
        <w:tc>
          <w:tcPr>
            <w:tcW w:w="6655" w:type="dxa"/>
          </w:tcPr>
          <w:p w14:paraId="3459BD00" w14:textId="77777777" w:rsidR="00F1281A" w:rsidRPr="00116376" w:rsidRDefault="00F1281A" w:rsidP="00E04305">
            <w:pPr>
              <w:spacing w:line="240" w:lineRule="auto"/>
              <w:jc w:val="left"/>
              <w:rPr>
                <w:rFonts w:eastAsia="Times New Roman"/>
              </w:rPr>
            </w:pPr>
            <w:r w:rsidRPr="00116376">
              <w:t>Allows buyers to log in securely using their credentials.</w:t>
            </w:r>
          </w:p>
        </w:tc>
      </w:tr>
      <w:tr w:rsidR="00F1281A" w:rsidRPr="00C77C71" w14:paraId="0E20530E" w14:textId="77777777" w:rsidTr="00E04305">
        <w:trPr>
          <w:trHeight w:val="440"/>
        </w:trPr>
        <w:tc>
          <w:tcPr>
            <w:tcW w:w="1980" w:type="dxa"/>
          </w:tcPr>
          <w:p w14:paraId="335A374E" w14:textId="77777777" w:rsidR="00F1281A" w:rsidRPr="00C77C71" w:rsidRDefault="00F1281A" w:rsidP="00E04305">
            <w:pPr>
              <w:spacing w:line="240" w:lineRule="auto"/>
              <w:jc w:val="center"/>
              <w:rPr>
                <w:rFonts w:eastAsia="Times New Roman"/>
              </w:rPr>
            </w:pPr>
            <w:r w:rsidRPr="00C77C71">
              <w:t>Priority</w:t>
            </w:r>
          </w:p>
        </w:tc>
        <w:tc>
          <w:tcPr>
            <w:tcW w:w="6655" w:type="dxa"/>
          </w:tcPr>
          <w:p w14:paraId="27088D45" w14:textId="77777777" w:rsidR="00F1281A" w:rsidRPr="00C77C71" w:rsidRDefault="00F1281A" w:rsidP="00E04305">
            <w:pPr>
              <w:spacing w:line="240" w:lineRule="auto"/>
              <w:jc w:val="left"/>
              <w:rPr>
                <w:rFonts w:eastAsia="Times New Roman"/>
              </w:rPr>
            </w:pPr>
            <w:r w:rsidRPr="00C77C71">
              <w:t>Critical</w:t>
            </w:r>
          </w:p>
        </w:tc>
      </w:tr>
      <w:tr w:rsidR="00F1281A" w:rsidRPr="00C77C71" w14:paraId="2BD8FF4A" w14:textId="77777777" w:rsidTr="00E04305">
        <w:trPr>
          <w:trHeight w:val="440"/>
        </w:trPr>
        <w:tc>
          <w:tcPr>
            <w:tcW w:w="1980" w:type="dxa"/>
          </w:tcPr>
          <w:p w14:paraId="091F0267" w14:textId="77777777" w:rsidR="00F1281A" w:rsidRPr="00C77C71" w:rsidRDefault="00F1281A" w:rsidP="00E04305">
            <w:pPr>
              <w:spacing w:line="240" w:lineRule="auto"/>
              <w:jc w:val="center"/>
              <w:rPr>
                <w:rFonts w:eastAsia="Times New Roman"/>
              </w:rPr>
            </w:pPr>
            <w:r w:rsidRPr="00C77C71">
              <w:t>Source</w:t>
            </w:r>
          </w:p>
        </w:tc>
        <w:tc>
          <w:tcPr>
            <w:tcW w:w="6655" w:type="dxa"/>
          </w:tcPr>
          <w:p w14:paraId="05ABD362" w14:textId="77777777" w:rsidR="00F1281A" w:rsidRPr="00C77C71" w:rsidRDefault="00F1281A" w:rsidP="00E04305">
            <w:pPr>
              <w:spacing w:line="240" w:lineRule="auto"/>
              <w:jc w:val="left"/>
              <w:rPr>
                <w:rFonts w:eastAsia="Times New Roman"/>
              </w:rPr>
            </w:pPr>
            <w:r w:rsidRPr="00C77C71">
              <w:t>Buyer</w:t>
            </w:r>
          </w:p>
        </w:tc>
      </w:tr>
      <w:tr w:rsidR="00F1281A" w:rsidRPr="00C77C71" w14:paraId="24D8F0CB" w14:textId="77777777" w:rsidTr="00E04305">
        <w:trPr>
          <w:trHeight w:val="530"/>
        </w:trPr>
        <w:tc>
          <w:tcPr>
            <w:tcW w:w="1980" w:type="dxa"/>
          </w:tcPr>
          <w:p w14:paraId="3EC68590" w14:textId="77777777" w:rsidR="00F1281A" w:rsidRPr="00C77C71" w:rsidRDefault="00F1281A" w:rsidP="00E04305">
            <w:pPr>
              <w:spacing w:line="240" w:lineRule="auto"/>
              <w:jc w:val="center"/>
              <w:rPr>
                <w:rFonts w:eastAsia="Times New Roman"/>
              </w:rPr>
            </w:pPr>
            <w:r w:rsidRPr="00C77C71">
              <w:t>Actors</w:t>
            </w:r>
          </w:p>
        </w:tc>
        <w:tc>
          <w:tcPr>
            <w:tcW w:w="6655" w:type="dxa"/>
          </w:tcPr>
          <w:p w14:paraId="60FEAA52" w14:textId="77777777" w:rsidR="00F1281A" w:rsidRPr="00C77C71" w:rsidRDefault="00F1281A" w:rsidP="00E04305">
            <w:pPr>
              <w:spacing w:line="240" w:lineRule="auto"/>
              <w:jc w:val="left"/>
              <w:rPr>
                <w:rFonts w:eastAsia="Times New Roman"/>
              </w:rPr>
            </w:pPr>
            <w:r w:rsidRPr="00C77C71">
              <w:t>Buyer</w:t>
            </w:r>
          </w:p>
        </w:tc>
      </w:tr>
      <w:tr w:rsidR="00F1281A" w:rsidRPr="00C77C71" w14:paraId="3CED2DF5" w14:textId="77777777" w:rsidTr="00E04305">
        <w:trPr>
          <w:trHeight w:val="1250"/>
        </w:trPr>
        <w:tc>
          <w:tcPr>
            <w:tcW w:w="1980" w:type="dxa"/>
          </w:tcPr>
          <w:p w14:paraId="319A6FE4" w14:textId="77777777" w:rsidR="00F1281A" w:rsidRPr="00C77C71" w:rsidRDefault="00F1281A" w:rsidP="00E04305">
            <w:pPr>
              <w:spacing w:line="240" w:lineRule="auto"/>
              <w:jc w:val="center"/>
              <w:rPr>
                <w:rFonts w:eastAsia="Times New Roman"/>
              </w:rPr>
            </w:pPr>
            <w:r w:rsidRPr="00C77C71">
              <w:t>Flow of Events</w:t>
            </w:r>
          </w:p>
        </w:tc>
        <w:tc>
          <w:tcPr>
            <w:tcW w:w="6655" w:type="dxa"/>
          </w:tcPr>
          <w:p w14:paraId="0CC356FF" w14:textId="77777777" w:rsidR="00F1281A" w:rsidRPr="00116376" w:rsidRDefault="00F1281A" w:rsidP="00E04305">
            <w:pPr>
              <w:spacing w:line="240" w:lineRule="auto"/>
              <w:jc w:val="left"/>
              <w:rPr>
                <w:rFonts w:eastAsia="Times New Roman"/>
              </w:rPr>
            </w:pPr>
            <w:r w:rsidRPr="00116376">
              <w:t xml:space="preserve">1. Open the application. </w:t>
            </w:r>
            <w:r w:rsidRPr="00116376">
              <w:br/>
              <w:t xml:space="preserve">2. Enter username and password. </w:t>
            </w:r>
            <w:r w:rsidRPr="00116376">
              <w:br/>
              <w:t xml:space="preserve">3. Click on the "Login" button. </w:t>
            </w:r>
            <w:r w:rsidRPr="00116376">
              <w:br/>
              <w:t>4. If credentials are correct, access is granted.</w:t>
            </w:r>
          </w:p>
        </w:tc>
      </w:tr>
      <w:tr w:rsidR="00F1281A" w:rsidRPr="00C77C71" w14:paraId="3B4D1C0F" w14:textId="77777777" w:rsidTr="00E04305">
        <w:trPr>
          <w:trHeight w:val="440"/>
        </w:trPr>
        <w:tc>
          <w:tcPr>
            <w:tcW w:w="1980" w:type="dxa"/>
          </w:tcPr>
          <w:p w14:paraId="7208E81E" w14:textId="77777777" w:rsidR="00F1281A" w:rsidRPr="00C77C71" w:rsidRDefault="00F1281A" w:rsidP="00E04305">
            <w:pPr>
              <w:spacing w:line="240" w:lineRule="auto"/>
              <w:jc w:val="center"/>
              <w:rPr>
                <w:rFonts w:eastAsia="Times New Roman"/>
              </w:rPr>
            </w:pPr>
            <w:r w:rsidRPr="00C77C71">
              <w:t>Basic Flow</w:t>
            </w:r>
          </w:p>
        </w:tc>
        <w:tc>
          <w:tcPr>
            <w:tcW w:w="6655" w:type="dxa"/>
          </w:tcPr>
          <w:p w14:paraId="5ABDB81D" w14:textId="77777777" w:rsidR="00F1281A" w:rsidRPr="00116376" w:rsidRDefault="00F1281A" w:rsidP="00E04305">
            <w:pPr>
              <w:spacing w:line="240" w:lineRule="auto"/>
              <w:jc w:val="left"/>
              <w:rPr>
                <w:rFonts w:eastAsia="Times New Roman"/>
              </w:rPr>
            </w:pPr>
            <w:r w:rsidRPr="00116376">
              <w:t>After a successful login, the user can access their dashboard.</w:t>
            </w:r>
          </w:p>
        </w:tc>
      </w:tr>
      <w:tr w:rsidR="00F1281A" w:rsidRPr="00C77C71" w14:paraId="46435F54" w14:textId="77777777" w:rsidTr="00E04305">
        <w:trPr>
          <w:trHeight w:val="710"/>
        </w:trPr>
        <w:tc>
          <w:tcPr>
            <w:tcW w:w="1980" w:type="dxa"/>
          </w:tcPr>
          <w:p w14:paraId="183A3807" w14:textId="77777777" w:rsidR="00F1281A" w:rsidRPr="00C77C71" w:rsidRDefault="00F1281A" w:rsidP="00E04305">
            <w:pPr>
              <w:spacing w:line="240" w:lineRule="auto"/>
              <w:jc w:val="center"/>
              <w:rPr>
                <w:rFonts w:eastAsia="Times New Roman"/>
              </w:rPr>
            </w:pPr>
            <w:r w:rsidRPr="00C77C71">
              <w:t>Alternate Flow(s)</w:t>
            </w:r>
          </w:p>
        </w:tc>
        <w:tc>
          <w:tcPr>
            <w:tcW w:w="6655" w:type="dxa"/>
          </w:tcPr>
          <w:p w14:paraId="0C843073" w14:textId="77777777" w:rsidR="00F1281A" w:rsidRPr="00116376" w:rsidRDefault="00F1281A" w:rsidP="00E04305">
            <w:pPr>
              <w:spacing w:line="240" w:lineRule="auto"/>
              <w:jc w:val="left"/>
              <w:rPr>
                <w:rFonts w:eastAsia="Times New Roman"/>
              </w:rPr>
            </w:pPr>
            <w:r w:rsidRPr="00116376">
              <w:t>If incorrect credentials are entered, an error message appears.</w:t>
            </w:r>
          </w:p>
        </w:tc>
      </w:tr>
      <w:tr w:rsidR="00F1281A" w:rsidRPr="00C77C71" w14:paraId="69C83012" w14:textId="77777777" w:rsidTr="00E04305">
        <w:trPr>
          <w:trHeight w:val="440"/>
        </w:trPr>
        <w:tc>
          <w:tcPr>
            <w:tcW w:w="1980" w:type="dxa"/>
          </w:tcPr>
          <w:p w14:paraId="21ACF228" w14:textId="77777777" w:rsidR="00F1281A" w:rsidRPr="00C77C71" w:rsidRDefault="00F1281A" w:rsidP="00E04305">
            <w:pPr>
              <w:spacing w:line="240" w:lineRule="auto"/>
              <w:jc w:val="center"/>
              <w:rPr>
                <w:rFonts w:eastAsia="Times New Roman"/>
              </w:rPr>
            </w:pPr>
            <w:r w:rsidRPr="00C77C71">
              <w:t>Preconditions</w:t>
            </w:r>
          </w:p>
        </w:tc>
        <w:tc>
          <w:tcPr>
            <w:tcW w:w="6655" w:type="dxa"/>
          </w:tcPr>
          <w:p w14:paraId="02D2BDCE" w14:textId="77777777" w:rsidR="00F1281A" w:rsidRPr="00116376" w:rsidRDefault="00F1281A" w:rsidP="00E04305">
            <w:pPr>
              <w:spacing w:line="240" w:lineRule="auto"/>
              <w:jc w:val="left"/>
              <w:rPr>
                <w:rFonts w:eastAsia="Times New Roman"/>
              </w:rPr>
            </w:pPr>
            <w:r w:rsidRPr="00116376">
              <w:t>The user must have a registered account.</w:t>
            </w:r>
          </w:p>
        </w:tc>
      </w:tr>
      <w:tr w:rsidR="00F1281A" w:rsidRPr="00C77C71" w14:paraId="0D185E0C" w14:textId="77777777" w:rsidTr="00E04305">
        <w:trPr>
          <w:trHeight w:val="530"/>
        </w:trPr>
        <w:tc>
          <w:tcPr>
            <w:tcW w:w="1980" w:type="dxa"/>
          </w:tcPr>
          <w:p w14:paraId="3FE91123" w14:textId="77777777" w:rsidR="00F1281A" w:rsidRPr="00C77C71" w:rsidRDefault="00F1281A" w:rsidP="00E04305">
            <w:pPr>
              <w:spacing w:line="240" w:lineRule="auto"/>
              <w:jc w:val="center"/>
              <w:rPr>
                <w:rFonts w:eastAsia="Times New Roman"/>
              </w:rPr>
            </w:pPr>
            <w:r w:rsidRPr="00C77C71">
              <w:t>Notes</w:t>
            </w:r>
          </w:p>
        </w:tc>
        <w:tc>
          <w:tcPr>
            <w:tcW w:w="6655" w:type="dxa"/>
          </w:tcPr>
          <w:p w14:paraId="6B433A16" w14:textId="77777777" w:rsidR="00F1281A" w:rsidRPr="00116376" w:rsidRDefault="00F1281A" w:rsidP="00E04305">
            <w:pPr>
              <w:spacing w:line="240" w:lineRule="auto"/>
              <w:jc w:val="left"/>
              <w:rPr>
                <w:rFonts w:eastAsia="Times New Roman"/>
              </w:rPr>
            </w:pPr>
            <w:r w:rsidRPr="00116376">
              <w:t>Password reset is available via email.</w:t>
            </w:r>
          </w:p>
        </w:tc>
      </w:tr>
    </w:tbl>
    <w:p w14:paraId="7ADCB62B" w14:textId="77777777" w:rsidR="00F1281A" w:rsidRDefault="00F1281A" w:rsidP="00F1281A">
      <w:pPr>
        <w:spacing w:line="240" w:lineRule="auto"/>
        <w:rPr>
          <w:rFonts w:eastAsia="Times New Roman"/>
        </w:rPr>
      </w:pPr>
    </w:p>
    <w:p w14:paraId="0045783A" w14:textId="3A0A593A" w:rsidR="00F1281A" w:rsidRDefault="000E782B" w:rsidP="00F1281A">
      <w:pPr>
        <w:spacing w:line="240" w:lineRule="auto"/>
        <w:rPr>
          <w:rFonts w:eastAsia="Times New Roman"/>
        </w:rPr>
      </w:pPr>
      <w:r>
        <w:rPr>
          <w:rFonts w:eastAsia="Times New Roman"/>
        </w:rPr>
        <w:tab/>
      </w:r>
      <w:r>
        <w:rPr>
          <w:rStyle w:val="Strong"/>
        </w:rPr>
        <w:t>Note:</w:t>
      </w:r>
      <w:r>
        <w:t xml:space="preserve"> Referenced from "The future of car auctions," Retail Tech Innovation Hub, 2025 </w:t>
      </w:r>
      <w:hyperlink w:anchor="ref2" w:history="1">
        <w:r w:rsidRPr="006A3488">
          <w:rPr>
            <w:rStyle w:val="Hyperlink"/>
          </w:rPr>
          <w:t>[</w:t>
        </w:r>
        <w:r w:rsidR="001F74C5">
          <w:rPr>
            <w:rStyle w:val="Hyperlink"/>
          </w:rPr>
          <w:t>2</w:t>
        </w:r>
        <w:r w:rsidRPr="006A3488">
          <w:rPr>
            <w:rStyle w:val="Hyperlink"/>
          </w:rPr>
          <w:t>]</w:t>
        </w:r>
      </w:hyperlink>
      <w:r>
        <w:t>.</w:t>
      </w:r>
    </w:p>
    <w:p w14:paraId="6E8013D9" w14:textId="4F3AEDA4" w:rsidR="00F1281A" w:rsidRDefault="00F1281A" w:rsidP="00F1281A">
      <w:pPr>
        <w:spacing w:after="160"/>
        <w:jc w:val="left"/>
        <w:rPr>
          <w:rFonts w:asciiTheme="majorBidi" w:hAnsiTheme="majorBidi" w:cstheme="majorBidi"/>
        </w:rPr>
      </w:pPr>
    </w:p>
    <w:p w14:paraId="22BB7E07" w14:textId="0DDE9708" w:rsidR="00F1281A" w:rsidRDefault="00F1281A" w:rsidP="00F1281A">
      <w:pPr>
        <w:spacing w:after="160"/>
        <w:jc w:val="left"/>
        <w:rPr>
          <w:rFonts w:asciiTheme="majorBidi" w:hAnsiTheme="majorBidi" w:cstheme="majorBidi"/>
        </w:rPr>
      </w:pPr>
    </w:p>
    <w:p w14:paraId="2F54C222" w14:textId="61A85CFA" w:rsidR="00F1281A" w:rsidRDefault="00F1281A" w:rsidP="00F1281A">
      <w:pPr>
        <w:spacing w:after="160"/>
        <w:jc w:val="left"/>
        <w:rPr>
          <w:rFonts w:asciiTheme="majorBidi" w:hAnsiTheme="majorBidi" w:cstheme="majorBidi"/>
        </w:rPr>
      </w:pPr>
    </w:p>
    <w:p w14:paraId="1303DFBB" w14:textId="16AAB48B" w:rsidR="00F1281A" w:rsidRDefault="00F1281A" w:rsidP="00F1281A">
      <w:pPr>
        <w:spacing w:after="160"/>
        <w:jc w:val="left"/>
        <w:rPr>
          <w:rFonts w:asciiTheme="majorBidi" w:hAnsiTheme="majorBidi" w:cstheme="majorBidi"/>
        </w:rPr>
      </w:pPr>
    </w:p>
    <w:p w14:paraId="2DDD0766" w14:textId="137191CC" w:rsidR="00F1281A" w:rsidRDefault="00F1281A" w:rsidP="00F1281A">
      <w:pPr>
        <w:spacing w:after="160"/>
        <w:jc w:val="left"/>
        <w:rPr>
          <w:rFonts w:asciiTheme="majorBidi" w:hAnsiTheme="majorBidi" w:cstheme="majorBidi"/>
        </w:rPr>
      </w:pPr>
    </w:p>
    <w:p w14:paraId="06F30C5D" w14:textId="090A3B59" w:rsidR="00F1281A" w:rsidRDefault="00F1281A" w:rsidP="00F1281A">
      <w:pPr>
        <w:spacing w:after="160"/>
        <w:jc w:val="left"/>
        <w:rPr>
          <w:rFonts w:asciiTheme="majorBidi" w:hAnsiTheme="majorBidi" w:cstheme="majorBidi"/>
        </w:rPr>
      </w:pPr>
    </w:p>
    <w:p w14:paraId="2C741528" w14:textId="306F134C" w:rsidR="00F27399" w:rsidRDefault="00F27399" w:rsidP="00F1281A">
      <w:pPr>
        <w:spacing w:after="160"/>
        <w:jc w:val="left"/>
        <w:rPr>
          <w:rFonts w:asciiTheme="majorBidi" w:hAnsiTheme="majorBidi" w:cstheme="majorBidi"/>
        </w:rPr>
      </w:pPr>
    </w:p>
    <w:p w14:paraId="30441683" w14:textId="77777777" w:rsidR="009E6A21" w:rsidRDefault="009E6A21" w:rsidP="00F1281A">
      <w:pPr>
        <w:spacing w:after="160"/>
        <w:jc w:val="left"/>
        <w:rPr>
          <w:rFonts w:asciiTheme="majorBidi" w:hAnsiTheme="majorBidi" w:cstheme="majorBidi"/>
        </w:rPr>
      </w:pPr>
    </w:p>
    <w:p w14:paraId="52AAD785" w14:textId="2D2EA1F5" w:rsidR="00F1281A" w:rsidRDefault="00F1281A" w:rsidP="009E6A21">
      <w:pPr>
        <w:pStyle w:val="Heading3"/>
      </w:pPr>
      <w:bookmarkStart w:id="98" w:name="_Toc198813508"/>
      <w:r w:rsidRPr="00DB2EC1">
        <w:lastRenderedPageBreak/>
        <w:t>Browse Auctions</w:t>
      </w:r>
      <w:bookmarkEnd w:id="98"/>
    </w:p>
    <w:p w14:paraId="7107F32A" w14:textId="77777777" w:rsidR="00EC7937" w:rsidRPr="00EC7937" w:rsidRDefault="00EC7937" w:rsidP="00EC7937">
      <w:pPr>
        <w:pStyle w:val="NormalWeb"/>
        <w:spacing w:line="360" w:lineRule="auto"/>
        <w:ind w:left="1080"/>
        <w:rPr>
          <w:b/>
          <w:bCs/>
          <w:sz w:val="10"/>
          <w:szCs w:val="10"/>
        </w:rPr>
      </w:pPr>
    </w:p>
    <w:p w14:paraId="444A358F" w14:textId="3F207981" w:rsidR="00F1281A" w:rsidRPr="009E6A21" w:rsidRDefault="00F1281A" w:rsidP="009E6A21">
      <w:pPr>
        <w:pStyle w:val="NormalWeb"/>
        <w:spacing w:line="360" w:lineRule="auto"/>
        <w:ind w:left="720" w:firstLine="360"/>
        <w:jc w:val="center"/>
        <w:rPr>
          <w:b/>
          <w:bCs/>
        </w:rPr>
      </w:pPr>
      <w:r w:rsidRPr="00965B62">
        <w:rPr>
          <w:b/>
          <w:bCs/>
        </w:rPr>
        <w:t>Table 3.</w:t>
      </w:r>
      <w:r w:rsidR="00F27399">
        <w:rPr>
          <w:b/>
          <w:bCs/>
        </w:rPr>
        <w:t>6</w:t>
      </w:r>
      <w:r w:rsidR="0063577F">
        <w:rPr>
          <w:b/>
          <w:bCs/>
        </w:rPr>
        <w:t>.</w:t>
      </w:r>
      <w:r>
        <w:rPr>
          <w:b/>
          <w:bCs/>
        </w:rPr>
        <w:t>3</w:t>
      </w:r>
      <w:r w:rsidRPr="00965B62">
        <w:rPr>
          <w:b/>
          <w:bCs/>
        </w:rPr>
        <w:t xml:space="preserve">: </w:t>
      </w:r>
      <w:r w:rsidRPr="00DB2EC1">
        <w:rPr>
          <w:b/>
          <w:bCs/>
        </w:rPr>
        <w:t>Browse Auctions</w:t>
      </w:r>
      <w:r>
        <w:rPr>
          <w:b/>
          <w:bCs/>
        </w:rPr>
        <w:t xml:space="preserve"> Use</w:t>
      </w:r>
      <w:r w:rsidRPr="00965B62">
        <w:rPr>
          <w:b/>
          <w:bCs/>
        </w:rPr>
        <w:t xml:space="preserve"> Cas</w:t>
      </w:r>
      <w:r>
        <w:rPr>
          <w:b/>
          <w:bCs/>
        </w:rPr>
        <w:t>e</w:t>
      </w:r>
    </w:p>
    <w:tbl>
      <w:tblPr>
        <w:tblStyle w:val="TableGrid"/>
        <w:tblW w:w="0" w:type="auto"/>
        <w:tblInd w:w="715" w:type="dxa"/>
        <w:tblLook w:val="04A0" w:firstRow="1" w:lastRow="0" w:firstColumn="1" w:lastColumn="0" w:noHBand="0" w:noVBand="1"/>
      </w:tblPr>
      <w:tblGrid>
        <w:gridCol w:w="1896"/>
        <w:gridCol w:w="5602"/>
      </w:tblGrid>
      <w:tr w:rsidR="00F1281A" w:rsidRPr="00C77C71" w14:paraId="56FCF11A" w14:textId="77777777" w:rsidTr="00E04305">
        <w:trPr>
          <w:trHeight w:val="800"/>
        </w:trPr>
        <w:tc>
          <w:tcPr>
            <w:tcW w:w="1986" w:type="dxa"/>
          </w:tcPr>
          <w:p w14:paraId="6DF5857D" w14:textId="77777777" w:rsidR="00F1281A" w:rsidRPr="00C77C71" w:rsidRDefault="00F1281A" w:rsidP="00E04305">
            <w:pPr>
              <w:spacing w:line="240" w:lineRule="auto"/>
              <w:jc w:val="center"/>
              <w:rPr>
                <w:rFonts w:eastAsia="Times New Roman"/>
                <w:b/>
                <w:bCs/>
              </w:rPr>
            </w:pPr>
          </w:p>
          <w:p w14:paraId="7F0F04BE" w14:textId="77777777" w:rsidR="00F1281A" w:rsidRPr="00C77C71" w:rsidRDefault="00F1281A" w:rsidP="00E04305">
            <w:pPr>
              <w:spacing w:line="240" w:lineRule="auto"/>
              <w:jc w:val="center"/>
              <w:rPr>
                <w:rFonts w:eastAsia="Times New Roman"/>
                <w:b/>
                <w:bCs/>
              </w:rPr>
            </w:pPr>
            <w:r w:rsidRPr="00C77C71">
              <w:rPr>
                <w:rFonts w:eastAsia="Times New Roman"/>
                <w:b/>
                <w:bCs/>
              </w:rPr>
              <w:t>Name</w:t>
            </w:r>
          </w:p>
        </w:tc>
        <w:tc>
          <w:tcPr>
            <w:tcW w:w="6649" w:type="dxa"/>
          </w:tcPr>
          <w:p w14:paraId="7E35E26F" w14:textId="77777777" w:rsidR="00F1281A" w:rsidRPr="00C77C71" w:rsidRDefault="00F1281A" w:rsidP="00E04305">
            <w:pPr>
              <w:spacing w:line="240" w:lineRule="auto"/>
              <w:jc w:val="center"/>
              <w:rPr>
                <w:rFonts w:eastAsia="Times New Roman"/>
                <w:b/>
                <w:bCs/>
              </w:rPr>
            </w:pPr>
          </w:p>
          <w:p w14:paraId="743CAE70" w14:textId="77777777" w:rsidR="00F1281A" w:rsidRPr="00DB2EC1" w:rsidRDefault="00F1281A" w:rsidP="00E04305">
            <w:pPr>
              <w:spacing w:line="240" w:lineRule="auto"/>
              <w:jc w:val="center"/>
              <w:rPr>
                <w:rFonts w:eastAsia="Times New Roman"/>
                <w:b/>
                <w:bCs/>
              </w:rPr>
            </w:pPr>
            <w:r w:rsidRPr="00DB2EC1">
              <w:rPr>
                <w:b/>
                <w:bCs/>
              </w:rPr>
              <w:t>Browse Auctions</w:t>
            </w:r>
          </w:p>
        </w:tc>
      </w:tr>
      <w:tr w:rsidR="00F1281A" w:rsidRPr="00C77C71" w14:paraId="05991AA4" w14:textId="77777777" w:rsidTr="00E04305">
        <w:trPr>
          <w:trHeight w:val="440"/>
        </w:trPr>
        <w:tc>
          <w:tcPr>
            <w:tcW w:w="1986" w:type="dxa"/>
          </w:tcPr>
          <w:p w14:paraId="40BA5A5F" w14:textId="77777777" w:rsidR="00F1281A" w:rsidRPr="00C77C71" w:rsidRDefault="00F1281A" w:rsidP="00E04305">
            <w:pPr>
              <w:spacing w:line="240" w:lineRule="auto"/>
              <w:jc w:val="center"/>
              <w:rPr>
                <w:rFonts w:eastAsia="Times New Roman"/>
              </w:rPr>
            </w:pPr>
            <w:r w:rsidRPr="00C77C71">
              <w:t>Case ID</w:t>
            </w:r>
          </w:p>
        </w:tc>
        <w:tc>
          <w:tcPr>
            <w:tcW w:w="6649" w:type="dxa"/>
          </w:tcPr>
          <w:p w14:paraId="4829C5E1" w14:textId="77777777" w:rsidR="00F1281A" w:rsidRPr="00116376" w:rsidRDefault="00F1281A" w:rsidP="00E04305">
            <w:pPr>
              <w:spacing w:line="240" w:lineRule="auto"/>
              <w:jc w:val="left"/>
              <w:rPr>
                <w:rFonts w:eastAsia="Times New Roman"/>
              </w:rPr>
            </w:pPr>
            <w:r w:rsidRPr="00116376">
              <w:t>U3</w:t>
            </w:r>
          </w:p>
        </w:tc>
      </w:tr>
      <w:tr w:rsidR="00F1281A" w:rsidRPr="00116376" w14:paraId="27915300" w14:textId="77777777" w:rsidTr="00E04305">
        <w:trPr>
          <w:trHeight w:val="440"/>
        </w:trPr>
        <w:tc>
          <w:tcPr>
            <w:tcW w:w="1986" w:type="dxa"/>
          </w:tcPr>
          <w:p w14:paraId="5D9FA725" w14:textId="77777777" w:rsidR="00F1281A" w:rsidRPr="00C77C71" w:rsidRDefault="00F1281A" w:rsidP="00E04305">
            <w:pPr>
              <w:spacing w:line="240" w:lineRule="auto"/>
              <w:jc w:val="center"/>
              <w:rPr>
                <w:rFonts w:eastAsia="Times New Roman"/>
              </w:rPr>
            </w:pPr>
            <w:r w:rsidRPr="00C77C71">
              <w:t>Objective</w:t>
            </w:r>
          </w:p>
        </w:tc>
        <w:tc>
          <w:tcPr>
            <w:tcW w:w="6649" w:type="dxa"/>
          </w:tcPr>
          <w:p w14:paraId="50DC1EAA" w14:textId="77777777" w:rsidR="00F1281A" w:rsidRPr="00116376" w:rsidRDefault="00F1281A" w:rsidP="00E04305">
            <w:pPr>
              <w:spacing w:line="240" w:lineRule="auto"/>
              <w:jc w:val="left"/>
              <w:rPr>
                <w:rFonts w:eastAsia="Times New Roman"/>
              </w:rPr>
            </w:pPr>
            <w:r w:rsidRPr="00116376">
              <w:t>Allows buyers to view and search available car auctions.</w:t>
            </w:r>
          </w:p>
        </w:tc>
      </w:tr>
      <w:tr w:rsidR="00F1281A" w:rsidRPr="00C77C71" w14:paraId="142C1854" w14:textId="77777777" w:rsidTr="00E04305">
        <w:trPr>
          <w:trHeight w:val="440"/>
        </w:trPr>
        <w:tc>
          <w:tcPr>
            <w:tcW w:w="1986" w:type="dxa"/>
          </w:tcPr>
          <w:p w14:paraId="0D29E86A" w14:textId="77777777" w:rsidR="00F1281A" w:rsidRPr="00C77C71" w:rsidRDefault="00F1281A" w:rsidP="00E04305">
            <w:pPr>
              <w:spacing w:line="240" w:lineRule="auto"/>
              <w:jc w:val="center"/>
              <w:rPr>
                <w:rFonts w:eastAsia="Times New Roman"/>
              </w:rPr>
            </w:pPr>
            <w:r w:rsidRPr="00C77C71">
              <w:t>Priority</w:t>
            </w:r>
          </w:p>
        </w:tc>
        <w:tc>
          <w:tcPr>
            <w:tcW w:w="6649" w:type="dxa"/>
          </w:tcPr>
          <w:p w14:paraId="1BC5F3F1" w14:textId="77777777" w:rsidR="00F1281A" w:rsidRPr="00116376" w:rsidRDefault="00F1281A" w:rsidP="00E04305">
            <w:pPr>
              <w:spacing w:line="240" w:lineRule="auto"/>
              <w:jc w:val="left"/>
              <w:rPr>
                <w:rFonts w:eastAsia="Times New Roman"/>
              </w:rPr>
            </w:pPr>
            <w:r w:rsidRPr="00116376">
              <w:t>High</w:t>
            </w:r>
          </w:p>
        </w:tc>
      </w:tr>
      <w:tr w:rsidR="00F1281A" w:rsidRPr="00C77C71" w14:paraId="5CC56C9F" w14:textId="77777777" w:rsidTr="00E04305">
        <w:trPr>
          <w:trHeight w:val="440"/>
        </w:trPr>
        <w:tc>
          <w:tcPr>
            <w:tcW w:w="1986" w:type="dxa"/>
          </w:tcPr>
          <w:p w14:paraId="7AAE15B2" w14:textId="77777777" w:rsidR="00F1281A" w:rsidRPr="00C77C71" w:rsidRDefault="00F1281A" w:rsidP="00E04305">
            <w:pPr>
              <w:spacing w:line="240" w:lineRule="auto"/>
              <w:jc w:val="center"/>
              <w:rPr>
                <w:rFonts w:eastAsia="Times New Roman"/>
              </w:rPr>
            </w:pPr>
            <w:r w:rsidRPr="00C77C71">
              <w:t>Source</w:t>
            </w:r>
          </w:p>
        </w:tc>
        <w:tc>
          <w:tcPr>
            <w:tcW w:w="6649" w:type="dxa"/>
          </w:tcPr>
          <w:p w14:paraId="03833CF0" w14:textId="77777777" w:rsidR="00F1281A" w:rsidRPr="00116376" w:rsidRDefault="00F1281A" w:rsidP="00E04305">
            <w:pPr>
              <w:spacing w:line="240" w:lineRule="auto"/>
              <w:jc w:val="left"/>
              <w:rPr>
                <w:rFonts w:eastAsia="Times New Roman"/>
              </w:rPr>
            </w:pPr>
            <w:r w:rsidRPr="00116376">
              <w:t>Buyer</w:t>
            </w:r>
          </w:p>
        </w:tc>
      </w:tr>
      <w:tr w:rsidR="00F1281A" w:rsidRPr="00C77C71" w14:paraId="76E961BF" w14:textId="77777777" w:rsidTr="00E04305">
        <w:trPr>
          <w:trHeight w:val="530"/>
        </w:trPr>
        <w:tc>
          <w:tcPr>
            <w:tcW w:w="1986" w:type="dxa"/>
          </w:tcPr>
          <w:p w14:paraId="1CE4FAC3" w14:textId="77777777" w:rsidR="00F1281A" w:rsidRPr="00C77C71" w:rsidRDefault="00F1281A" w:rsidP="00E04305">
            <w:pPr>
              <w:spacing w:line="240" w:lineRule="auto"/>
              <w:jc w:val="center"/>
              <w:rPr>
                <w:rFonts w:eastAsia="Times New Roman"/>
              </w:rPr>
            </w:pPr>
            <w:r w:rsidRPr="00C77C71">
              <w:t>Actors</w:t>
            </w:r>
          </w:p>
        </w:tc>
        <w:tc>
          <w:tcPr>
            <w:tcW w:w="6649" w:type="dxa"/>
          </w:tcPr>
          <w:p w14:paraId="1774CD01" w14:textId="77777777" w:rsidR="00F1281A" w:rsidRPr="00116376" w:rsidRDefault="00F1281A" w:rsidP="00E04305">
            <w:pPr>
              <w:spacing w:line="240" w:lineRule="auto"/>
              <w:jc w:val="left"/>
              <w:rPr>
                <w:rFonts w:eastAsia="Times New Roman"/>
              </w:rPr>
            </w:pPr>
            <w:r w:rsidRPr="00116376">
              <w:t>Buyer</w:t>
            </w:r>
          </w:p>
        </w:tc>
      </w:tr>
      <w:tr w:rsidR="00F1281A" w:rsidRPr="00116376" w14:paraId="5CFE0A18" w14:textId="77777777" w:rsidTr="00E04305">
        <w:trPr>
          <w:trHeight w:val="1250"/>
        </w:trPr>
        <w:tc>
          <w:tcPr>
            <w:tcW w:w="1986" w:type="dxa"/>
          </w:tcPr>
          <w:p w14:paraId="7257DA0A" w14:textId="77777777" w:rsidR="00F1281A" w:rsidRPr="00C77C71" w:rsidRDefault="00F1281A" w:rsidP="00E04305">
            <w:pPr>
              <w:spacing w:line="240" w:lineRule="auto"/>
              <w:jc w:val="center"/>
              <w:rPr>
                <w:rFonts w:eastAsia="Times New Roman"/>
              </w:rPr>
            </w:pPr>
            <w:r w:rsidRPr="00C77C71">
              <w:t>Flow of Events</w:t>
            </w:r>
          </w:p>
        </w:tc>
        <w:tc>
          <w:tcPr>
            <w:tcW w:w="6649" w:type="dxa"/>
          </w:tcPr>
          <w:p w14:paraId="2F54A300" w14:textId="77777777" w:rsidR="00F1281A" w:rsidRPr="00116376" w:rsidRDefault="00F1281A" w:rsidP="00E04305">
            <w:pPr>
              <w:spacing w:line="240" w:lineRule="auto"/>
              <w:jc w:val="left"/>
              <w:rPr>
                <w:rFonts w:eastAsia="Times New Roman"/>
              </w:rPr>
            </w:pPr>
            <w:r w:rsidRPr="00116376">
              <w:t xml:space="preserve">1. Buyer logs into the application. </w:t>
            </w:r>
            <w:r w:rsidRPr="00116376">
              <w:br/>
              <w:t xml:space="preserve">2. Navigates to the "Browse Auctions" section. </w:t>
            </w:r>
            <w:r w:rsidRPr="00116376">
              <w:br/>
              <w:t xml:space="preserve">3. Applies filters such as car model, price range, and location. </w:t>
            </w:r>
            <w:r w:rsidRPr="00116376">
              <w:br/>
              <w:t>4. Views auction details and selects a car.</w:t>
            </w:r>
          </w:p>
        </w:tc>
      </w:tr>
      <w:tr w:rsidR="00F1281A" w:rsidRPr="00116376" w14:paraId="70AC558C" w14:textId="77777777" w:rsidTr="00E04305">
        <w:trPr>
          <w:trHeight w:val="440"/>
        </w:trPr>
        <w:tc>
          <w:tcPr>
            <w:tcW w:w="1986" w:type="dxa"/>
          </w:tcPr>
          <w:p w14:paraId="18D6256B" w14:textId="77777777" w:rsidR="00F1281A" w:rsidRPr="00C77C71" w:rsidRDefault="00F1281A" w:rsidP="00E04305">
            <w:pPr>
              <w:spacing w:line="240" w:lineRule="auto"/>
              <w:jc w:val="center"/>
              <w:rPr>
                <w:rFonts w:eastAsia="Times New Roman"/>
              </w:rPr>
            </w:pPr>
            <w:r w:rsidRPr="00C77C71">
              <w:t>Basic Flow</w:t>
            </w:r>
          </w:p>
        </w:tc>
        <w:tc>
          <w:tcPr>
            <w:tcW w:w="6649" w:type="dxa"/>
          </w:tcPr>
          <w:p w14:paraId="6A664685" w14:textId="77777777" w:rsidR="00F1281A" w:rsidRPr="00116376" w:rsidRDefault="00F1281A" w:rsidP="00E04305">
            <w:pPr>
              <w:spacing w:line="240" w:lineRule="auto"/>
              <w:jc w:val="left"/>
              <w:rPr>
                <w:rFonts w:eastAsia="Times New Roman"/>
              </w:rPr>
            </w:pPr>
            <w:r w:rsidRPr="00116376">
              <w:t>Buyer successfully views available auctions.</w:t>
            </w:r>
          </w:p>
        </w:tc>
      </w:tr>
      <w:tr w:rsidR="00F1281A" w:rsidRPr="00116376" w14:paraId="7CBBAF35" w14:textId="77777777" w:rsidTr="00E04305">
        <w:trPr>
          <w:trHeight w:val="710"/>
        </w:trPr>
        <w:tc>
          <w:tcPr>
            <w:tcW w:w="1986" w:type="dxa"/>
          </w:tcPr>
          <w:p w14:paraId="1E5AD805" w14:textId="77777777" w:rsidR="00F1281A" w:rsidRPr="00C77C71" w:rsidRDefault="00F1281A" w:rsidP="00E04305">
            <w:pPr>
              <w:spacing w:line="240" w:lineRule="auto"/>
              <w:jc w:val="center"/>
              <w:rPr>
                <w:rFonts w:eastAsia="Times New Roman"/>
              </w:rPr>
            </w:pPr>
            <w:r w:rsidRPr="00C77C71">
              <w:t>Alternate Flow(s)</w:t>
            </w:r>
          </w:p>
        </w:tc>
        <w:tc>
          <w:tcPr>
            <w:tcW w:w="6649" w:type="dxa"/>
          </w:tcPr>
          <w:p w14:paraId="1E1DEA8C" w14:textId="77777777" w:rsidR="00F1281A" w:rsidRPr="00116376" w:rsidRDefault="00F1281A" w:rsidP="00E04305">
            <w:pPr>
              <w:spacing w:line="240" w:lineRule="auto"/>
              <w:jc w:val="left"/>
              <w:rPr>
                <w:rFonts w:eastAsia="Times New Roman"/>
              </w:rPr>
            </w:pPr>
            <w:r w:rsidRPr="00116376">
              <w:t>If no auctions match the criteria, a "No Results Found" message appears.</w:t>
            </w:r>
          </w:p>
        </w:tc>
      </w:tr>
      <w:tr w:rsidR="00F1281A" w:rsidRPr="00116376" w14:paraId="15070A1D" w14:textId="77777777" w:rsidTr="00E04305">
        <w:trPr>
          <w:trHeight w:val="440"/>
        </w:trPr>
        <w:tc>
          <w:tcPr>
            <w:tcW w:w="1986" w:type="dxa"/>
          </w:tcPr>
          <w:p w14:paraId="473D86DB" w14:textId="77777777" w:rsidR="00F1281A" w:rsidRPr="00C77C71" w:rsidRDefault="00F1281A" w:rsidP="00E04305">
            <w:pPr>
              <w:spacing w:line="240" w:lineRule="auto"/>
              <w:jc w:val="center"/>
              <w:rPr>
                <w:rFonts w:eastAsia="Times New Roman"/>
              </w:rPr>
            </w:pPr>
            <w:r w:rsidRPr="00C77C71">
              <w:t>Preconditions</w:t>
            </w:r>
          </w:p>
        </w:tc>
        <w:tc>
          <w:tcPr>
            <w:tcW w:w="6649" w:type="dxa"/>
          </w:tcPr>
          <w:p w14:paraId="1E6B4A1D" w14:textId="77777777" w:rsidR="00F1281A" w:rsidRPr="00116376" w:rsidRDefault="00F1281A" w:rsidP="00E04305">
            <w:pPr>
              <w:spacing w:line="240" w:lineRule="auto"/>
              <w:jc w:val="left"/>
              <w:rPr>
                <w:rFonts w:eastAsia="Times New Roman"/>
              </w:rPr>
            </w:pPr>
            <w:r w:rsidRPr="00116376">
              <w:t>At least one active auction must exist in the system.</w:t>
            </w:r>
          </w:p>
        </w:tc>
      </w:tr>
      <w:tr w:rsidR="00F1281A" w:rsidRPr="00116376" w14:paraId="4E84B5B2" w14:textId="77777777" w:rsidTr="00E04305">
        <w:trPr>
          <w:trHeight w:val="530"/>
        </w:trPr>
        <w:tc>
          <w:tcPr>
            <w:tcW w:w="1986" w:type="dxa"/>
          </w:tcPr>
          <w:p w14:paraId="4A1BAA44" w14:textId="77777777" w:rsidR="00F1281A" w:rsidRPr="00C77C71" w:rsidRDefault="00F1281A" w:rsidP="00E04305">
            <w:pPr>
              <w:spacing w:line="240" w:lineRule="auto"/>
              <w:jc w:val="center"/>
              <w:rPr>
                <w:rFonts w:eastAsia="Times New Roman"/>
              </w:rPr>
            </w:pPr>
            <w:r w:rsidRPr="00C77C71">
              <w:t>Notes</w:t>
            </w:r>
          </w:p>
        </w:tc>
        <w:tc>
          <w:tcPr>
            <w:tcW w:w="6649" w:type="dxa"/>
          </w:tcPr>
          <w:p w14:paraId="225FC13B" w14:textId="6F7F3F01" w:rsidR="00F1281A" w:rsidRPr="00116376" w:rsidRDefault="00F1281A" w:rsidP="00E04305">
            <w:pPr>
              <w:spacing w:line="240" w:lineRule="auto"/>
              <w:jc w:val="left"/>
              <w:rPr>
                <w:rFonts w:eastAsia="Times New Roman"/>
              </w:rPr>
            </w:pPr>
            <w:r w:rsidRPr="00116376">
              <w:t xml:space="preserve">Buyers can </w:t>
            </w:r>
            <w:r w:rsidR="000E782B" w:rsidRPr="00116376">
              <w:t>favourite</w:t>
            </w:r>
            <w:r w:rsidRPr="00116376">
              <w:t xml:space="preserve"> auctions to track them later.</w:t>
            </w:r>
          </w:p>
        </w:tc>
      </w:tr>
    </w:tbl>
    <w:p w14:paraId="543B4F85" w14:textId="77777777" w:rsidR="00F1281A" w:rsidRDefault="00F1281A" w:rsidP="00F1281A">
      <w:pPr>
        <w:spacing w:line="240" w:lineRule="auto"/>
        <w:rPr>
          <w:rFonts w:eastAsia="Times New Roman"/>
        </w:rPr>
      </w:pPr>
    </w:p>
    <w:p w14:paraId="42360D09" w14:textId="0AB6736C" w:rsidR="00F1281A" w:rsidRDefault="000E782B" w:rsidP="00F1281A">
      <w:pPr>
        <w:spacing w:after="160"/>
        <w:jc w:val="left"/>
        <w:rPr>
          <w:rFonts w:asciiTheme="majorBidi" w:hAnsiTheme="majorBidi" w:cstheme="majorBidi"/>
        </w:rPr>
      </w:pPr>
      <w:r>
        <w:rPr>
          <w:rFonts w:asciiTheme="majorBidi" w:hAnsiTheme="majorBidi" w:cstheme="majorBidi"/>
        </w:rPr>
        <w:tab/>
      </w:r>
      <w:r>
        <w:rPr>
          <w:rStyle w:val="Strong"/>
        </w:rPr>
        <w:t>Note:</w:t>
      </w:r>
      <w:r>
        <w:t xml:space="preserve"> Compiled based on Global Car Auction Research, 2024 </w:t>
      </w:r>
      <w:hyperlink w:anchor="ref3" w:history="1">
        <w:r w:rsidRPr="006A3488">
          <w:rPr>
            <w:rStyle w:val="Hyperlink"/>
          </w:rPr>
          <w:t>[</w:t>
        </w:r>
        <w:r w:rsidR="001F74C5">
          <w:rPr>
            <w:rStyle w:val="Hyperlink"/>
          </w:rPr>
          <w:t>3</w:t>
        </w:r>
        <w:r w:rsidRPr="006A3488">
          <w:rPr>
            <w:rStyle w:val="Hyperlink"/>
          </w:rPr>
          <w:t>]</w:t>
        </w:r>
      </w:hyperlink>
      <w:r>
        <w:t>.</w:t>
      </w:r>
    </w:p>
    <w:p w14:paraId="730D9EFC" w14:textId="6C991AB0" w:rsidR="00F1281A" w:rsidRDefault="00F1281A" w:rsidP="00F1281A">
      <w:pPr>
        <w:spacing w:after="160"/>
        <w:jc w:val="left"/>
        <w:rPr>
          <w:rFonts w:asciiTheme="majorBidi" w:hAnsiTheme="majorBidi" w:cstheme="majorBidi"/>
        </w:rPr>
      </w:pPr>
    </w:p>
    <w:p w14:paraId="48A1B691" w14:textId="7EE5B06A" w:rsidR="00F1281A" w:rsidRDefault="00F1281A" w:rsidP="00F1281A">
      <w:pPr>
        <w:spacing w:after="160"/>
        <w:jc w:val="left"/>
        <w:rPr>
          <w:rFonts w:asciiTheme="majorBidi" w:hAnsiTheme="majorBidi" w:cstheme="majorBidi"/>
        </w:rPr>
      </w:pPr>
    </w:p>
    <w:p w14:paraId="4CADC73F" w14:textId="41C195BA" w:rsidR="00F1281A" w:rsidRDefault="00F1281A" w:rsidP="00F1281A">
      <w:pPr>
        <w:spacing w:after="160"/>
        <w:jc w:val="left"/>
        <w:rPr>
          <w:rFonts w:asciiTheme="majorBidi" w:hAnsiTheme="majorBidi" w:cstheme="majorBidi"/>
        </w:rPr>
      </w:pPr>
    </w:p>
    <w:p w14:paraId="3A99D23E" w14:textId="3A236DEA" w:rsidR="00F1281A" w:rsidRDefault="00F1281A" w:rsidP="00F1281A">
      <w:pPr>
        <w:spacing w:after="160"/>
        <w:jc w:val="left"/>
        <w:rPr>
          <w:rFonts w:asciiTheme="majorBidi" w:hAnsiTheme="majorBidi" w:cstheme="majorBidi"/>
        </w:rPr>
      </w:pPr>
    </w:p>
    <w:p w14:paraId="7C3C783B" w14:textId="66C36ABF" w:rsidR="00F1281A" w:rsidRDefault="00F1281A" w:rsidP="00F1281A">
      <w:pPr>
        <w:spacing w:after="160"/>
        <w:jc w:val="left"/>
        <w:rPr>
          <w:rFonts w:asciiTheme="majorBidi" w:hAnsiTheme="majorBidi" w:cstheme="majorBidi"/>
        </w:rPr>
      </w:pPr>
    </w:p>
    <w:p w14:paraId="71E30437" w14:textId="77777777" w:rsidR="009E6A21" w:rsidRDefault="009E6A21" w:rsidP="00F1281A">
      <w:pPr>
        <w:spacing w:after="160"/>
        <w:jc w:val="left"/>
        <w:rPr>
          <w:rFonts w:asciiTheme="majorBidi" w:hAnsiTheme="majorBidi" w:cstheme="majorBidi"/>
        </w:rPr>
      </w:pPr>
    </w:p>
    <w:p w14:paraId="49147860" w14:textId="77777777" w:rsidR="00EC7937" w:rsidRDefault="00EC7937" w:rsidP="00F1281A">
      <w:pPr>
        <w:spacing w:after="160"/>
        <w:jc w:val="left"/>
        <w:rPr>
          <w:rFonts w:asciiTheme="majorBidi" w:hAnsiTheme="majorBidi" w:cstheme="majorBidi"/>
        </w:rPr>
      </w:pPr>
    </w:p>
    <w:p w14:paraId="06BA5BB1" w14:textId="365C3D04" w:rsidR="00F1281A" w:rsidRDefault="00F1281A" w:rsidP="00F1281A">
      <w:pPr>
        <w:spacing w:after="160"/>
        <w:jc w:val="left"/>
        <w:rPr>
          <w:rFonts w:asciiTheme="majorBidi" w:hAnsiTheme="majorBidi" w:cstheme="majorBidi"/>
        </w:rPr>
      </w:pPr>
    </w:p>
    <w:p w14:paraId="2DCED7C6" w14:textId="77777777" w:rsidR="00F1281A" w:rsidRPr="00DB2EC1" w:rsidRDefault="00F1281A" w:rsidP="009E6A21">
      <w:pPr>
        <w:pStyle w:val="Heading3"/>
      </w:pPr>
      <w:bookmarkStart w:id="99" w:name="_Toc198813509"/>
      <w:r w:rsidRPr="00DB2EC1">
        <w:lastRenderedPageBreak/>
        <w:t>Place Bid</w:t>
      </w:r>
      <w:bookmarkEnd w:id="99"/>
    </w:p>
    <w:p w14:paraId="73388125" w14:textId="77777777" w:rsidR="00F1281A" w:rsidRDefault="00F1281A" w:rsidP="00F1281A">
      <w:pPr>
        <w:pStyle w:val="NormalWeb"/>
        <w:spacing w:line="360" w:lineRule="auto"/>
        <w:ind w:left="720"/>
        <w:rPr>
          <w:b/>
          <w:bCs/>
        </w:rPr>
      </w:pPr>
    </w:p>
    <w:p w14:paraId="1FE4AAB1" w14:textId="6EF11EE0" w:rsidR="00F1281A" w:rsidRPr="009E6A21" w:rsidRDefault="00F1281A" w:rsidP="009E6A21">
      <w:pPr>
        <w:pStyle w:val="NormalWeb"/>
        <w:spacing w:line="360" w:lineRule="auto"/>
        <w:ind w:left="720" w:firstLine="360"/>
        <w:jc w:val="center"/>
        <w:rPr>
          <w:b/>
          <w:bCs/>
        </w:rPr>
      </w:pPr>
      <w:r w:rsidRPr="00965B62">
        <w:rPr>
          <w:b/>
          <w:bCs/>
        </w:rPr>
        <w:t>Table 3.</w:t>
      </w:r>
      <w:r w:rsidR="00F27399">
        <w:rPr>
          <w:b/>
          <w:bCs/>
        </w:rPr>
        <w:t>6</w:t>
      </w:r>
      <w:r w:rsidR="0063577F">
        <w:rPr>
          <w:b/>
          <w:bCs/>
        </w:rPr>
        <w:t>.</w:t>
      </w:r>
      <w:r>
        <w:rPr>
          <w:b/>
          <w:bCs/>
        </w:rPr>
        <w:t>4</w:t>
      </w:r>
      <w:r w:rsidRPr="00965B62">
        <w:rPr>
          <w:b/>
          <w:bCs/>
        </w:rPr>
        <w:t xml:space="preserve">: </w:t>
      </w:r>
      <w:r w:rsidRPr="00DB2EC1">
        <w:rPr>
          <w:b/>
          <w:bCs/>
        </w:rPr>
        <w:t>Place Bid</w:t>
      </w:r>
      <w:r>
        <w:rPr>
          <w:b/>
          <w:bCs/>
        </w:rPr>
        <w:t xml:space="preserve"> Use</w:t>
      </w:r>
      <w:r w:rsidRPr="00965B62">
        <w:rPr>
          <w:b/>
          <w:bCs/>
        </w:rPr>
        <w:t xml:space="preserve"> Cas</w:t>
      </w:r>
      <w:r>
        <w:rPr>
          <w:b/>
          <w:bCs/>
        </w:rPr>
        <w:t>e</w:t>
      </w:r>
    </w:p>
    <w:tbl>
      <w:tblPr>
        <w:tblStyle w:val="TableGrid"/>
        <w:tblW w:w="0" w:type="auto"/>
        <w:tblInd w:w="715" w:type="dxa"/>
        <w:tblLook w:val="04A0" w:firstRow="1" w:lastRow="0" w:firstColumn="1" w:lastColumn="0" w:noHBand="0" w:noVBand="1"/>
      </w:tblPr>
      <w:tblGrid>
        <w:gridCol w:w="1890"/>
        <w:gridCol w:w="5608"/>
      </w:tblGrid>
      <w:tr w:rsidR="00F1281A" w:rsidRPr="00C77C71" w14:paraId="7ADB2961" w14:textId="77777777" w:rsidTr="00E04305">
        <w:trPr>
          <w:trHeight w:val="800"/>
        </w:trPr>
        <w:tc>
          <w:tcPr>
            <w:tcW w:w="1980" w:type="dxa"/>
          </w:tcPr>
          <w:p w14:paraId="227511E2" w14:textId="77777777" w:rsidR="00F1281A" w:rsidRPr="00C77C71" w:rsidRDefault="00F1281A" w:rsidP="00E04305">
            <w:pPr>
              <w:spacing w:line="240" w:lineRule="auto"/>
              <w:jc w:val="center"/>
              <w:rPr>
                <w:rFonts w:eastAsia="Times New Roman"/>
                <w:b/>
                <w:bCs/>
              </w:rPr>
            </w:pPr>
          </w:p>
          <w:p w14:paraId="003BCCD1" w14:textId="77777777" w:rsidR="00F1281A" w:rsidRPr="00C77C71" w:rsidRDefault="00F1281A" w:rsidP="00E04305">
            <w:pPr>
              <w:spacing w:line="240" w:lineRule="auto"/>
              <w:jc w:val="center"/>
              <w:rPr>
                <w:rFonts w:eastAsia="Times New Roman"/>
                <w:b/>
                <w:bCs/>
              </w:rPr>
            </w:pPr>
            <w:r w:rsidRPr="00C77C71">
              <w:rPr>
                <w:rFonts w:eastAsia="Times New Roman"/>
                <w:b/>
                <w:bCs/>
              </w:rPr>
              <w:t>Name</w:t>
            </w:r>
          </w:p>
        </w:tc>
        <w:tc>
          <w:tcPr>
            <w:tcW w:w="6655" w:type="dxa"/>
          </w:tcPr>
          <w:p w14:paraId="112D2CDE" w14:textId="77777777" w:rsidR="00F1281A" w:rsidRPr="00C77C71" w:rsidRDefault="00F1281A" w:rsidP="00E04305">
            <w:pPr>
              <w:spacing w:line="240" w:lineRule="auto"/>
              <w:jc w:val="center"/>
              <w:rPr>
                <w:rFonts w:eastAsia="Times New Roman"/>
                <w:b/>
                <w:bCs/>
              </w:rPr>
            </w:pPr>
          </w:p>
          <w:p w14:paraId="0D1F0A4F" w14:textId="77777777" w:rsidR="00F1281A" w:rsidRPr="00DB2EC1" w:rsidRDefault="00F1281A" w:rsidP="00E04305">
            <w:pPr>
              <w:spacing w:line="240" w:lineRule="auto"/>
              <w:jc w:val="center"/>
              <w:rPr>
                <w:rFonts w:eastAsia="Times New Roman"/>
                <w:b/>
                <w:bCs/>
              </w:rPr>
            </w:pPr>
            <w:r w:rsidRPr="00DB2EC1">
              <w:rPr>
                <w:b/>
                <w:bCs/>
              </w:rPr>
              <w:t>Place Bid</w:t>
            </w:r>
          </w:p>
        </w:tc>
      </w:tr>
      <w:tr w:rsidR="00F1281A" w:rsidRPr="00116376" w14:paraId="61382CC3" w14:textId="77777777" w:rsidTr="00E04305">
        <w:trPr>
          <w:trHeight w:val="440"/>
        </w:trPr>
        <w:tc>
          <w:tcPr>
            <w:tcW w:w="1980" w:type="dxa"/>
          </w:tcPr>
          <w:p w14:paraId="44CF78D6" w14:textId="77777777" w:rsidR="00F1281A" w:rsidRPr="00C77C71" w:rsidRDefault="00F1281A" w:rsidP="00E04305">
            <w:pPr>
              <w:spacing w:line="240" w:lineRule="auto"/>
              <w:jc w:val="center"/>
              <w:rPr>
                <w:rFonts w:eastAsia="Times New Roman"/>
              </w:rPr>
            </w:pPr>
            <w:r w:rsidRPr="00C77C71">
              <w:t>Case ID</w:t>
            </w:r>
          </w:p>
        </w:tc>
        <w:tc>
          <w:tcPr>
            <w:tcW w:w="6655" w:type="dxa"/>
          </w:tcPr>
          <w:p w14:paraId="665B8CDF" w14:textId="77777777" w:rsidR="00F1281A" w:rsidRPr="00965B62" w:rsidRDefault="00F1281A" w:rsidP="00E04305">
            <w:pPr>
              <w:spacing w:line="240" w:lineRule="auto"/>
              <w:jc w:val="left"/>
              <w:rPr>
                <w:rFonts w:eastAsia="Times New Roman"/>
              </w:rPr>
            </w:pPr>
            <w:r w:rsidRPr="00965B62">
              <w:t>U4</w:t>
            </w:r>
          </w:p>
        </w:tc>
      </w:tr>
      <w:tr w:rsidR="00F1281A" w:rsidRPr="00116376" w14:paraId="6E040018" w14:textId="77777777" w:rsidTr="00E04305">
        <w:trPr>
          <w:trHeight w:val="440"/>
        </w:trPr>
        <w:tc>
          <w:tcPr>
            <w:tcW w:w="1980" w:type="dxa"/>
          </w:tcPr>
          <w:p w14:paraId="431A284E" w14:textId="77777777" w:rsidR="00F1281A" w:rsidRPr="00C77C71" w:rsidRDefault="00F1281A" w:rsidP="00E04305">
            <w:pPr>
              <w:spacing w:line="240" w:lineRule="auto"/>
              <w:jc w:val="center"/>
              <w:rPr>
                <w:rFonts w:eastAsia="Times New Roman"/>
              </w:rPr>
            </w:pPr>
            <w:r w:rsidRPr="00C77C71">
              <w:t>Objective</w:t>
            </w:r>
          </w:p>
        </w:tc>
        <w:tc>
          <w:tcPr>
            <w:tcW w:w="6655" w:type="dxa"/>
          </w:tcPr>
          <w:p w14:paraId="5D890EA7" w14:textId="77777777" w:rsidR="00F1281A" w:rsidRPr="00965B62" w:rsidRDefault="00F1281A" w:rsidP="00E04305">
            <w:pPr>
              <w:spacing w:line="240" w:lineRule="auto"/>
              <w:jc w:val="left"/>
              <w:rPr>
                <w:rFonts w:eastAsia="Times New Roman"/>
              </w:rPr>
            </w:pPr>
            <w:r w:rsidRPr="00965B62">
              <w:t>Allows buyers to place bids on listed vehicles in real time.</w:t>
            </w:r>
          </w:p>
        </w:tc>
      </w:tr>
      <w:tr w:rsidR="00F1281A" w:rsidRPr="00116376" w14:paraId="002A75D7" w14:textId="77777777" w:rsidTr="00E04305">
        <w:trPr>
          <w:trHeight w:val="440"/>
        </w:trPr>
        <w:tc>
          <w:tcPr>
            <w:tcW w:w="1980" w:type="dxa"/>
          </w:tcPr>
          <w:p w14:paraId="2A849A59" w14:textId="77777777" w:rsidR="00F1281A" w:rsidRPr="00C77C71" w:rsidRDefault="00F1281A" w:rsidP="00E04305">
            <w:pPr>
              <w:spacing w:line="240" w:lineRule="auto"/>
              <w:jc w:val="center"/>
              <w:rPr>
                <w:rFonts w:eastAsia="Times New Roman"/>
              </w:rPr>
            </w:pPr>
            <w:r w:rsidRPr="00C77C71">
              <w:t>Priority</w:t>
            </w:r>
          </w:p>
        </w:tc>
        <w:tc>
          <w:tcPr>
            <w:tcW w:w="6655" w:type="dxa"/>
          </w:tcPr>
          <w:p w14:paraId="3C220519" w14:textId="77777777" w:rsidR="00F1281A" w:rsidRPr="00965B62" w:rsidRDefault="00F1281A" w:rsidP="00E04305">
            <w:pPr>
              <w:spacing w:line="240" w:lineRule="auto"/>
              <w:jc w:val="left"/>
              <w:rPr>
                <w:rFonts w:eastAsia="Times New Roman"/>
              </w:rPr>
            </w:pPr>
            <w:r w:rsidRPr="00965B62">
              <w:t>High</w:t>
            </w:r>
          </w:p>
        </w:tc>
      </w:tr>
      <w:tr w:rsidR="00F1281A" w:rsidRPr="00116376" w14:paraId="63AB8BD5" w14:textId="77777777" w:rsidTr="00E04305">
        <w:trPr>
          <w:trHeight w:val="440"/>
        </w:trPr>
        <w:tc>
          <w:tcPr>
            <w:tcW w:w="1980" w:type="dxa"/>
          </w:tcPr>
          <w:p w14:paraId="77F75FD7" w14:textId="77777777" w:rsidR="00F1281A" w:rsidRPr="00C77C71" w:rsidRDefault="00F1281A" w:rsidP="00E04305">
            <w:pPr>
              <w:spacing w:line="240" w:lineRule="auto"/>
              <w:jc w:val="center"/>
              <w:rPr>
                <w:rFonts w:eastAsia="Times New Roman"/>
              </w:rPr>
            </w:pPr>
            <w:r w:rsidRPr="00C77C71">
              <w:t>Source</w:t>
            </w:r>
          </w:p>
        </w:tc>
        <w:tc>
          <w:tcPr>
            <w:tcW w:w="6655" w:type="dxa"/>
          </w:tcPr>
          <w:p w14:paraId="6824B7C9" w14:textId="77777777" w:rsidR="00F1281A" w:rsidRPr="00965B62" w:rsidRDefault="00F1281A" w:rsidP="00E04305">
            <w:pPr>
              <w:spacing w:line="240" w:lineRule="auto"/>
              <w:jc w:val="left"/>
              <w:rPr>
                <w:rFonts w:eastAsia="Times New Roman"/>
              </w:rPr>
            </w:pPr>
            <w:r w:rsidRPr="00965B62">
              <w:t>Buyer</w:t>
            </w:r>
          </w:p>
        </w:tc>
      </w:tr>
      <w:tr w:rsidR="00F1281A" w:rsidRPr="00116376" w14:paraId="28C29FC9" w14:textId="77777777" w:rsidTr="00E04305">
        <w:trPr>
          <w:trHeight w:val="530"/>
        </w:trPr>
        <w:tc>
          <w:tcPr>
            <w:tcW w:w="1980" w:type="dxa"/>
          </w:tcPr>
          <w:p w14:paraId="47206736" w14:textId="77777777" w:rsidR="00F1281A" w:rsidRPr="00C77C71" w:rsidRDefault="00F1281A" w:rsidP="00E04305">
            <w:pPr>
              <w:spacing w:line="240" w:lineRule="auto"/>
              <w:jc w:val="center"/>
              <w:rPr>
                <w:rFonts w:eastAsia="Times New Roman"/>
              </w:rPr>
            </w:pPr>
            <w:r w:rsidRPr="00C77C71">
              <w:t>Actors</w:t>
            </w:r>
          </w:p>
        </w:tc>
        <w:tc>
          <w:tcPr>
            <w:tcW w:w="6655" w:type="dxa"/>
          </w:tcPr>
          <w:p w14:paraId="41244D9F" w14:textId="77777777" w:rsidR="00F1281A" w:rsidRPr="00965B62" w:rsidRDefault="00F1281A" w:rsidP="00E04305">
            <w:pPr>
              <w:spacing w:line="240" w:lineRule="auto"/>
              <w:jc w:val="left"/>
              <w:rPr>
                <w:rFonts w:eastAsia="Times New Roman"/>
              </w:rPr>
            </w:pPr>
            <w:r w:rsidRPr="00965B62">
              <w:t>Buyer</w:t>
            </w:r>
          </w:p>
        </w:tc>
      </w:tr>
      <w:tr w:rsidR="00F1281A" w:rsidRPr="00116376" w14:paraId="10F04A29" w14:textId="77777777" w:rsidTr="00E04305">
        <w:trPr>
          <w:trHeight w:val="1250"/>
        </w:trPr>
        <w:tc>
          <w:tcPr>
            <w:tcW w:w="1980" w:type="dxa"/>
          </w:tcPr>
          <w:p w14:paraId="4D789F63" w14:textId="77777777" w:rsidR="00F1281A" w:rsidRPr="00C77C71" w:rsidRDefault="00F1281A" w:rsidP="00E04305">
            <w:pPr>
              <w:spacing w:line="240" w:lineRule="auto"/>
              <w:jc w:val="center"/>
              <w:rPr>
                <w:rFonts w:eastAsia="Times New Roman"/>
              </w:rPr>
            </w:pPr>
            <w:r w:rsidRPr="00C77C71">
              <w:t>Flow of Events</w:t>
            </w:r>
          </w:p>
        </w:tc>
        <w:tc>
          <w:tcPr>
            <w:tcW w:w="6655" w:type="dxa"/>
          </w:tcPr>
          <w:p w14:paraId="278769BD" w14:textId="77777777" w:rsidR="00F1281A" w:rsidRPr="00965B62" w:rsidRDefault="00F1281A" w:rsidP="00E04305">
            <w:pPr>
              <w:spacing w:line="240" w:lineRule="auto"/>
              <w:jc w:val="left"/>
              <w:rPr>
                <w:rFonts w:eastAsia="Times New Roman"/>
              </w:rPr>
            </w:pPr>
            <w:r w:rsidRPr="00965B62">
              <w:t xml:space="preserve">1. Buyer selects an auction. </w:t>
            </w:r>
            <w:r w:rsidRPr="00965B62">
              <w:br/>
              <w:t xml:space="preserve">2. Enters a bid amount. </w:t>
            </w:r>
            <w:r w:rsidRPr="00965B62">
              <w:br/>
              <w:t xml:space="preserve">3. Clicks the "Place Bid" button. </w:t>
            </w:r>
            <w:r w:rsidRPr="00965B62">
              <w:br/>
              <w:t xml:space="preserve">4. System updates the bid status in real time. </w:t>
            </w:r>
            <w:r w:rsidRPr="00965B62">
              <w:br/>
              <w:t>5. Notifications are sent to competing bidders.</w:t>
            </w:r>
          </w:p>
        </w:tc>
      </w:tr>
      <w:tr w:rsidR="00F1281A" w:rsidRPr="00116376" w14:paraId="53D41F4E" w14:textId="77777777" w:rsidTr="00E04305">
        <w:trPr>
          <w:trHeight w:val="440"/>
        </w:trPr>
        <w:tc>
          <w:tcPr>
            <w:tcW w:w="1980" w:type="dxa"/>
          </w:tcPr>
          <w:p w14:paraId="6D59B9D8" w14:textId="77777777" w:rsidR="00F1281A" w:rsidRPr="00C77C71" w:rsidRDefault="00F1281A" w:rsidP="00E04305">
            <w:pPr>
              <w:spacing w:line="240" w:lineRule="auto"/>
              <w:jc w:val="center"/>
              <w:rPr>
                <w:rFonts w:eastAsia="Times New Roman"/>
              </w:rPr>
            </w:pPr>
            <w:r w:rsidRPr="00C77C71">
              <w:t>Basic Flow</w:t>
            </w:r>
          </w:p>
        </w:tc>
        <w:tc>
          <w:tcPr>
            <w:tcW w:w="6655" w:type="dxa"/>
          </w:tcPr>
          <w:p w14:paraId="263B8117" w14:textId="77777777" w:rsidR="00F1281A" w:rsidRPr="00965B62" w:rsidRDefault="00F1281A" w:rsidP="00E04305">
            <w:pPr>
              <w:spacing w:line="240" w:lineRule="auto"/>
              <w:jc w:val="left"/>
              <w:rPr>
                <w:rFonts w:eastAsia="Times New Roman"/>
              </w:rPr>
            </w:pPr>
            <w:r w:rsidRPr="00965B62">
              <w:t>Buyer places a bid, and the system updates the current highest bid.</w:t>
            </w:r>
          </w:p>
        </w:tc>
      </w:tr>
      <w:tr w:rsidR="00F1281A" w:rsidRPr="00116376" w14:paraId="525DBED0" w14:textId="77777777" w:rsidTr="00E04305">
        <w:trPr>
          <w:trHeight w:val="710"/>
        </w:trPr>
        <w:tc>
          <w:tcPr>
            <w:tcW w:w="1980" w:type="dxa"/>
          </w:tcPr>
          <w:p w14:paraId="0BC1C5E9" w14:textId="77777777" w:rsidR="00F1281A" w:rsidRPr="00C77C71" w:rsidRDefault="00F1281A" w:rsidP="00E04305">
            <w:pPr>
              <w:spacing w:line="240" w:lineRule="auto"/>
              <w:jc w:val="center"/>
              <w:rPr>
                <w:rFonts w:eastAsia="Times New Roman"/>
              </w:rPr>
            </w:pPr>
            <w:r w:rsidRPr="00C77C71">
              <w:t>Alternate Flow(s)</w:t>
            </w:r>
          </w:p>
        </w:tc>
        <w:tc>
          <w:tcPr>
            <w:tcW w:w="6655" w:type="dxa"/>
          </w:tcPr>
          <w:p w14:paraId="23D23591" w14:textId="77777777" w:rsidR="00F1281A" w:rsidRPr="00965B62" w:rsidRDefault="00F1281A" w:rsidP="00E04305">
            <w:pPr>
              <w:spacing w:line="240" w:lineRule="auto"/>
              <w:jc w:val="left"/>
              <w:rPr>
                <w:rFonts w:eastAsia="Times New Roman"/>
              </w:rPr>
            </w:pPr>
            <w:r w:rsidRPr="00965B62">
              <w:t>If the bid is lower than the current highest bid, an error message appears.</w:t>
            </w:r>
          </w:p>
        </w:tc>
      </w:tr>
      <w:tr w:rsidR="00F1281A" w:rsidRPr="00116376" w14:paraId="054A99E5" w14:textId="77777777" w:rsidTr="00E04305">
        <w:trPr>
          <w:trHeight w:val="440"/>
        </w:trPr>
        <w:tc>
          <w:tcPr>
            <w:tcW w:w="1980" w:type="dxa"/>
          </w:tcPr>
          <w:p w14:paraId="716E01CF" w14:textId="77777777" w:rsidR="00F1281A" w:rsidRPr="00C77C71" w:rsidRDefault="00F1281A" w:rsidP="00E04305">
            <w:pPr>
              <w:spacing w:line="240" w:lineRule="auto"/>
              <w:jc w:val="center"/>
              <w:rPr>
                <w:rFonts w:eastAsia="Times New Roman"/>
              </w:rPr>
            </w:pPr>
            <w:r w:rsidRPr="00C77C71">
              <w:t>Preconditions</w:t>
            </w:r>
          </w:p>
        </w:tc>
        <w:tc>
          <w:tcPr>
            <w:tcW w:w="6655" w:type="dxa"/>
          </w:tcPr>
          <w:p w14:paraId="244850A5" w14:textId="77777777" w:rsidR="00F1281A" w:rsidRPr="00965B62" w:rsidRDefault="00F1281A" w:rsidP="00E04305">
            <w:pPr>
              <w:spacing w:line="240" w:lineRule="auto"/>
              <w:jc w:val="left"/>
              <w:rPr>
                <w:rFonts w:eastAsia="Times New Roman"/>
              </w:rPr>
            </w:pPr>
            <w:r w:rsidRPr="00965B62">
              <w:t>Buyer must be logged in and have a valid payment method linked.</w:t>
            </w:r>
          </w:p>
        </w:tc>
      </w:tr>
      <w:tr w:rsidR="00F1281A" w:rsidRPr="00116376" w14:paraId="6B1553BD" w14:textId="77777777" w:rsidTr="00E04305">
        <w:trPr>
          <w:trHeight w:val="530"/>
        </w:trPr>
        <w:tc>
          <w:tcPr>
            <w:tcW w:w="1980" w:type="dxa"/>
          </w:tcPr>
          <w:p w14:paraId="19FE9267" w14:textId="77777777" w:rsidR="00F1281A" w:rsidRPr="00C77C71" w:rsidRDefault="00F1281A" w:rsidP="00E04305">
            <w:pPr>
              <w:spacing w:line="240" w:lineRule="auto"/>
              <w:jc w:val="center"/>
              <w:rPr>
                <w:rFonts w:eastAsia="Times New Roman"/>
              </w:rPr>
            </w:pPr>
            <w:r w:rsidRPr="00C77C71">
              <w:t>Notes</w:t>
            </w:r>
          </w:p>
        </w:tc>
        <w:tc>
          <w:tcPr>
            <w:tcW w:w="6655" w:type="dxa"/>
          </w:tcPr>
          <w:p w14:paraId="56433356" w14:textId="77777777" w:rsidR="00F1281A" w:rsidRPr="00965B62" w:rsidRDefault="00F1281A" w:rsidP="00E04305">
            <w:pPr>
              <w:spacing w:line="240" w:lineRule="auto"/>
              <w:jc w:val="left"/>
              <w:rPr>
                <w:rFonts w:eastAsia="Times New Roman"/>
              </w:rPr>
            </w:pPr>
            <w:r w:rsidRPr="00965B62">
              <w:t>System ensures fair bidding by preventing automated bots.</w:t>
            </w:r>
          </w:p>
        </w:tc>
      </w:tr>
    </w:tbl>
    <w:p w14:paraId="2C3A7046" w14:textId="77777777" w:rsidR="00F1281A" w:rsidRDefault="00F1281A" w:rsidP="00F1281A">
      <w:pPr>
        <w:spacing w:line="240" w:lineRule="auto"/>
        <w:rPr>
          <w:rFonts w:eastAsia="Times New Roman"/>
        </w:rPr>
      </w:pPr>
    </w:p>
    <w:p w14:paraId="0B9D8046" w14:textId="49131DE4" w:rsidR="00F1281A" w:rsidRDefault="000E782B" w:rsidP="00F1281A">
      <w:pPr>
        <w:spacing w:after="160"/>
        <w:jc w:val="left"/>
        <w:rPr>
          <w:rFonts w:asciiTheme="majorBidi" w:hAnsiTheme="majorBidi" w:cstheme="majorBidi"/>
        </w:rPr>
      </w:pPr>
      <w:r>
        <w:rPr>
          <w:rFonts w:asciiTheme="majorBidi" w:hAnsiTheme="majorBidi" w:cstheme="majorBidi"/>
        </w:rPr>
        <w:tab/>
      </w:r>
      <w:r>
        <w:rPr>
          <w:rStyle w:val="Strong"/>
        </w:rPr>
        <w:t>Note:</w:t>
      </w:r>
      <w:r>
        <w:t xml:space="preserve"> Informed by J. E. Roberts and G. Walker, "Optimal auction design in digital markets" </w:t>
      </w:r>
      <w:hyperlink w:anchor="ref4" w:history="1">
        <w:r w:rsidRPr="006A3488">
          <w:rPr>
            <w:rStyle w:val="Hyperlink"/>
          </w:rPr>
          <w:t>[4]</w:t>
        </w:r>
      </w:hyperlink>
      <w:r>
        <w:t>.</w:t>
      </w:r>
    </w:p>
    <w:p w14:paraId="14A0E6DA" w14:textId="7BC50013" w:rsidR="00F1281A" w:rsidRDefault="00F1281A" w:rsidP="00F1281A">
      <w:pPr>
        <w:spacing w:after="160"/>
        <w:jc w:val="left"/>
        <w:rPr>
          <w:rFonts w:asciiTheme="majorBidi" w:hAnsiTheme="majorBidi" w:cstheme="majorBidi"/>
        </w:rPr>
      </w:pPr>
    </w:p>
    <w:p w14:paraId="4FA0D2A9" w14:textId="67BE7DAD" w:rsidR="00F1281A" w:rsidRDefault="00F1281A" w:rsidP="00F1281A">
      <w:pPr>
        <w:spacing w:after="160"/>
        <w:jc w:val="left"/>
        <w:rPr>
          <w:rFonts w:asciiTheme="majorBidi" w:hAnsiTheme="majorBidi" w:cstheme="majorBidi"/>
        </w:rPr>
      </w:pPr>
    </w:p>
    <w:p w14:paraId="11E83F5A" w14:textId="15D30995" w:rsidR="00F1281A" w:rsidRDefault="00F1281A" w:rsidP="00F1281A">
      <w:pPr>
        <w:spacing w:after="160"/>
        <w:jc w:val="left"/>
        <w:rPr>
          <w:rFonts w:asciiTheme="majorBidi" w:hAnsiTheme="majorBidi" w:cstheme="majorBidi"/>
        </w:rPr>
      </w:pPr>
    </w:p>
    <w:p w14:paraId="5C236135" w14:textId="5455246A" w:rsidR="00F1281A" w:rsidRDefault="00F1281A" w:rsidP="00F1281A">
      <w:pPr>
        <w:spacing w:after="160"/>
        <w:jc w:val="left"/>
        <w:rPr>
          <w:rFonts w:asciiTheme="majorBidi" w:hAnsiTheme="majorBidi" w:cstheme="majorBidi"/>
        </w:rPr>
      </w:pPr>
    </w:p>
    <w:p w14:paraId="6162E181" w14:textId="7C5C5973" w:rsidR="00F1281A" w:rsidRDefault="00F1281A" w:rsidP="00F1281A">
      <w:pPr>
        <w:spacing w:after="160"/>
        <w:jc w:val="left"/>
        <w:rPr>
          <w:rFonts w:asciiTheme="majorBidi" w:hAnsiTheme="majorBidi" w:cstheme="majorBidi"/>
        </w:rPr>
      </w:pPr>
    </w:p>
    <w:p w14:paraId="7DE07A46" w14:textId="77777777" w:rsidR="00F27399" w:rsidRDefault="00F27399" w:rsidP="00F1281A">
      <w:pPr>
        <w:spacing w:after="160"/>
        <w:jc w:val="left"/>
        <w:rPr>
          <w:rFonts w:asciiTheme="majorBidi" w:hAnsiTheme="majorBidi" w:cstheme="majorBidi"/>
        </w:rPr>
      </w:pPr>
    </w:p>
    <w:p w14:paraId="00343869" w14:textId="77777777" w:rsidR="00F1281A" w:rsidRPr="00965B62" w:rsidRDefault="00F1281A" w:rsidP="009E6A21">
      <w:pPr>
        <w:pStyle w:val="Heading3"/>
      </w:pPr>
      <w:bookmarkStart w:id="100" w:name="_Toc198813510"/>
      <w:r w:rsidRPr="00DB2EC1">
        <w:lastRenderedPageBreak/>
        <w:t>Auction Management</w:t>
      </w:r>
      <w:bookmarkEnd w:id="100"/>
    </w:p>
    <w:p w14:paraId="6E64C79E" w14:textId="77777777" w:rsidR="00F1281A" w:rsidRDefault="00F1281A" w:rsidP="00F1281A">
      <w:pPr>
        <w:pStyle w:val="NormalWeb"/>
        <w:spacing w:line="360" w:lineRule="auto"/>
        <w:ind w:left="720"/>
        <w:rPr>
          <w:b/>
          <w:bCs/>
        </w:rPr>
      </w:pPr>
    </w:p>
    <w:p w14:paraId="74F6BA19" w14:textId="333A722F" w:rsidR="00F1281A" w:rsidRPr="009E6A21" w:rsidRDefault="00F1281A" w:rsidP="009E6A21">
      <w:pPr>
        <w:pStyle w:val="NormalWeb"/>
        <w:spacing w:line="360" w:lineRule="auto"/>
        <w:ind w:left="720" w:firstLine="360"/>
        <w:jc w:val="center"/>
        <w:rPr>
          <w:b/>
          <w:bCs/>
        </w:rPr>
      </w:pPr>
      <w:r w:rsidRPr="00965B62">
        <w:rPr>
          <w:b/>
          <w:bCs/>
        </w:rPr>
        <w:t>Table 3.</w:t>
      </w:r>
      <w:r w:rsidR="00F27399">
        <w:rPr>
          <w:b/>
          <w:bCs/>
        </w:rPr>
        <w:t>6</w:t>
      </w:r>
      <w:r w:rsidR="0063577F">
        <w:rPr>
          <w:b/>
          <w:bCs/>
        </w:rPr>
        <w:t>.</w:t>
      </w:r>
      <w:r>
        <w:rPr>
          <w:b/>
          <w:bCs/>
        </w:rPr>
        <w:t>5</w:t>
      </w:r>
      <w:r w:rsidRPr="00965B62">
        <w:rPr>
          <w:b/>
          <w:bCs/>
        </w:rPr>
        <w:t xml:space="preserve">: </w:t>
      </w:r>
      <w:r w:rsidRPr="00DB2EC1">
        <w:rPr>
          <w:b/>
          <w:bCs/>
        </w:rPr>
        <w:t>Auction Management</w:t>
      </w:r>
      <w:r>
        <w:rPr>
          <w:b/>
          <w:bCs/>
        </w:rPr>
        <w:t xml:space="preserve"> Use</w:t>
      </w:r>
      <w:r w:rsidRPr="00965B62">
        <w:rPr>
          <w:b/>
          <w:bCs/>
        </w:rPr>
        <w:t xml:space="preserve"> Cas</w:t>
      </w:r>
      <w:r>
        <w:rPr>
          <w:b/>
          <w:bCs/>
        </w:rPr>
        <w:t>e</w:t>
      </w:r>
    </w:p>
    <w:tbl>
      <w:tblPr>
        <w:tblStyle w:val="TableGrid"/>
        <w:tblW w:w="0" w:type="auto"/>
        <w:tblInd w:w="715" w:type="dxa"/>
        <w:tblLook w:val="04A0" w:firstRow="1" w:lastRow="0" w:firstColumn="1" w:lastColumn="0" w:noHBand="0" w:noVBand="1"/>
      </w:tblPr>
      <w:tblGrid>
        <w:gridCol w:w="1817"/>
        <w:gridCol w:w="5681"/>
      </w:tblGrid>
      <w:tr w:rsidR="00F1281A" w:rsidRPr="00C77C71" w14:paraId="1500CC7D" w14:textId="77777777" w:rsidTr="00E04305">
        <w:trPr>
          <w:trHeight w:val="800"/>
        </w:trPr>
        <w:tc>
          <w:tcPr>
            <w:tcW w:w="1890" w:type="dxa"/>
          </w:tcPr>
          <w:p w14:paraId="384E40E0" w14:textId="77777777" w:rsidR="00F1281A" w:rsidRPr="00C77C71" w:rsidRDefault="00F1281A" w:rsidP="00E04305">
            <w:pPr>
              <w:spacing w:line="240" w:lineRule="auto"/>
              <w:jc w:val="center"/>
              <w:rPr>
                <w:rFonts w:eastAsia="Times New Roman"/>
                <w:b/>
                <w:bCs/>
              </w:rPr>
            </w:pPr>
          </w:p>
          <w:p w14:paraId="2D1BAB84" w14:textId="77777777" w:rsidR="00F1281A" w:rsidRPr="00C77C71" w:rsidRDefault="00F1281A" w:rsidP="00E04305">
            <w:pPr>
              <w:spacing w:line="240" w:lineRule="auto"/>
              <w:jc w:val="center"/>
              <w:rPr>
                <w:rFonts w:eastAsia="Times New Roman"/>
                <w:b/>
                <w:bCs/>
              </w:rPr>
            </w:pPr>
            <w:r w:rsidRPr="00C77C71">
              <w:rPr>
                <w:rFonts w:eastAsia="Times New Roman"/>
                <w:b/>
                <w:bCs/>
              </w:rPr>
              <w:t>Name</w:t>
            </w:r>
          </w:p>
        </w:tc>
        <w:tc>
          <w:tcPr>
            <w:tcW w:w="6745" w:type="dxa"/>
          </w:tcPr>
          <w:p w14:paraId="198FAE23" w14:textId="77777777" w:rsidR="00F1281A" w:rsidRPr="00C77C71" w:rsidRDefault="00F1281A" w:rsidP="00E04305">
            <w:pPr>
              <w:spacing w:line="240" w:lineRule="auto"/>
              <w:jc w:val="center"/>
              <w:rPr>
                <w:rFonts w:eastAsia="Times New Roman"/>
                <w:b/>
                <w:bCs/>
              </w:rPr>
            </w:pPr>
          </w:p>
          <w:p w14:paraId="38183D9F" w14:textId="77777777" w:rsidR="00F1281A" w:rsidRPr="00DB2EC1" w:rsidRDefault="00F1281A" w:rsidP="00E04305">
            <w:pPr>
              <w:spacing w:line="240" w:lineRule="auto"/>
              <w:jc w:val="center"/>
              <w:rPr>
                <w:rFonts w:eastAsia="Times New Roman"/>
                <w:b/>
                <w:bCs/>
              </w:rPr>
            </w:pPr>
            <w:r w:rsidRPr="00DB2EC1">
              <w:rPr>
                <w:b/>
                <w:bCs/>
              </w:rPr>
              <w:t>Auction Management</w:t>
            </w:r>
          </w:p>
        </w:tc>
      </w:tr>
      <w:tr w:rsidR="00F1281A" w:rsidRPr="00965B62" w14:paraId="4289713C" w14:textId="77777777" w:rsidTr="00E04305">
        <w:trPr>
          <w:trHeight w:val="440"/>
        </w:trPr>
        <w:tc>
          <w:tcPr>
            <w:tcW w:w="1890" w:type="dxa"/>
          </w:tcPr>
          <w:p w14:paraId="5AB19513" w14:textId="77777777" w:rsidR="00F1281A" w:rsidRPr="00C77C71" w:rsidRDefault="00F1281A" w:rsidP="00E04305">
            <w:pPr>
              <w:spacing w:line="240" w:lineRule="auto"/>
              <w:jc w:val="center"/>
              <w:rPr>
                <w:rFonts w:eastAsia="Times New Roman"/>
              </w:rPr>
            </w:pPr>
            <w:r w:rsidRPr="00C77C71">
              <w:t>Case ID</w:t>
            </w:r>
          </w:p>
        </w:tc>
        <w:tc>
          <w:tcPr>
            <w:tcW w:w="6745" w:type="dxa"/>
          </w:tcPr>
          <w:p w14:paraId="69B0E68C" w14:textId="77777777" w:rsidR="00F1281A" w:rsidRPr="00965B62" w:rsidRDefault="00F1281A" w:rsidP="00E04305">
            <w:pPr>
              <w:spacing w:line="240" w:lineRule="auto"/>
              <w:jc w:val="left"/>
              <w:rPr>
                <w:rFonts w:eastAsia="Times New Roman"/>
              </w:rPr>
            </w:pPr>
            <w:r w:rsidRPr="00965B62">
              <w:t>U5</w:t>
            </w:r>
          </w:p>
        </w:tc>
      </w:tr>
      <w:tr w:rsidR="00F1281A" w:rsidRPr="00965B62" w14:paraId="3555C86F" w14:textId="77777777" w:rsidTr="00E04305">
        <w:trPr>
          <w:trHeight w:val="440"/>
        </w:trPr>
        <w:tc>
          <w:tcPr>
            <w:tcW w:w="1890" w:type="dxa"/>
          </w:tcPr>
          <w:p w14:paraId="2DC9E59D" w14:textId="77777777" w:rsidR="00F1281A" w:rsidRPr="00C77C71" w:rsidRDefault="00F1281A" w:rsidP="00E04305">
            <w:pPr>
              <w:spacing w:line="240" w:lineRule="auto"/>
              <w:jc w:val="center"/>
              <w:rPr>
                <w:rFonts w:eastAsia="Times New Roman"/>
              </w:rPr>
            </w:pPr>
            <w:r w:rsidRPr="00C77C71">
              <w:t>Objective</w:t>
            </w:r>
          </w:p>
        </w:tc>
        <w:tc>
          <w:tcPr>
            <w:tcW w:w="6745" w:type="dxa"/>
          </w:tcPr>
          <w:p w14:paraId="357A7135" w14:textId="77777777" w:rsidR="00F1281A" w:rsidRPr="00965B62" w:rsidRDefault="00F1281A" w:rsidP="00E04305">
            <w:pPr>
              <w:spacing w:line="240" w:lineRule="auto"/>
              <w:jc w:val="left"/>
              <w:rPr>
                <w:rFonts w:eastAsia="Times New Roman"/>
              </w:rPr>
            </w:pPr>
            <w:r w:rsidRPr="00965B62">
              <w:t>Allows the admin to create and manage auctions.</w:t>
            </w:r>
          </w:p>
        </w:tc>
      </w:tr>
      <w:tr w:rsidR="00F1281A" w:rsidRPr="00965B62" w14:paraId="7C27B9B0" w14:textId="77777777" w:rsidTr="00E04305">
        <w:trPr>
          <w:trHeight w:val="440"/>
        </w:trPr>
        <w:tc>
          <w:tcPr>
            <w:tcW w:w="1890" w:type="dxa"/>
          </w:tcPr>
          <w:p w14:paraId="36F71D6C" w14:textId="77777777" w:rsidR="00F1281A" w:rsidRPr="00C77C71" w:rsidRDefault="00F1281A" w:rsidP="00E04305">
            <w:pPr>
              <w:spacing w:line="240" w:lineRule="auto"/>
              <w:jc w:val="center"/>
              <w:rPr>
                <w:rFonts w:eastAsia="Times New Roman"/>
              </w:rPr>
            </w:pPr>
            <w:r w:rsidRPr="00C77C71">
              <w:t>Priority</w:t>
            </w:r>
          </w:p>
        </w:tc>
        <w:tc>
          <w:tcPr>
            <w:tcW w:w="6745" w:type="dxa"/>
          </w:tcPr>
          <w:p w14:paraId="41307C92" w14:textId="77777777" w:rsidR="00F1281A" w:rsidRPr="00965B62" w:rsidRDefault="00F1281A" w:rsidP="00E04305">
            <w:pPr>
              <w:spacing w:line="240" w:lineRule="auto"/>
              <w:jc w:val="left"/>
              <w:rPr>
                <w:rFonts w:eastAsia="Times New Roman"/>
              </w:rPr>
            </w:pPr>
            <w:r w:rsidRPr="00965B62">
              <w:t>Critical</w:t>
            </w:r>
          </w:p>
        </w:tc>
      </w:tr>
      <w:tr w:rsidR="00F1281A" w:rsidRPr="00965B62" w14:paraId="0955820E" w14:textId="77777777" w:rsidTr="00E04305">
        <w:trPr>
          <w:trHeight w:val="440"/>
        </w:trPr>
        <w:tc>
          <w:tcPr>
            <w:tcW w:w="1890" w:type="dxa"/>
          </w:tcPr>
          <w:p w14:paraId="1B0B8E2D" w14:textId="77777777" w:rsidR="00F1281A" w:rsidRPr="00C77C71" w:rsidRDefault="00F1281A" w:rsidP="00E04305">
            <w:pPr>
              <w:spacing w:line="240" w:lineRule="auto"/>
              <w:jc w:val="center"/>
              <w:rPr>
                <w:rFonts w:eastAsia="Times New Roman"/>
              </w:rPr>
            </w:pPr>
            <w:r w:rsidRPr="00C77C71">
              <w:t>Source</w:t>
            </w:r>
          </w:p>
        </w:tc>
        <w:tc>
          <w:tcPr>
            <w:tcW w:w="6745" w:type="dxa"/>
          </w:tcPr>
          <w:p w14:paraId="255A03EE" w14:textId="77777777" w:rsidR="00F1281A" w:rsidRPr="00965B62" w:rsidRDefault="00F1281A" w:rsidP="00E04305">
            <w:pPr>
              <w:spacing w:line="240" w:lineRule="auto"/>
              <w:jc w:val="left"/>
              <w:rPr>
                <w:rFonts w:eastAsia="Times New Roman"/>
              </w:rPr>
            </w:pPr>
            <w:r w:rsidRPr="00965B62">
              <w:t>Admin</w:t>
            </w:r>
          </w:p>
        </w:tc>
      </w:tr>
      <w:tr w:rsidR="00F1281A" w:rsidRPr="00965B62" w14:paraId="2B2ED7C6" w14:textId="77777777" w:rsidTr="00E04305">
        <w:trPr>
          <w:trHeight w:val="530"/>
        </w:trPr>
        <w:tc>
          <w:tcPr>
            <w:tcW w:w="1890" w:type="dxa"/>
          </w:tcPr>
          <w:p w14:paraId="306AF63B" w14:textId="77777777" w:rsidR="00F1281A" w:rsidRPr="00C77C71" w:rsidRDefault="00F1281A" w:rsidP="00E04305">
            <w:pPr>
              <w:spacing w:line="240" w:lineRule="auto"/>
              <w:jc w:val="center"/>
              <w:rPr>
                <w:rFonts w:eastAsia="Times New Roman"/>
              </w:rPr>
            </w:pPr>
            <w:r w:rsidRPr="00C77C71">
              <w:t>Actors</w:t>
            </w:r>
          </w:p>
        </w:tc>
        <w:tc>
          <w:tcPr>
            <w:tcW w:w="6745" w:type="dxa"/>
          </w:tcPr>
          <w:p w14:paraId="1274F02E" w14:textId="77777777" w:rsidR="00F1281A" w:rsidRPr="00965B62" w:rsidRDefault="00F1281A" w:rsidP="00E04305">
            <w:pPr>
              <w:spacing w:line="240" w:lineRule="auto"/>
              <w:jc w:val="left"/>
              <w:rPr>
                <w:rFonts w:eastAsia="Times New Roman"/>
              </w:rPr>
            </w:pPr>
            <w:r w:rsidRPr="00965B62">
              <w:t>Admin</w:t>
            </w:r>
          </w:p>
        </w:tc>
      </w:tr>
      <w:tr w:rsidR="00F1281A" w:rsidRPr="00965B62" w14:paraId="280DCEB7" w14:textId="77777777" w:rsidTr="00E04305">
        <w:trPr>
          <w:trHeight w:val="1250"/>
        </w:trPr>
        <w:tc>
          <w:tcPr>
            <w:tcW w:w="1890" w:type="dxa"/>
          </w:tcPr>
          <w:p w14:paraId="3F189036" w14:textId="77777777" w:rsidR="00F1281A" w:rsidRPr="00C77C71" w:rsidRDefault="00F1281A" w:rsidP="00E04305">
            <w:pPr>
              <w:spacing w:line="240" w:lineRule="auto"/>
              <w:jc w:val="center"/>
              <w:rPr>
                <w:rFonts w:eastAsia="Times New Roman"/>
              </w:rPr>
            </w:pPr>
            <w:r w:rsidRPr="00C77C71">
              <w:t>Flow of Events</w:t>
            </w:r>
          </w:p>
        </w:tc>
        <w:tc>
          <w:tcPr>
            <w:tcW w:w="6745" w:type="dxa"/>
          </w:tcPr>
          <w:p w14:paraId="2C6133D2" w14:textId="77777777" w:rsidR="00F1281A" w:rsidRPr="00965B62" w:rsidRDefault="00F1281A" w:rsidP="00E04305">
            <w:pPr>
              <w:spacing w:line="240" w:lineRule="auto"/>
              <w:jc w:val="left"/>
              <w:rPr>
                <w:rFonts w:eastAsia="Times New Roman"/>
              </w:rPr>
            </w:pPr>
            <w:r w:rsidRPr="00965B62">
              <w:t xml:space="preserve">1. Admin logs in. </w:t>
            </w:r>
            <w:r w:rsidRPr="00965B62">
              <w:br/>
              <w:t xml:space="preserve">2. Clicks on "Create New Auction." </w:t>
            </w:r>
            <w:r w:rsidRPr="00965B62">
              <w:br/>
              <w:t xml:space="preserve">3. Uploads vehicle details, including images, specifications, and starting price. </w:t>
            </w:r>
            <w:r w:rsidRPr="00965B62">
              <w:br/>
              <w:t xml:space="preserve">4. Sets the auction duration. </w:t>
            </w:r>
            <w:r w:rsidRPr="00965B62">
              <w:br/>
              <w:t>5. Clicks "Start Auction," making it live for buyers.</w:t>
            </w:r>
          </w:p>
        </w:tc>
      </w:tr>
      <w:tr w:rsidR="00F1281A" w:rsidRPr="00965B62" w14:paraId="27D7B510" w14:textId="77777777" w:rsidTr="00E04305">
        <w:trPr>
          <w:trHeight w:val="440"/>
        </w:trPr>
        <w:tc>
          <w:tcPr>
            <w:tcW w:w="1890" w:type="dxa"/>
          </w:tcPr>
          <w:p w14:paraId="34C00AA3" w14:textId="77777777" w:rsidR="00F1281A" w:rsidRPr="00C77C71" w:rsidRDefault="00F1281A" w:rsidP="00E04305">
            <w:pPr>
              <w:spacing w:line="240" w:lineRule="auto"/>
              <w:jc w:val="center"/>
              <w:rPr>
                <w:rFonts w:eastAsia="Times New Roman"/>
              </w:rPr>
            </w:pPr>
            <w:r w:rsidRPr="00C77C71">
              <w:t>Basic Flow</w:t>
            </w:r>
          </w:p>
        </w:tc>
        <w:tc>
          <w:tcPr>
            <w:tcW w:w="6745" w:type="dxa"/>
          </w:tcPr>
          <w:p w14:paraId="4664E5FB" w14:textId="77777777" w:rsidR="00F1281A" w:rsidRPr="00965B62" w:rsidRDefault="00F1281A" w:rsidP="00E04305">
            <w:pPr>
              <w:spacing w:line="240" w:lineRule="auto"/>
              <w:jc w:val="left"/>
              <w:rPr>
                <w:rFonts w:eastAsia="Times New Roman"/>
              </w:rPr>
            </w:pPr>
            <w:r w:rsidRPr="00965B62">
              <w:t>Admin successfully creates and manages car auctions.</w:t>
            </w:r>
          </w:p>
        </w:tc>
      </w:tr>
      <w:tr w:rsidR="00F1281A" w:rsidRPr="00965B62" w14:paraId="1B78B700" w14:textId="77777777" w:rsidTr="00E04305">
        <w:trPr>
          <w:trHeight w:val="710"/>
        </w:trPr>
        <w:tc>
          <w:tcPr>
            <w:tcW w:w="1890" w:type="dxa"/>
          </w:tcPr>
          <w:p w14:paraId="1949E95A" w14:textId="77777777" w:rsidR="00F1281A" w:rsidRPr="00C77C71" w:rsidRDefault="00F1281A" w:rsidP="00E04305">
            <w:pPr>
              <w:spacing w:line="240" w:lineRule="auto"/>
              <w:jc w:val="center"/>
              <w:rPr>
                <w:rFonts w:eastAsia="Times New Roman"/>
              </w:rPr>
            </w:pPr>
            <w:r w:rsidRPr="00C77C71">
              <w:t>Alternate Flow(s)</w:t>
            </w:r>
          </w:p>
        </w:tc>
        <w:tc>
          <w:tcPr>
            <w:tcW w:w="6745" w:type="dxa"/>
          </w:tcPr>
          <w:p w14:paraId="4389E08F" w14:textId="77777777" w:rsidR="00F1281A" w:rsidRPr="00965B62" w:rsidRDefault="00F1281A" w:rsidP="00E04305">
            <w:pPr>
              <w:spacing w:line="240" w:lineRule="auto"/>
              <w:jc w:val="left"/>
              <w:rPr>
                <w:rFonts w:eastAsia="Times New Roman"/>
              </w:rPr>
            </w:pPr>
            <w:r w:rsidRPr="00965B62">
              <w:t>If required fields are missing, an error message prompts the admin to complete them.</w:t>
            </w:r>
          </w:p>
        </w:tc>
      </w:tr>
      <w:tr w:rsidR="00F1281A" w:rsidRPr="00965B62" w14:paraId="039FEBB6" w14:textId="77777777" w:rsidTr="00E04305">
        <w:trPr>
          <w:trHeight w:val="440"/>
        </w:trPr>
        <w:tc>
          <w:tcPr>
            <w:tcW w:w="1890" w:type="dxa"/>
          </w:tcPr>
          <w:p w14:paraId="011147CE" w14:textId="77777777" w:rsidR="00F1281A" w:rsidRPr="00C77C71" w:rsidRDefault="00F1281A" w:rsidP="00E04305">
            <w:pPr>
              <w:spacing w:line="240" w:lineRule="auto"/>
              <w:jc w:val="center"/>
              <w:rPr>
                <w:rFonts w:eastAsia="Times New Roman"/>
              </w:rPr>
            </w:pPr>
            <w:r w:rsidRPr="00C77C71">
              <w:t>Preconditions</w:t>
            </w:r>
          </w:p>
        </w:tc>
        <w:tc>
          <w:tcPr>
            <w:tcW w:w="6745" w:type="dxa"/>
          </w:tcPr>
          <w:p w14:paraId="0EFC6449" w14:textId="77777777" w:rsidR="00F1281A" w:rsidRPr="00965B62" w:rsidRDefault="00F1281A" w:rsidP="00E04305">
            <w:pPr>
              <w:spacing w:line="240" w:lineRule="auto"/>
              <w:jc w:val="left"/>
              <w:rPr>
                <w:rFonts w:eastAsia="Times New Roman"/>
              </w:rPr>
            </w:pPr>
            <w:r w:rsidRPr="00965B62">
              <w:t>The admin must be logged in and have auction permissions.</w:t>
            </w:r>
          </w:p>
        </w:tc>
      </w:tr>
      <w:tr w:rsidR="00F1281A" w:rsidRPr="00965B62" w14:paraId="3F8E688B" w14:textId="77777777" w:rsidTr="00E04305">
        <w:trPr>
          <w:trHeight w:val="530"/>
        </w:trPr>
        <w:tc>
          <w:tcPr>
            <w:tcW w:w="1890" w:type="dxa"/>
          </w:tcPr>
          <w:p w14:paraId="29226405" w14:textId="77777777" w:rsidR="00F1281A" w:rsidRPr="00C77C71" w:rsidRDefault="00F1281A" w:rsidP="00E04305">
            <w:pPr>
              <w:spacing w:line="240" w:lineRule="auto"/>
              <w:jc w:val="center"/>
              <w:rPr>
                <w:rFonts w:eastAsia="Times New Roman"/>
              </w:rPr>
            </w:pPr>
            <w:r w:rsidRPr="00C77C71">
              <w:t>Notes</w:t>
            </w:r>
          </w:p>
        </w:tc>
        <w:tc>
          <w:tcPr>
            <w:tcW w:w="6745" w:type="dxa"/>
          </w:tcPr>
          <w:p w14:paraId="2763ED2C" w14:textId="4F54DD0D" w:rsidR="00F1281A" w:rsidRPr="00965B62" w:rsidRDefault="00F1281A" w:rsidP="00E04305">
            <w:pPr>
              <w:spacing w:line="240" w:lineRule="auto"/>
              <w:jc w:val="left"/>
              <w:rPr>
                <w:rFonts w:eastAsia="Times New Roman"/>
              </w:rPr>
            </w:pPr>
            <w:r w:rsidRPr="00965B62">
              <w:t>Auctions can be extended or cancel</w:t>
            </w:r>
            <w:r>
              <w:t>l</w:t>
            </w:r>
            <w:r w:rsidRPr="00965B62">
              <w:t>ed by the admin if needed.</w:t>
            </w:r>
          </w:p>
        </w:tc>
      </w:tr>
    </w:tbl>
    <w:p w14:paraId="6154DDDB" w14:textId="130A8069" w:rsidR="00F1281A" w:rsidRDefault="00F1281A" w:rsidP="00F1281A">
      <w:pPr>
        <w:spacing w:after="160"/>
        <w:jc w:val="left"/>
        <w:rPr>
          <w:rFonts w:asciiTheme="majorBidi" w:hAnsiTheme="majorBidi" w:cstheme="majorBidi"/>
        </w:rPr>
      </w:pPr>
    </w:p>
    <w:p w14:paraId="14ED09EC" w14:textId="6B672D74" w:rsidR="000E782B" w:rsidRDefault="000E782B" w:rsidP="00F1281A">
      <w:pPr>
        <w:spacing w:after="160"/>
        <w:jc w:val="left"/>
        <w:rPr>
          <w:rFonts w:asciiTheme="majorBidi" w:hAnsiTheme="majorBidi" w:cstheme="majorBidi"/>
        </w:rPr>
      </w:pPr>
      <w:r>
        <w:rPr>
          <w:rFonts w:asciiTheme="majorBidi" w:hAnsiTheme="majorBidi" w:cstheme="majorBidi"/>
        </w:rPr>
        <w:tab/>
      </w:r>
      <w:r>
        <w:rPr>
          <w:rStyle w:val="Strong"/>
        </w:rPr>
        <w:t>Note:</w:t>
      </w:r>
      <w:r>
        <w:t xml:space="preserve"> Concepts inspired by M. D. Bordalo, "Auctioning attention" </w:t>
      </w:r>
      <w:hyperlink w:anchor="ref5" w:history="1">
        <w:r w:rsidRPr="006A3488">
          <w:rPr>
            <w:rStyle w:val="Hyperlink"/>
          </w:rPr>
          <w:t>[5]</w:t>
        </w:r>
      </w:hyperlink>
      <w:r>
        <w:t>.</w:t>
      </w:r>
    </w:p>
    <w:p w14:paraId="3B8E944F" w14:textId="67DC6B18" w:rsidR="00F1281A" w:rsidRDefault="00F1281A" w:rsidP="00F1281A">
      <w:pPr>
        <w:spacing w:after="160"/>
        <w:jc w:val="left"/>
        <w:rPr>
          <w:rFonts w:asciiTheme="majorBidi" w:hAnsiTheme="majorBidi" w:cstheme="majorBidi"/>
        </w:rPr>
      </w:pPr>
    </w:p>
    <w:p w14:paraId="0E05741A" w14:textId="0243D102" w:rsidR="00F1281A" w:rsidRDefault="00F1281A" w:rsidP="00F1281A">
      <w:pPr>
        <w:spacing w:after="160"/>
        <w:jc w:val="left"/>
        <w:rPr>
          <w:rFonts w:asciiTheme="majorBidi" w:hAnsiTheme="majorBidi" w:cstheme="majorBidi"/>
        </w:rPr>
      </w:pPr>
    </w:p>
    <w:p w14:paraId="7EB5D8BE" w14:textId="2148F8DF" w:rsidR="00F1281A" w:rsidRDefault="00F1281A" w:rsidP="00F1281A">
      <w:pPr>
        <w:spacing w:after="160"/>
        <w:jc w:val="left"/>
        <w:rPr>
          <w:rFonts w:asciiTheme="majorBidi" w:hAnsiTheme="majorBidi" w:cstheme="majorBidi"/>
        </w:rPr>
      </w:pPr>
    </w:p>
    <w:p w14:paraId="0780598F" w14:textId="61F86E8E" w:rsidR="00F1281A" w:rsidRDefault="00F1281A" w:rsidP="00F1281A">
      <w:pPr>
        <w:spacing w:after="160"/>
        <w:jc w:val="left"/>
        <w:rPr>
          <w:rFonts w:asciiTheme="majorBidi" w:hAnsiTheme="majorBidi" w:cstheme="majorBidi"/>
        </w:rPr>
      </w:pPr>
    </w:p>
    <w:p w14:paraId="12B632DA" w14:textId="27BFC60B" w:rsidR="00F1281A" w:rsidRDefault="00F1281A" w:rsidP="00F1281A">
      <w:pPr>
        <w:spacing w:after="160"/>
        <w:jc w:val="left"/>
        <w:rPr>
          <w:rFonts w:asciiTheme="majorBidi" w:hAnsiTheme="majorBidi" w:cstheme="majorBidi"/>
        </w:rPr>
      </w:pPr>
    </w:p>
    <w:p w14:paraId="031D5C28" w14:textId="77777777" w:rsidR="00F27399" w:rsidRDefault="00F27399" w:rsidP="00F1281A">
      <w:pPr>
        <w:spacing w:after="160"/>
        <w:jc w:val="left"/>
        <w:rPr>
          <w:rFonts w:asciiTheme="majorBidi" w:hAnsiTheme="majorBidi" w:cstheme="majorBidi"/>
        </w:rPr>
      </w:pPr>
    </w:p>
    <w:p w14:paraId="128B808C" w14:textId="77777777" w:rsidR="006B5C07" w:rsidRPr="00DB2EC1" w:rsidRDefault="006B5C07" w:rsidP="009E6A21">
      <w:pPr>
        <w:pStyle w:val="Heading3"/>
      </w:pPr>
      <w:bookmarkStart w:id="101" w:name="_Toc198813511"/>
      <w:r w:rsidRPr="00DB2EC1">
        <w:lastRenderedPageBreak/>
        <w:t>Payment Processing</w:t>
      </w:r>
      <w:bookmarkEnd w:id="101"/>
    </w:p>
    <w:p w14:paraId="0CCF47BD" w14:textId="77777777" w:rsidR="006B5C07" w:rsidRDefault="006B5C07" w:rsidP="006B5C07">
      <w:pPr>
        <w:pStyle w:val="NormalWeb"/>
        <w:spacing w:line="360" w:lineRule="auto"/>
        <w:ind w:left="720"/>
        <w:rPr>
          <w:b/>
          <w:bCs/>
        </w:rPr>
      </w:pPr>
    </w:p>
    <w:p w14:paraId="095C8805" w14:textId="50A5CBD2" w:rsidR="006B5C07" w:rsidRPr="009E6A21" w:rsidRDefault="006B5C07" w:rsidP="009E6A21">
      <w:pPr>
        <w:pStyle w:val="NormalWeb"/>
        <w:spacing w:line="360" w:lineRule="auto"/>
        <w:ind w:left="720" w:firstLine="360"/>
        <w:jc w:val="center"/>
        <w:rPr>
          <w:b/>
          <w:bCs/>
        </w:rPr>
      </w:pPr>
      <w:r w:rsidRPr="00DB2EC1">
        <w:rPr>
          <w:b/>
          <w:bCs/>
        </w:rPr>
        <w:t>Table 3.</w:t>
      </w:r>
      <w:r w:rsidR="00F27399">
        <w:rPr>
          <w:b/>
          <w:bCs/>
        </w:rPr>
        <w:t>6</w:t>
      </w:r>
      <w:r w:rsidR="0063577F">
        <w:rPr>
          <w:b/>
          <w:bCs/>
        </w:rPr>
        <w:t>.</w:t>
      </w:r>
      <w:r w:rsidRPr="00DB2EC1">
        <w:rPr>
          <w:b/>
          <w:bCs/>
        </w:rPr>
        <w:t>6: Payment Processing</w:t>
      </w:r>
      <w:r>
        <w:rPr>
          <w:b/>
          <w:bCs/>
        </w:rPr>
        <w:t xml:space="preserve"> Use</w:t>
      </w:r>
      <w:r w:rsidRPr="00965B62">
        <w:rPr>
          <w:b/>
          <w:bCs/>
        </w:rPr>
        <w:t xml:space="preserve"> Cas</w:t>
      </w:r>
      <w:r>
        <w:rPr>
          <w:b/>
          <w:bCs/>
        </w:rPr>
        <w:t>e</w:t>
      </w:r>
    </w:p>
    <w:tbl>
      <w:tblPr>
        <w:tblStyle w:val="TableGrid"/>
        <w:tblW w:w="0" w:type="auto"/>
        <w:tblInd w:w="805" w:type="dxa"/>
        <w:tblLook w:val="04A0" w:firstRow="1" w:lastRow="0" w:firstColumn="1" w:lastColumn="0" w:noHBand="0" w:noVBand="1"/>
      </w:tblPr>
      <w:tblGrid>
        <w:gridCol w:w="1818"/>
        <w:gridCol w:w="5590"/>
      </w:tblGrid>
      <w:tr w:rsidR="006B5C07" w:rsidRPr="00C77C71" w14:paraId="1459C5FA" w14:textId="77777777" w:rsidTr="00E04305">
        <w:trPr>
          <w:trHeight w:val="800"/>
        </w:trPr>
        <w:tc>
          <w:tcPr>
            <w:tcW w:w="1890" w:type="dxa"/>
          </w:tcPr>
          <w:p w14:paraId="3DDAEF00" w14:textId="77777777" w:rsidR="006B5C07" w:rsidRPr="00C77C71" w:rsidRDefault="006B5C07" w:rsidP="00E04305">
            <w:pPr>
              <w:spacing w:line="240" w:lineRule="auto"/>
              <w:jc w:val="center"/>
              <w:rPr>
                <w:rFonts w:eastAsia="Times New Roman"/>
                <w:b/>
                <w:bCs/>
              </w:rPr>
            </w:pPr>
          </w:p>
          <w:p w14:paraId="130F9BE9" w14:textId="77777777" w:rsidR="006B5C07" w:rsidRPr="00C77C71" w:rsidRDefault="006B5C07" w:rsidP="00E04305">
            <w:pPr>
              <w:spacing w:line="240" w:lineRule="auto"/>
              <w:jc w:val="center"/>
              <w:rPr>
                <w:rFonts w:eastAsia="Times New Roman"/>
                <w:b/>
                <w:bCs/>
              </w:rPr>
            </w:pPr>
            <w:r w:rsidRPr="00C77C71">
              <w:rPr>
                <w:rFonts w:eastAsia="Times New Roman"/>
                <w:b/>
                <w:bCs/>
              </w:rPr>
              <w:t>Name</w:t>
            </w:r>
          </w:p>
        </w:tc>
        <w:tc>
          <w:tcPr>
            <w:tcW w:w="6655" w:type="dxa"/>
          </w:tcPr>
          <w:p w14:paraId="58DCE301" w14:textId="77777777" w:rsidR="006B5C07" w:rsidRPr="00C77C71" w:rsidRDefault="006B5C07" w:rsidP="00E04305">
            <w:pPr>
              <w:spacing w:line="240" w:lineRule="auto"/>
              <w:jc w:val="center"/>
              <w:rPr>
                <w:rFonts w:eastAsia="Times New Roman"/>
                <w:b/>
                <w:bCs/>
              </w:rPr>
            </w:pPr>
          </w:p>
          <w:p w14:paraId="2CFD8165" w14:textId="77777777" w:rsidR="006B5C07" w:rsidRPr="00DB2EC1" w:rsidRDefault="006B5C07" w:rsidP="00E04305">
            <w:pPr>
              <w:spacing w:line="240" w:lineRule="auto"/>
              <w:jc w:val="center"/>
              <w:rPr>
                <w:rFonts w:eastAsia="Times New Roman"/>
                <w:b/>
                <w:bCs/>
              </w:rPr>
            </w:pPr>
            <w:r w:rsidRPr="00DB2EC1">
              <w:rPr>
                <w:b/>
                <w:bCs/>
              </w:rPr>
              <w:t>Payment Processing</w:t>
            </w:r>
          </w:p>
        </w:tc>
      </w:tr>
      <w:tr w:rsidR="006B5C07" w:rsidRPr="00965B62" w14:paraId="3C2AF656" w14:textId="77777777" w:rsidTr="00E04305">
        <w:trPr>
          <w:trHeight w:val="440"/>
        </w:trPr>
        <w:tc>
          <w:tcPr>
            <w:tcW w:w="1890" w:type="dxa"/>
          </w:tcPr>
          <w:p w14:paraId="530CC9D5" w14:textId="77777777" w:rsidR="006B5C07" w:rsidRPr="00C77C71" w:rsidRDefault="006B5C07" w:rsidP="00E04305">
            <w:pPr>
              <w:spacing w:line="240" w:lineRule="auto"/>
              <w:jc w:val="center"/>
              <w:rPr>
                <w:rFonts w:eastAsia="Times New Roman"/>
              </w:rPr>
            </w:pPr>
            <w:r w:rsidRPr="00C77C71">
              <w:t>Case ID</w:t>
            </w:r>
          </w:p>
        </w:tc>
        <w:tc>
          <w:tcPr>
            <w:tcW w:w="6655" w:type="dxa"/>
          </w:tcPr>
          <w:p w14:paraId="2CA7CB32" w14:textId="77777777" w:rsidR="006B5C07" w:rsidRPr="00965B62" w:rsidRDefault="006B5C07" w:rsidP="00E04305">
            <w:pPr>
              <w:spacing w:line="240" w:lineRule="auto"/>
              <w:jc w:val="left"/>
              <w:rPr>
                <w:rFonts w:eastAsia="Times New Roman"/>
              </w:rPr>
            </w:pPr>
            <w:r w:rsidRPr="00965B62">
              <w:t>U6</w:t>
            </w:r>
          </w:p>
        </w:tc>
      </w:tr>
      <w:tr w:rsidR="006B5C07" w:rsidRPr="00965B62" w14:paraId="10D7DE37" w14:textId="77777777" w:rsidTr="00E04305">
        <w:trPr>
          <w:trHeight w:val="440"/>
        </w:trPr>
        <w:tc>
          <w:tcPr>
            <w:tcW w:w="1890" w:type="dxa"/>
          </w:tcPr>
          <w:p w14:paraId="57390B6C" w14:textId="77777777" w:rsidR="006B5C07" w:rsidRPr="00C77C71" w:rsidRDefault="006B5C07" w:rsidP="00E04305">
            <w:pPr>
              <w:spacing w:line="240" w:lineRule="auto"/>
              <w:jc w:val="center"/>
              <w:rPr>
                <w:rFonts w:eastAsia="Times New Roman"/>
              </w:rPr>
            </w:pPr>
            <w:r w:rsidRPr="00C77C71">
              <w:t>Objective</w:t>
            </w:r>
          </w:p>
        </w:tc>
        <w:tc>
          <w:tcPr>
            <w:tcW w:w="6655" w:type="dxa"/>
          </w:tcPr>
          <w:p w14:paraId="42780154" w14:textId="77777777" w:rsidR="006B5C07" w:rsidRPr="00965B62" w:rsidRDefault="006B5C07" w:rsidP="00E04305">
            <w:pPr>
              <w:spacing w:line="240" w:lineRule="auto"/>
              <w:jc w:val="left"/>
              <w:rPr>
                <w:rFonts w:eastAsia="Times New Roman"/>
              </w:rPr>
            </w:pPr>
            <w:r w:rsidRPr="00965B62">
              <w:t>Enables secure payments for completed auctions.</w:t>
            </w:r>
          </w:p>
        </w:tc>
      </w:tr>
      <w:tr w:rsidR="006B5C07" w:rsidRPr="00965B62" w14:paraId="2EE6D400" w14:textId="77777777" w:rsidTr="00E04305">
        <w:trPr>
          <w:trHeight w:val="440"/>
        </w:trPr>
        <w:tc>
          <w:tcPr>
            <w:tcW w:w="1890" w:type="dxa"/>
          </w:tcPr>
          <w:p w14:paraId="4474B0A2" w14:textId="77777777" w:rsidR="006B5C07" w:rsidRPr="00C77C71" w:rsidRDefault="006B5C07" w:rsidP="00E04305">
            <w:pPr>
              <w:spacing w:line="240" w:lineRule="auto"/>
              <w:jc w:val="center"/>
              <w:rPr>
                <w:rFonts w:eastAsia="Times New Roman"/>
              </w:rPr>
            </w:pPr>
            <w:r w:rsidRPr="00C77C71">
              <w:t>Priority</w:t>
            </w:r>
          </w:p>
        </w:tc>
        <w:tc>
          <w:tcPr>
            <w:tcW w:w="6655" w:type="dxa"/>
          </w:tcPr>
          <w:p w14:paraId="4BA909B9" w14:textId="77777777" w:rsidR="006B5C07" w:rsidRPr="00965B62" w:rsidRDefault="006B5C07" w:rsidP="00E04305">
            <w:pPr>
              <w:spacing w:line="240" w:lineRule="auto"/>
              <w:jc w:val="left"/>
              <w:rPr>
                <w:rFonts w:eastAsia="Times New Roman"/>
              </w:rPr>
            </w:pPr>
            <w:r w:rsidRPr="00965B62">
              <w:t>Critical</w:t>
            </w:r>
          </w:p>
        </w:tc>
      </w:tr>
      <w:tr w:rsidR="006B5C07" w:rsidRPr="00965B62" w14:paraId="0943E8E4" w14:textId="77777777" w:rsidTr="00E04305">
        <w:trPr>
          <w:trHeight w:val="440"/>
        </w:trPr>
        <w:tc>
          <w:tcPr>
            <w:tcW w:w="1890" w:type="dxa"/>
          </w:tcPr>
          <w:p w14:paraId="685FDD03" w14:textId="77777777" w:rsidR="006B5C07" w:rsidRPr="00C77C71" w:rsidRDefault="006B5C07" w:rsidP="00E04305">
            <w:pPr>
              <w:spacing w:line="240" w:lineRule="auto"/>
              <w:jc w:val="center"/>
              <w:rPr>
                <w:rFonts w:eastAsia="Times New Roman"/>
              </w:rPr>
            </w:pPr>
            <w:r w:rsidRPr="00C77C71">
              <w:t>Source</w:t>
            </w:r>
          </w:p>
        </w:tc>
        <w:tc>
          <w:tcPr>
            <w:tcW w:w="6655" w:type="dxa"/>
          </w:tcPr>
          <w:p w14:paraId="40AEB433" w14:textId="29B0AC46" w:rsidR="006B5C07" w:rsidRPr="00965B62" w:rsidRDefault="006B5C07" w:rsidP="00E04305">
            <w:pPr>
              <w:spacing w:line="240" w:lineRule="auto"/>
              <w:jc w:val="left"/>
              <w:rPr>
                <w:rFonts w:eastAsia="Times New Roman"/>
              </w:rPr>
            </w:pPr>
            <w:r w:rsidRPr="00965B62">
              <w:t xml:space="preserve">Buyer, </w:t>
            </w:r>
            <w:r w:rsidR="00BB5314">
              <w:t>Wallet</w:t>
            </w:r>
          </w:p>
        </w:tc>
      </w:tr>
      <w:tr w:rsidR="006B5C07" w:rsidRPr="00965B62" w14:paraId="27C35914" w14:textId="77777777" w:rsidTr="00E04305">
        <w:trPr>
          <w:trHeight w:val="530"/>
        </w:trPr>
        <w:tc>
          <w:tcPr>
            <w:tcW w:w="1890" w:type="dxa"/>
          </w:tcPr>
          <w:p w14:paraId="0D4A1693" w14:textId="77777777" w:rsidR="006B5C07" w:rsidRPr="00C77C71" w:rsidRDefault="006B5C07" w:rsidP="00E04305">
            <w:pPr>
              <w:spacing w:line="240" w:lineRule="auto"/>
              <w:jc w:val="center"/>
              <w:rPr>
                <w:rFonts w:eastAsia="Times New Roman"/>
              </w:rPr>
            </w:pPr>
            <w:r w:rsidRPr="00C77C71">
              <w:t>Actors</w:t>
            </w:r>
          </w:p>
        </w:tc>
        <w:tc>
          <w:tcPr>
            <w:tcW w:w="6655" w:type="dxa"/>
          </w:tcPr>
          <w:p w14:paraId="6E50AB2A" w14:textId="77777777" w:rsidR="006B5C07" w:rsidRPr="00965B62" w:rsidRDefault="006B5C07" w:rsidP="00E04305">
            <w:pPr>
              <w:spacing w:line="240" w:lineRule="auto"/>
              <w:jc w:val="left"/>
              <w:rPr>
                <w:rFonts w:eastAsia="Times New Roman"/>
              </w:rPr>
            </w:pPr>
            <w:r w:rsidRPr="00965B62">
              <w:t>Buyer, Admin</w:t>
            </w:r>
          </w:p>
        </w:tc>
      </w:tr>
      <w:tr w:rsidR="006B5C07" w:rsidRPr="00965B62" w14:paraId="008A3AC2" w14:textId="77777777" w:rsidTr="00E04305">
        <w:trPr>
          <w:trHeight w:val="1250"/>
        </w:trPr>
        <w:tc>
          <w:tcPr>
            <w:tcW w:w="1890" w:type="dxa"/>
          </w:tcPr>
          <w:p w14:paraId="0C3D209F" w14:textId="77777777" w:rsidR="006B5C07" w:rsidRPr="00C77C71" w:rsidRDefault="006B5C07" w:rsidP="00E04305">
            <w:pPr>
              <w:spacing w:line="240" w:lineRule="auto"/>
              <w:jc w:val="center"/>
              <w:rPr>
                <w:rFonts w:eastAsia="Times New Roman"/>
              </w:rPr>
            </w:pPr>
            <w:r w:rsidRPr="00C77C71">
              <w:t>Flow of Events</w:t>
            </w:r>
          </w:p>
        </w:tc>
        <w:tc>
          <w:tcPr>
            <w:tcW w:w="6655" w:type="dxa"/>
          </w:tcPr>
          <w:p w14:paraId="20192AC3" w14:textId="77777777" w:rsidR="006B5C07" w:rsidRPr="00965B62" w:rsidRDefault="006B5C07" w:rsidP="00E04305">
            <w:pPr>
              <w:spacing w:line="240" w:lineRule="auto"/>
              <w:jc w:val="left"/>
              <w:rPr>
                <w:rFonts w:eastAsia="Times New Roman"/>
              </w:rPr>
            </w:pPr>
            <w:r w:rsidRPr="00965B62">
              <w:t xml:space="preserve">1. Buyer wins the auction. </w:t>
            </w:r>
            <w:r w:rsidRPr="00965B62">
              <w:br/>
              <w:t xml:space="preserve">2. System generates an invoice. </w:t>
            </w:r>
            <w:r w:rsidRPr="00965B62">
              <w:br/>
              <w:t xml:space="preserve">3. Buyer selects a payment method (JazzCash, EasyPaisa, or bank transfer). </w:t>
            </w:r>
            <w:r w:rsidRPr="00965B62">
              <w:br/>
              <w:t xml:space="preserve">4. Payment is processed and verified. </w:t>
            </w:r>
            <w:r w:rsidRPr="00965B62">
              <w:br/>
              <w:t>5. Funds are held in escrow until vehicle verification.</w:t>
            </w:r>
          </w:p>
        </w:tc>
      </w:tr>
      <w:tr w:rsidR="006B5C07" w:rsidRPr="00965B62" w14:paraId="694E784E" w14:textId="77777777" w:rsidTr="00E04305">
        <w:trPr>
          <w:trHeight w:val="440"/>
        </w:trPr>
        <w:tc>
          <w:tcPr>
            <w:tcW w:w="1890" w:type="dxa"/>
          </w:tcPr>
          <w:p w14:paraId="51FCD5A1" w14:textId="77777777" w:rsidR="006B5C07" w:rsidRPr="00C77C71" w:rsidRDefault="006B5C07" w:rsidP="00E04305">
            <w:pPr>
              <w:spacing w:line="240" w:lineRule="auto"/>
              <w:jc w:val="center"/>
              <w:rPr>
                <w:rFonts w:eastAsia="Times New Roman"/>
              </w:rPr>
            </w:pPr>
            <w:r w:rsidRPr="00C77C71">
              <w:t>Basic Flow</w:t>
            </w:r>
          </w:p>
        </w:tc>
        <w:tc>
          <w:tcPr>
            <w:tcW w:w="6655" w:type="dxa"/>
          </w:tcPr>
          <w:p w14:paraId="6B9C6152" w14:textId="77777777" w:rsidR="006B5C07" w:rsidRPr="00965B62" w:rsidRDefault="006B5C07" w:rsidP="00E04305">
            <w:pPr>
              <w:spacing w:line="240" w:lineRule="auto"/>
              <w:jc w:val="left"/>
              <w:rPr>
                <w:rFonts w:eastAsia="Times New Roman"/>
              </w:rPr>
            </w:pPr>
            <w:r w:rsidRPr="00965B62">
              <w:t>Secure transaction completed with escrow protection.</w:t>
            </w:r>
          </w:p>
        </w:tc>
      </w:tr>
      <w:tr w:rsidR="006B5C07" w:rsidRPr="00965B62" w14:paraId="515F50B6" w14:textId="77777777" w:rsidTr="00E04305">
        <w:trPr>
          <w:trHeight w:val="710"/>
        </w:trPr>
        <w:tc>
          <w:tcPr>
            <w:tcW w:w="1890" w:type="dxa"/>
          </w:tcPr>
          <w:p w14:paraId="026A295F" w14:textId="77777777" w:rsidR="006B5C07" w:rsidRPr="00C77C71" w:rsidRDefault="006B5C07" w:rsidP="00E04305">
            <w:pPr>
              <w:spacing w:line="240" w:lineRule="auto"/>
              <w:jc w:val="center"/>
              <w:rPr>
                <w:rFonts w:eastAsia="Times New Roman"/>
              </w:rPr>
            </w:pPr>
            <w:r w:rsidRPr="00C77C71">
              <w:t>Alternate Flow(s)</w:t>
            </w:r>
          </w:p>
        </w:tc>
        <w:tc>
          <w:tcPr>
            <w:tcW w:w="6655" w:type="dxa"/>
          </w:tcPr>
          <w:p w14:paraId="3DC1DD9B" w14:textId="77777777" w:rsidR="006B5C07" w:rsidRPr="00965B62" w:rsidRDefault="006B5C07" w:rsidP="00E04305">
            <w:pPr>
              <w:spacing w:line="240" w:lineRule="auto"/>
              <w:jc w:val="left"/>
              <w:rPr>
                <w:rFonts w:eastAsia="Times New Roman"/>
              </w:rPr>
            </w:pPr>
            <w:r w:rsidRPr="00965B62">
              <w:t>If the payment fails, the system prompts the user to retry.</w:t>
            </w:r>
          </w:p>
        </w:tc>
      </w:tr>
      <w:tr w:rsidR="006B5C07" w:rsidRPr="00965B62" w14:paraId="1716B81F" w14:textId="77777777" w:rsidTr="00E04305">
        <w:trPr>
          <w:trHeight w:val="440"/>
        </w:trPr>
        <w:tc>
          <w:tcPr>
            <w:tcW w:w="1890" w:type="dxa"/>
          </w:tcPr>
          <w:p w14:paraId="50A838F2" w14:textId="77777777" w:rsidR="006B5C07" w:rsidRPr="00C77C71" w:rsidRDefault="006B5C07" w:rsidP="00E04305">
            <w:pPr>
              <w:spacing w:line="240" w:lineRule="auto"/>
              <w:jc w:val="center"/>
              <w:rPr>
                <w:rFonts w:eastAsia="Times New Roman"/>
              </w:rPr>
            </w:pPr>
            <w:r w:rsidRPr="00C77C71">
              <w:t>Preconditions</w:t>
            </w:r>
          </w:p>
        </w:tc>
        <w:tc>
          <w:tcPr>
            <w:tcW w:w="6655" w:type="dxa"/>
          </w:tcPr>
          <w:p w14:paraId="609D8C28" w14:textId="77777777" w:rsidR="006B5C07" w:rsidRPr="00965B62" w:rsidRDefault="006B5C07" w:rsidP="00E04305">
            <w:pPr>
              <w:spacing w:line="240" w:lineRule="auto"/>
              <w:jc w:val="left"/>
              <w:rPr>
                <w:rFonts w:eastAsia="Times New Roman"/>
              </w:rPr>
            </w:pPr>
            <w:r w:rsidRPr="00965B62">
              <w:t>Buyer must have a valid payment method and sufficient balance.</w:t>
            </w:r>
          </w:p>
        </w:tc>
      </w:tr>
      <w:tr w:rsidR="006B5C07" w:rsidRPr="00965B62" w14:paraId="49BDA398" w14:textId="77777777" w:rsidTr="00E04305">
        <w:trPr>
          <w:trHeight w:val="530"/>
        </w:trPr>
        <w:tc>
          <w:tcPr>
            <w:tcW w:w="1890" w:type="dxa"/>
          </w:tcPr>
          <w:p w14:paraId="5DA22BB7" w14:textId="77777777" w:rsidR="006B5C07" w:rsidRPr="00C77C71" w:rsidRDefault="006B5C07" w:rsidP="00E04305">
            <w:pPr>
              <w:spacing w:line="240" w:lineRule="auto"/>
              <w:jc w:val="center"/>
              <w:rPr>
                <w:rFonts w:eastAsia="Times New Roman"/>
              </w:rPr>
            </w:pPr>
            <w:r w:rsidRPr="00C77C71">
              <w:t>Notes</w:t>
            </w:r>
          </w:p>
        </w:tc>
        <w:tc>
          <w:tcPr>
            <w:tcW w:w="6655" w:type="dxa"/>
          </w:tcPr>
          <w:p w14:paraId="3173FCFF" w14:textId="77777777" w:rsidR="006B5C07" w:rsidRPr="00965B62" w:rsidRDefault="006B5C07" w:rsidP="00E04305">
            <w:pPr>
              <w:spacing w:line="240" w:lineRule="auto"/>
              <w:jc w:val="left"/>
              <w:rPr>
                <w:rFonts w:eastAsia="Times New Roman"/>
              </w:rPr>
            </w:pPr>
            <w:r w:rsidRPr="00965B62">
              <w:t>Transactions are encrypted for security.</w:t>
            </w:r>
          </w:p>
        </w:tc>
      </w:tr>
    </w:tbl>
    <w:p w14:paraId="3A16CE70" w14:textId="6671E452" w:rsidR="00F1281A" w:rsidRDefault="00F1281A" w:rsidP="00F1281A">
      <w:pPr>
        <w:spacing w:after="160"/>
        <w:jc w:val="left"/>
        <w:rPr>
          <w:rFonts w:asciiTheme="majorBidi" w:hAnsiTheme="majorBidi" w:cstheme="majorBidi"/>
        </w:rPr>
      </w:pPr>
    </w:p>
    <w:p w14:paraId="3A511527" w14:textId="22C95C5A" w:rsidR="006B5C07" w:rsidRDefault="000E782B" w:rsidP="00F1281A">
      <w:pPr>
        <w:spacing w:after="160"/>
        <w:jc w:val="left"/>
        <w:rPr>
          <w:rFonts w:asciiTheme="majorBidi" w:hAnsiTheme="majorBidi" w:cstheme="majorBidi"/>
        </w:rPr>
      </w:pPr>
      <w:r>
        <w:rPr>
          <w:rFonts w:asciiTheme="majorBidi" w:hAnsiTheme="majorBidi" w:cstheme="majorBidi"/>
        </w:rPr>
        <w:tab/>
      </w:r>
      <w:r>
        <w:rPr>
          <w:rStyle w:val="Strong"/>
        </w:rPr>
        <w:t>Note:</w:t>
      </w:r>
      <w:r>
        <w:t xml:space="preserve"> Secure transaction design based on L. Einav and J. Levin, "Economics in the age of big data" </w:t>
      </w:r>
      <w:hyperlink w:anchor="ref6" w:history="1">
        <w:r w:rsidRPr="006A3488">
          <w:rPr>
            <w:rStyle w:val="Hyperlink"/>
          </w:rPr>
          <w:t>[</w:t>
        </w:r>
        <w:r w:rsidR="001F74C5">
          <w:rPr>
            <w:rStyle w:val="Hyperlink"/>
          </w:rPr>
          <w:t>6</w:t>
        </w:r>
        <w:r w:rsidRPr="006A3488">
          <w:rPr>
            <w:rStyle w:val="Hyperlink"/>
          </w:rPr>
          <w:t>]</w:t>
        </w:r>
      </w:hyperlink>
      <w:r>
        <w:t>.</w:t>
      </w:r>
    </w:p>
    <w:p w14:paraId="04B6D036" w14:textId="745E49A2" w:rsidR="006B5C07" w:rsidRDefault="006B5C07" w:rsidP="00F1281A">
      <w:pPr>
        <w:spacing w:after="160"/>
        <w:jc w:val="left"/>
        <w:rPr>
          <w:rFonts w:asciiTheme="majorBidi" w:hAnsiTheme="majorBidi" w:cstheme="majorBidi"/>
        </w:rPr>
      </w:pPr>
    </w:p>
    <w:p w14:paraId="603BB786" w14:textId="6DFC6A44" w:rsidR="006B5C07" w:rsidRDefault="006B5C07" w:rsidP="00F1281A">
      <w:pPr>
        <w:spacing w:after="160"/>
        <w:jc w:val="left"/>
        <w:rPr>
          <w:rFonts w:asciiTheme="majorBidi" w:hAnsiTheme="majorBidi" w:cstheme="majorBidi"/>
        </w:rPr>
      </w:pPr>
    </w:p>
    <w:p w14:paraId="0785A3B3" w14:textId="2CE5BA35" w:rsidR="006B5C07" w:rsidRDefault="006B5C07" w:rsidP="00F1281A">
      <w:pPr>
        <w:spacing w:after="160"/>
        <w:jc w:val="left"/>
        <w:rPr>
          <w:rFonts w:asciiTheme="majorBidi" w:hAnsiTheme="majorBidi" w:cstheme="majorBidi"/>
        </w:rPr>
      </w:pPr>
    </w:p>
    <w:p w14:paraId="0425553B" w14:textId="274360F9" w:rsidR="006B5C07" w:rsidRDefault="006B5C07" w:rsidP="00F1281A">
      <w:pPr>
        <w:spacing w:after="160"/>
        <w:jc w:val="left"/>
        <w:rPr>
          <w:rFonts w:asciiTheme="majorBidi" w:hAnsiTheme="majorBidi" w:cstheme="majorBidi"/>
        </w:rPr>
      </w:pPr>
    </w:p>
    <w:p w14:paraId="5EEBEE32" w14:textId="1C1DE7C8" w:rsidR="006B5C07" w:rsidRDefault="006B5C07" w:rsidP="00F1281A">
      <w:pPr>
        <w:spacing w:after="160"/>
        <w:jc w:val="left"/>
        <w:rPr>
          <w:rFonts w:asciiTheme="majorBidi" w:hAnsiTheme="majorBidi" w:cstheme="majorBidi"/>
        </w:rPr>
      </w:pPr>
    </w:p>
    <w:p w14:paraId="50AF530C" w14:textId="77777777" w:rsidR="006B5C07" w:rsidRPr="00DB2EC1" w:rsidRDefault="006B5C07" w:rsidP="009E6A21">
      <w:pPr>
        <w:pStyle w:val="Heading3"/>
      </w:pPr>
      <w:bookmarkStart w:id="102" w:name="_Toc198813512"/>
      <w:r w:rsidRPr="00DB2EC1">
        <w:lastRenderedPageBreak/>
        <w:t>Fraud Detection</w:t>
      </w:r>
      <w:bookmarkEnd w:id="102"/>
      <w:r w:rsidRPr="00DB2EC1">
        <w:t xml:space="preserve"> </w:t>
      </w:r>
    </w:p>
    <w:p w14:paraId="7111CF5E" w14:textId="77777777" w:rsidR="006B5C07" w:rsidRPr="00965B62" w:rsidRDefault="006B5C07" w:rsidP="006B5C07">
      <w:pPr>
        <w:pStyle w:val="NormalWeb"/>
        <w:spacing w:line="360" w:lineRule="auto"/>
        <w:ind w:left="360"/>
        <w:rPr>
          <w:b/>
          <w:bCs/>
        </w:rPr>
      </w:pPr>
    </w:p>
    <w:p w14:paraId="57544FD2" w14:textId="102D42A3" w:rsidR="006B5C07" w:rsidRPr="009E6A21" w:rsidRDefault="006B5C07" w:rsidP="009E6A21">
      <w:pPr>
        <w:pStyle w:val="NormalWeb"/>
        <w:spacing w:line="360" w:lineRule="auto"/>
        <w:ind w:left="720" w:firstLine="360"/>
        <w:jc w:val="center"/>
        <w:rPr>
          <w:b/>
          <w:bCs/>
        </w:rPr>
      </w:pPr>
      <w:r w:rsidRPr="00965B62">
        <w:rPr>
          <w:b/>
          <w:bCs/>
        </w:rPr>
        <w:t>Table 3.</w:t>
      </w:r>
      <w:r w:rsidR="00F27399">
        <w:rPr>
          <w:b/>
          <w:bCs/>
        </w:rPr>
        <w:t>6</w:t>
      </w:r>
      <w:r w:rsidR="0063577F">
        <w:rPr>
          <w:b/>
          <w:bCs/>
        </w:rPr>
        <w:t>.</w:t>
      </w:r>
      <w:r>
        <w:rPr>
          <w:b/>
          <w:bCs/>
        </w:rPr>
        <w:t>7</w:t>
      </w:r>
      <w:r w:rsidRPr="00965B62">
        <w:rPr>
          <w:b/>
          <w:bCs/>
        </w:rPr>
        <w:t xml:space="preserve">: </w:t>
      </w:r>
      <w:r w:rsidRPr="00DB2EC1">
        <w:rPr>
          <w:b/>
          <w:bCs/>
        </w:rPr>
        <w:t>Fraud Detection</w:t>
      </w:r>
      <w:r w:rsidRPr="00965B62">
        <w:rPr>
          <w:b/>
          <w:bCs/>
        </w:rPr>
        <w:t xml:space="preserve"> Use Cas</w:t>
      </w:r>
      <w:r>
        <w:rPr>
          <w:b/>
          <w:bCs/>
        </w:rPr>
        <w:t>e</w:t>
      </w:r>
    </w:p>
    <w:tbl>
      <w:tblPr>
        <w:tblStyle w:val="TableGrid"/>
        <w:tblW w:w="0" w:type="auto"/>
        <w:tblInd w:w="715" w:type="dxa"/>
        <w:tblLook w:val="04A0" w:firstRow="1" w:lastRow="0" w:firstColumn="1" w:lastColumn="0" w:noHBand="0" w:noVBand="1"/>
      </w:tblPr>
      <w:tblGrid>
        <w:gridCol w:w="1889"/>
        <w:gridCol w:w="5609"/>
      </w:tblGrid>
      <w:tr w:rsidR="006B5C07" w:rsidRPr="00C77C71" w14:paraId="2C659944" w14:textId="77777777" w:rsidTr="00E04305">
        <w:trPr>
          <w:trHeight w:val="800"/>
        </w:trPr>
        <w:tc>
          <w:tcPr>
            <w:tcW w:w="1980" w:type="dxa"/>
          </w:tcPr>
          <w:p w14:paraId="58870B59" w14:textId="77777777" w:rsidR="006B5C07" w:rsidRPr="00C77C71" w:rsidRDefault="006B5C07" w:rsidP="00E04305">
            <w:pPr>
              <w:spacing w:line="240" w:lineRule="auto"/>
              <w:jc w:val="center"/>
              <w:rPr>
                <w:rFonts w:eastAsia="Times New Roman"/>
                <w:b/>
                <w:bCs/>
              </w:rPr>
            </w:pPr>
          </w:p>
          <w:p w14:paraId="4FCB29ED" w14:textId="77777777" w:rsidR="006B5C07" w:rsidRPr="00C77C71" w:rsidRDefault="006B5C07" w:rsidP="00E04305">
            <w:pPr>
              <w:spacing w:line="240" w:lineRule="auto"/>
              <w:jc w:val="center"/>
              <w:rPr>
                <w:rFonts w:eastAsia="Times New Roman"/>
                <w:b/>
                <w:bCs/>
              </w:rPr>
            </w:pPr>
            <w:r w:rsidRPr="00C77C71">
              <w:rPr>
                <w:rFonts w:eastAsia="Times New Roman"/>
                <w:b/>
                <w:bCs/>
              </w:rPr>
              <w:t>Name</w:t>
            </w:r>
          </w:p>
        </w:tc>
        <w:tc>
          <w:tcPr>
            <w:tcW w:w="6655" w:type="dxa"/>
          </w:tcPr>
          <w:p w14:paraId="401445B6" w14:textId="77777777" w:rsidR="006B5C07" w:rsidRPr="00C77C71" w:rsidRDefault="006B5C07" w:rsidP="00E04305">
            <w:pPr>
              <w:spacing w:line="240" w:lineRule="auto"/>
              <w:jc w:val="center"/>
              <w:rPr>
                <w:rFonts w:eastAsia="Times New Roman"/>
                <w:b/>
                <w:bCs/>
              </w:rPr>
            </w:pPr>
          </w:p>
          <w:p w14:paraId="64C31E13" w14:textId="77777777" w:rsidR="006B5C07" w:rsidRPr="00DB2EC1" w:rsidRDefault="006B5C07" w:rsidP="00E04305">
            <w:pPr>
              <w:spacing w:line="240" w:lineRule="auto"/>
              <w:jc w:val="center"/>
              <w:rPr>
                <w:rFonts w:eastAsia="Times New Roman"/>
                <w:b/>
                <w:bCs/>
              </w:rPr>
            </w:pPr>
            <w:r w:rsidRPr="00DB2EC1">
              <w:rPr>
                <w:b/>
                <w:bCs/>
              </w:rPr>
              <w:t>Fraud Detection</w:t>
            </w:r>
          </w:p>
        </w:tc>
      </w:tr>
      <w:tr w:rsidR="006B5C07" w:rsidRPr="00965B62" w14:paraId="772DD8BA" w14:textId="77777777" w:rsidTr="00E04305">
        <w:trPr>
          <w:trHeight w:val="440"/>
        </w:trPr>
        <w:tc>
          <w:tcPr>
            <w:tcW w:w="1980" w:type="dxa"/>
          </w:tcPr>
          <w:p w14:paraId="50B5A1CA" w14:textId="77777777" w:rsidR="006B5C07" w:rsidRPr="00C77C71" w:rsidRDefault="006B5C07" w:rsidP="00E04305">
            <w:pPr>
              <w:spacing w:line="240" w:lineRule="auto"/>
              <w:jc w:val="center"/>
              <w:rPr>
                <w:rFonts w:eastAsia="Times New Roman"/>
              </w:rPr>
            </w:pPr>
            <w:r w:rsidRPr="00C77C71">
              <w:t>Case ID</w:t>
            </w:r>
          </w:p>
        </w:tc>
        <w:tc>
          <w:tcPr>
            <w:tcW w:w="6655" w:type="dxa"/>
          </w:tcPr>
          <w:p w14:paraId="630CA549" w14:textId="77777777" w:rsidR="006B5C07" w:rsidRPr="00965B62" w:rsidRDefault="006B5C07" w:rsidP="00E04305">
            <w:pPr>
              <w:spacing w:line="240" w:lineRule="auto"/>
              <w:jc w:val="left"/>
              <w:rPr>
                <w:rFonts w:eastAsia="Times New Roman"/>
              </w:rPr>
            </w:pPr>
            <w:r w:rsidRPr="00965B62">
              <w:t>U7</w:t>
            </w:r>
          </w:p>
        </w:tc>
      </w:tr>
      <w:tr w:rsidR="006B5C07" w:rsidRPr="00965B62" w14:paraId="2E2653A0" w14:textId="77777777" w:rsidTr="00E04305">
        <w:trPr>
          <w:trHeight w:val="440"/>
        </w:trPr>
        <w:tc>
          <w:tcPr>
            <w:tcW w:w="1980" w:type="dxa"/>
          </w:tcPr>
          <w:p w14:paraId="34E05766" w14:textId="77777777" w:rsidR="006B5C07" w:rsidRPr="00C77C71" w:rsidRDefault="006B5C07" w:rsidP="00E04305">
            <w:pPr>
              <w:spacing w:line="240" w:lineRule="auto"/>
              <w:jc w:val="center"/>
              <w:rPr>
                <w:rFonts w:eastAsia="Times New Roman"/>
              </w:rPr>
            </w:pPr>
            <w:r w:rsidRPr="00C77C71">
              <w:t>Objective</w:t>
            </w:r>
          </w:p>
        </w:tc>
        <w:tc>
          <w:tcPr>
            <w:tcW w:w="6655" w:type="dxa"/>
          </w:tcPr>
          <w:p w14:paraId="1D85B967" w14:textId="77777777" w:rsidR="006B5C07" w:rsidRPr="00965B62" w:rsidRDefault="006B5C07" w:rsidP="00E04305">
            <w:pPr>
              <w:spacing w:line="240" w:lineRule="auto"/>
              <w:jc w:val="left"/>
              <w:rPr>
                <w:rFonts w:eastAsia="Times New Roman"/>
              </w:rPr>
            </w:pPr>
            <w:r w:rsidRPr="00965B62">
              <w:t>Detects fraudulent activities such as fake bids and suspicious accounts.</w:t>
            </w:r>
          </w:p>
        </w:tc>
      </w:tr>
      <w:tr w:rsidR="006B5C07" w:rsidRPr="00965B62" w14:paraId="2358FF84" w14:textId="77777777" w:rsidTr="00E04305">
        <w:trPr>
          <w:trHeight w:val="440"/>
        </w:trPr>
        <w:tc>
          <w:tcPr>
            <w:tcW w:w="1980" w:type="dxa"/>
          </w:tcPr>
          <w:p w14:paraId="0F62E53D" w14:textId="77777777" w:rsidR="006B5C07" w:rsidRPr="00C77C71" w:rsidRDefault="006B5C07" w:rsidP="00E04305">
            <w:pPr>
              <w:spacing w:line="240" w:lineRule="auto"/>
              <w:jc w:val="center"/>
              <w:rPr>
                <w:rFonts w:eastAsia="Times New Roman"/>
              </w:rPr>
            </w:pPr>
            <w:r w:rsidRPr="00C77C71">
              <w:t>Priority</w:t>
            </w:r>
          </w:p>
        </w:tc>
        <w:tc>
          <w:tcPr>
            <w:tcW w:w="6655" w:type="dxa"/>
          </w:tcPr>
          <w:p w14:paraId="60010CE8" w14:textId="77777777" w:rsidR="006B5C07" w:rsidRPr="00965B62" w:rsidRDefault="006B5C07" w:rsidP="00E04305">
            <w:pPr>
              <w:spacing w:line="240" w:lineRule="auto"/>
              <w:jc w:val="left"/>
              <w:rPr>
                <w:rFonts w:eastAsia="Times New Roman"/>
              </w:rPr>
            </w:pPr>
            <w:r w:rsidRPr="00965B62">
              <w:t>High</w:t>
            </w:r>
          </w:p>
        </w:tc>
      </w:tr>
      <w:tr w:rsidR="006B5C07" w:rsidRPr="00965B62" w14:paraId="1355E4CF" w14:textId="77777777" w:rsidTr="00E04305">
        <w:trPr>
          <w:trHeight w:val="440"/>
        </w:trPr>
        <w:tc>
          <w:tcPr>
            <w:tcW w:w="1980" w:type="dxa"/>
          </w:tcPr>
          <w:p w14:paraId="284F3FA0" w14:textId="77777777" w:rsidR="006B5C07" w:rsidRPr="00C77C71" w:rsidRDefault="006B5C07" w:rsidP="00E04305">
            <w:pPr>
              <w:spacing w:line="240" w:lineRule="auto"/>
              <w:jc w:val="center"/>
              <w:rPr>
                <w:rFonts w:eastAsia="Times New Roman"/>
              </w:rPr>
            </w:pPr>
            <w:r w:rsidRPr="00C77C71">
              <w:t>Source</w:t>
            </w:r>
          </w:p>
        </w:tc>
        <w:tc>
          <w:tcPr>
            <w:tcW w:w="6655" w:type="dxa"/>
          </w:tcPr>
          <w:p w14:paraId="03489A58" w14:textId="77777777" w:rsidR="006B5C07" w:rsidRPr="00965B62" w:rsidRDefault="006B5C07" w:rsidP="00E04305">
            <w:pPr>
              <w:spacing w:line="240" w:lineRule="auto"/>
              <w:jc w:val="left"/>
              <w:rPr>
                <w:rFonts w:eastAsia="Times New Roman"/>
              </w:rPr>
            </w:pPr>
            <w:r w:rsidRPr="00965B62">
              <w:t>System</w:t>
            </w:r>
          </w:p>
        </w:tc>
      </w:tr>
      <w:tr w:rsidR="006B5C07" w:rsidRPr="00965B62" w14:paraId="322028B1" w14:textId="77777777" w:rsidTr="00E04305">
        <w:trPr>
          <w:trHeight w:val="530"/>
        </w:trPr>
        <w:tc>
          <w:tcPr>
            <w:tcW w:w="1980" w:type="dxa"/>
          </w:tcPr>
          <w:p w14:paraId="61378D93" w14:textId="77777777" w:rsidR="006B5C07" w:rsidRPr="00C77C71" w:rsidRDefault="006B5C07" w:rsidP="00E04305">
            <w:pPr>
              <w:spacing w:line="240" w:lineRule="auto"/>
              <w:jc w:val="center"/>
              <w:rPr>
                <w:rFonts w:eastAsia="Times New Roman"/>
              </w:rPr>
            </w:pPr>
            <w:r w:rsidRPr="00C77C71">
              <w:t>Actors</w:t>
            </w:r>
          </w:p>
        </w:tc>
        <w:tc>
          <w:tcPr>
            <w:tcW w:w="6655" w:type="dxa"/>
          </w:tcPr>
          <w:p w14:paraId="2B3F2FF9" w14:textId="77777777" w:rsidR="006B5C07" w:rsidRPr="00965B62" w:rsidRDefault="006B5C07" w:rsidP="00E04305">
            <w:pPr>
              <w:spacing w:line="240" w:lineRule="auto"/>
              <w:jc w:val="left"/>
              <w:rPr>
                <w:rFonts w:eastAsia="Times New Roman"/>
              </w:rPr>
            </w:pPr>
            <w:r w:rsidRPr="00965B62">
              <w:t>Admin, System</w:t>
            </w:r>
          </w:p>
        </w:tc>
      </w:tr>
      <w:tr w:rsidR="006B5C07" w:rsidRPr="00965B62" w14:paraId="0B5BA654" w14:textId="77777777" w:rsidTr="00E04305">
        <w:trPr>
          <w:trHeight w:val="1250"/>
        </w:trPr>
        <w:tc>
          <w:tcPr>
            <w:tcW w:w="1980" w:type="dxa"/>
          </w:tcPr>
          <w:p w14:paraId="16C5E1D9" w14:textId="77777777" w:rsidR="006B5C07" w:rsidRPr="00C77C71" w:rsidRDefault="006B5C07" w:rsidP="00E04305">
            <w:pPr>
              <w:spacing w:line="240" w:lineRule="auto"/>
              <w:jc w:val="center"/>
              <w:rPr>
                <w:rFonts w:eastAsia="Times New Roman"/>
              </w:rPr>
            </w:pPr>
            <w:r w:rsidRPr="00C77C71">
              <w:t>Flow of Events</w:t>
            </w:r>
          </w:p>
        </w:tc>
        <w:tc>
          <w:tcPr>
            <w:tcW w:w="6655" w:type="dxa"/>
          </w:tcPr>
          <w:p w14:paraId="4076099D" w14:textId="77777777" w:rsidR="006B5C07" w:rsidRPr="00965B62" w:rsidRDefault="006B5C07" w:rsidP="00E04305">
            <w:pPr>
              <w:spacing w:line="240" w:lineRule="auto"/>
              <w:jc w:val="left"/>
              <w:rPr>
                <w:rFonts w:eastAsia="Times New Roman"/>
              </w:rPr>
            </w:pPr>
            <w:r w:rsidRPr="00965B62">
              <w:t xml:space="preserve">1. AI system monitors bidding patterns. </w:t>
            </w:r>
            <w:r w:rsidRPr="00965B62">
              <w:br/>
              <w:t xml:space="preserve">2. Detects irregular bidding behavior. </w:t>
            </w:r>
            <w:r w:rsidRPr="00965B62">
              <w:br/>
              <w:t xml:space="preserve">3. Flags suspicious accounts for admin review. </w:t>
            </w:r>
            <w:r w:rsidRPr="00965B62">
              <w:br/>
              <w:t>4. Admin takes action (warn, suspend, or ban user).</w:t>
            </w:r>
          </w:p>
        </w:tc>
      </w:tr>
      <w:tr w:rsidR="006B5C07" w:rsidRPr="00965B62" w14:paraId="73F85A30" w14:textId="77777777" w:rsidTr="00E04305">
        <w:trPr>
          <w:trHeight w:val="440"/>
        </w:trPr>
        <w:tc>
          <w:tcPr>
            <w:tcW w:w="1980" w:type="dxa"/>
          </w:tcPr>
          <w:p w14:paraId="56089345" w14:textId="77777777" w:rsidR="006B5C07" w:rsidRPr="00C77C71" w:rsidRDefault="006B5C07" w:rsidP="00E04305">
            <w:pPr>
              <w:spacing w:line="240" w:lineRule="auto"/>
              <w:jc w:val="center"/>
              <w:rPr>
                <w:rFonts w:eastAsia="Times New Roman"/>
              </w:rPr>
            </w:pPr>
            <w:r w:rsidRPr="00C77C71">
              <w:t>Basic Flow</w:t>
            </w:r>
          </w:p>
        </w:tc>
        <w:tc>
          <w:tcPr>
            <w:tcW w:w="6655" w:type="dxa"/>
          </w:tcPr>
          <w:p w14:paraId="2206A518" w14:textId="77777777" w:rsidR="006B5C07" w:rsidRPr="00965B62" w:rsidRDefault="006B5C07" w:rsidP="00E04305">
            <w:pPr>
              <w:spacing w:line="240" w:lineRule="auto"/>
              <w:jc w:val="left"/>
              <w:rPr>
                <w:rFonts w:eastAsia="Times New Roman"/>
              </w:rPr>
            </w:pPr>
            <w:r w:rsidRPr="00965B62">
              <w:t>System successfully detects and flags fraudulent activity.</w:t>
            </w:r>
          </w:p>
        </w:tc>
      </w:tr>
      <w:tr w:rsidR="006B5C07" w:rsidRPr="00965B62" w14:paraId="4E6B9BEB" w14:textId="77777777" w:rsidTr="00E04305">
        <w:trPr>
          <w:trHeight w:val="710"/>
        </w:trPr>
        <w:tc>
          <w:tcPr>
            <w:tcW w:w="1980" w:type="dxa"/>
          </w:tcPr>
          <w:p w14:paraId="19A8E6CA" w14:textId="77777777" w:rsidR="006B5C07" w:rsidRPr="00C77C71" w:rsidRDefault="006B5C07" w:rsidP="00E04305">
            <w:pPr>
              <w:spacing w:line="240" w:lineRule="auto"/>
              <w:jc w:val="center"/>
              <w:rPr>
                <w:rFonts w:eastAsia="Times New Roman"/>
              </w:rPr>
            </w:pPr>
            <w:r w:rsidRPr="00C77C71">
              <w:t>Alternate Flow(s)</w:t>
            </w:r>
          </w:p>
        </w:tc>
        <w:tc>
          <w:tcPr>
            <w:tcW w:w="6655" w:type="dxa"/>
          </w:tcPr>
          <w:p w14:paraId="7FAA96E4" w14:textId="77777777" w:rsidR="006B5C07" w:rsidRPr="00965B62" w:rsidRDefault="006B5C07" w:rsidP="00E04305">
            <w:pPr>
              <w:spacing w:line="240" w:lineRule="auto"/>
              <w:jc w:val="left"/>
              <w:rPr>
                <w:rFonts w:eastAsia="Times New Roman"/>
              </w:rPr>
            </w:pPr>
            <w:r w:rsidRPr="00965B62">
              <w:t>If AI detects a false positive, the admin can review and override the decision.</w:t>
            </w:r>
          </w:p>
        </w:tc>
      </w:tr>
      <w:tr w:rsidR="006B5C07" w:rsidRPr="00965B62" w14:paraId="6AC2F545" w14:textId="77777777" w:rsidTr="00E04305">
        <w:trPr>
          <w:trHeight w:val="440"/>
        </w:trPr>
        <w:tc>
          <w:tcPr>
            <w:tcW w:w="1980" w:type="dxa"/>
          </w:tcPr>
          <w:p w14:paraId="11496037" w14:textId="77777777" w:rsidR="006B5C07" w:rsidRPr="00C77C71" w:rsidRDefault="006B5C07" w:rsidP="00E04305">
            <w:pPr>
              <w:spacing w:line="240" w:lineRule="auto"/>
              <w:jc w:val="center"/>
              <w:rPr>
                <w:rFonts w:eastAsia="Times New Roman"/>
              </w:rPr>
            </w:pPr>
            <w:r w:rsidRPr="00C77C71">
              <w:t>Preconditions</w:t>
            </w:r>
          </w:p>
        </w:tc>
        <w:tc>
          <w:tcPr>
            <w:tcW w:w="6655" w:type="dxa"/>
          </w:tcPr>
          <w:p w14:paraId="46FCC94A" w14:textId="77777777" w:rsidR="006B5C07" w:rsidRPr="00965B62" w:rsidRDefault="006B5C07" w:rsidP="00E04305">
            <w:pPr>
              <w:spacing w:line="240" w:lineRule="auto"/>
              <w:jc w:val="left"/>
              <w:rPr>
                <w:rFonts w:eastAsia="Times New Roman"/>
              </w:rPr>
            </w:pPr>
            <w:r w:rsidRPr="00965B62">
              <w:t>System must be running AI-powered fraud detection.</w:t>
            </w:r>
          </w:p>
        </w:tc>
      </w:tr>
      <w:tr w:rsidR="006B5C07" w:rsidRPr="00965B62" w14:paraId="5BA5AEFF" w14:textId="77777777" w:rsidTr="00E04305">
        <w:trPr>
          <w:trHeight w:val="530"/>
        </w:trPr>
        <w:tc>
          <w:tcPr>
            <w:tcW w:w="1980" w:type="dxa"/>
          </w:tcPr>
          <w:p w14:paraId="54484CA7" w14:textId="77777777" w:rsidR="006B5C07" w:rsidRPr="00C77C71" w:rsidRDefault="006B5C07" w:rsidP="00E04305">
            <w:pPr>
              <w:spacing w:line="240" w:lineRule="auto"/>
              <w:jc w:val="center"/>
              <w:rPr>
                <w:rFonts w:eastAsia="Times New Roman"/>
              </w:rPr>
            </w:pPr>
            <w:r w:rsidRPr="00C77C71">
              <w:t>Notes</w:t>
            </w:r>
          </w:p>
        </w:tc>
        <w:tc>
          <w:tcPr>
            <w:tcW w:w="6655" w:type="dxa"/>
          </w:tcPr>
          <w:p w14:paraId="74B194C8" w14:textId="77777777" w:rsidR="006B5C07" w:rsidRPr="00965B62" w:rsidRDefault="006B5C07" w:rsidP="00E04305">
            <w:pPr>
              <w:spacing w:line="240" w:lineRule="auto"/>
              <w:jc w:val="left"/>
              <w:rPr>
                <w:rFonts w:eastAsia="Times New Roman"/>
              </w:rPr>
            </w:pPr>
            <w:r w:rsidRPr="00965B62">
              <w:t>Enhances security and prevents bidding manipulation.</w:t>
            </w:r>
          </w:p>
        </w:tc>
      </w:tr>
    </w:tbl>
    <w:p w14:paraId="7E374DAA" w14:textId="77777777" w:rsidR="006B5C07" w:rsidRDefault="006B5C07" w:rsidP="006B5C07">
      <w:pPr>
        <w:spacing w:line="240" w:lineRule="auto"/>
        <w:rPr>
          <w:rFonts w:eastAsia="Times New Roman"/>
        </w:rPr>
      </w:pPr>
    </w:p>
    <w:p w14:paraId="4251A18C" w14:textId="5B19C65B" w:rsidR="006B5C07" w:rsidRPr="00F1281A" w:rsidRDefault="000E782B" w:rsidP="00F1281A">
      <w:pPr>
        <w:spacing w:after="160"/>
        <w:jc w:val="left"/>
        <w:rPr>
          <w:rFonts w:asciiTheme="majorBidi" w:hAnsiTheme="majorBidi" w:cstheme="majorBidi"/>
        </w:rPr>
      </w:pPr>
      <w:r>
        <w:rPr>
          <w:rFonts w:asciiTheme="majorBidi" w:hAnsiTheme="majorBidi" w:cstheme="majorBidi"/>
        </w:rPr>
        <w:tab/>
      </w:r>
      <w:r>
        <w:rPr>
          <w:rStyle w:val="Strong"/>
        </w:rPr>
        <w:t>Note:</w:t>
      </w:r>
      <w:r>
        <w:t xml:space="preserve"> AI-based fraud detection modelled after </w:t>
      </w:r>
      <w:hyperlink w:anchor="ref7" w:history="1">
        <w:r w:rsidRPr="006A3488">
          <w:rPr>
            <w:rStyle w:val="Hyperlink"/>
          </w:rPr>
          <w:t>[</w:t>
        </w:r>
        <w:r w:rsidR="001F74C5">
          <w:rPr>
            <w:rStyle w:val="Hyperlink"/>
          </w:rPr>
          <w:t>7</w:t>
        </w:r>
        <w:r w:rsidRPr="006A3488">
          <w:rPr>
            <w:rStyle w:val="Hyperlink"/>
          </w:rPr>
          <w:t>]</w:t>
        </w:r>
      </w:hyperlink>
      <w:r>
        <w:t>.</w:t>
      </w:r>
    </w:p>
    <w:p w14:paraId="395685B0" w14:textId="77777777" w:rsidR="00F1281A" w:rsidRPr="00F1281A" w:rsidRDefault="00F1281A" w:rsidP="00F1281A"/>
    <w:p w14:paraId="7CD38D34" w14:textId="07AD6405" w:rsidR="00F27399" w:rsidRDefault="00F27399" w:rsidP="001D2024">
      <w:pPr>
        <w:rPr>
          <w:rFonts w:asciiTheme="majorBidi" w:hAnsiTheme="majorBidi" w:cstheme="majorBidi"/>
        </w:rPr>
      </w:pPr>
    </w:p>
    <w:p w14:paraId="21E2B982" w14:textId="11F371B8" w:rsidR="00EC7937" w:rsidRDefault="00EC7937" w:rsidP="001D2024">
      <w:pPr>
        <w:rPr>
          <w:rFonts w:asciiTheme="majorBidi" w:hAnsiTheme="majorBidi" w:cstheme="majorBidi"/>
        </w:rPr>
      </w:pPr>
    </w:p>
    <w:p w14:paraId="435E49E1" w14:textId="134512C2" w:rsidR="00EC7937" w:rsidRDefault="00EC7937" w:rsidP="001D2024">
      <w:pPr>
        <w:rPr>
          <w:rFonts w:asciiTheme="majorBidi" w:hAnsiTheme="majorBidi" w:cstheme="majorBidi"/>
        </w:rPr>
      </w:pPr>
    </w:p>
    <w:p w14:paraId="5BED6408" w14:textId="3D2372A7" w:rsidR="00EC7937" w:rsidRDefault="00EC7937" w:rsidP="001D2024">
      <w:pPr>
        <w:rPr>
          <w:rFonts w:asciiTheme="majorBidi" w:hAnsiTheme="majorBidi" w:cstheme="majorBidi"/>
        </w:rPr>
      </w:pPr>
    </w:p>
    <w:p w14:paraId="13F25227" w14:textId="524661B5" w:rsidR="00EC7937" w:rsidRDefault="00EC7937" w:rsidP="001D2024">
      <w:pPr>
        <w:rPr>
          <w:rFonts w:asciiTheme="majorBidi" w:hAnsiTheme="majorBidi" w:cstheme="majorBidi"/>
        </w:rPr>
      </w:pPr>
    </w:p>
    <w:p w14:paraId="711F37CA" w14:textId="77777777" w:rsidR="00EC7937" w:rsidRDefault="00EC7937" w:rsidP="001D2024">
      <w:pPr>
        <w:rPr>
          <w:rFonts w:asciiTheme="majorBidi" w:hAnsiTheme="majorBidi" w:cstheme="majorBidi"/>
        </w:rPr>
      </w:pPr>
    </w:p>
    <w:p w14:paraId="6A8B8EB4" w14:textId="77777777" w:rsidR="00F27399" w:rsidRDefault="00F27399" w:rsidP="001D2024">
      <w:pPr>
        <w:rPr>
          <w:rFonts w:asciiTheme="majorBidi" w:hAnsiTheme="majorBidi" w:cstheme="majorBidi"/>
        </w:rPr>
      </w:pPr>
    </w:p>
    <w:p w14:paraId="78971365" w14:textId="77777777" w:rsidR="00F27399" w:rsidRDefault="00F27399" w:rsidP="001D2024">
      <w:pPr>
        <w:rPr>
          <w:rFonts w:asciiTheme="majorBidi" w:hAnsiTheme="majorBidi" w:cstheme="majorBidi"/>
        </w:rPr>
      </w:pPr>
    </w:p>
    <w:p w14:paraId="482DE787" w14:textId="77777777" w:rsidR="00F27399" w:rsidRDefault="00F27399" w:rsidP="00F27399">
      <w:pPr>
        <w:pStyle w:val="Heading3"/>
        <w:rPr>
          <w:rStyle w:val="Strong"/>
          <w:rFonts w:asciiTheme="majorBidi" w:hAnsiTheme="majorBidi"/>
          <w:b/>
          <w:bCs/>
          <w:color w:val="000000" w:themeColor="text1"/>
          <w:sz w:val="26"/>
        </w:rPr>
      </w:pPr>
      <w:bookmarkStart w:id="103" w:name="_Toc198813513"/>
      <w:r w:rsidRPr="00F27399">
        <w:rPr>
          <w:rStyle w:val="Strong"/>
          <w:b/>
          <w:bCs/>
        </w:rPr>
        <w:lastRenderedPageBreak/>
        <w:t>Feasibility</w:t>
      </w:r>
      <w:r w:rsidRPr="00F27399">
        <w:rPr>
          <w:rStyle w:val="Strong"/>
          <w:rFonts w:asciiTheme="majorBidi" w:hAnsiTheme="majorBidi"/>
          <w:b/>
          <w:bCs/>
          <w:color w:val="000000" w:themeColor="text1"/>
          <w:sz w:val="26"/>
        </w:rPr>
        <w:t xml:space="preserve"> Study</w:t>
      </w:r>
      <w:bookmarkEnd w:id="103"/>
    </w:p>
    <w:p w14:paraId="45AF6A92" w14:textId="77777777" w:rsidR="00F27399" w:rsidRDefault="00F27399" w:rsidP="00F27399"/>
    <w:p w14:paraId="0A0D0E50" w14:textId="77777777" w:rsidR="00F27399" w:rsidRPr="00032F63" w:rsidRDefault="00F27399" w:rsidP="00F27399">
      <w:pPr>
        <w:ind w:left="216"/>
        <w:rPr>
          <w:rFonts w:asciiTheme="majorBidi" w:hAnsiTheme="majorBidi" w:cstheme="majorBidi"/>
        </w:rPr>
      </w:pPr>
      <w:r w:rsidRPr="00032F63">
        <w:rPr>
          <w:rFonts w:asciiTheme="majorBidi" w:hAnsiTheme="majorBidi" w:cstheme="majorBidi"/>
        </w:rPr>
        <w:t>The Online Car Auction Application is a real-time electronic auction process that allows users to participate in secure, AI-enhanced auto auctions. Our system allows users to browse for vehicles, and make bids and purchases in a streamlined and transparent fashion. The auctions administered through our platform involve buyers only, and the process is managed entirely by the admin, without the need for seller involvement. The application breaks the traditional barriers for the user compared to a conventional auction, such as location restrictions, manual processes, and assurance of payment security. As users see real-time auction bid updates (such as auction end time, highest bid amount, etc.), buyers can actively participate in auctions while away from their home or office, following the guarantees of purchasing a vehicle without the awkwardness of in-person negotiating.</w:t>
      </w:r>
    </w:p>
    <w:p w14:paraId="31EAC2CB" w14:textId="77777777" w:rsidR="00F27399" w:rsidRPr="00032F63" w:rsidRDefault="00F27399" w:rsidP="00F27399">
      <w:pPr>
        <w:rPr>
          <w:rFonts w:asciiTheme="majorBidi" w:hAnsiTheme="majorBidi" w:cstheme="majorBidi"/>
        </w:rPr>
      </w:pPr>
    </w:p>
    <w:p w14:paraId="163FB446" w14:textId="77777777" w:rsidR="00F27399" w:rsidRDefault="00F27399" w:rsidP="00F27399">
      <w:pPr>
        <w:ind w:left="216" w:firstLine="720"/>
        <w:rPr>
          <w:rFonts w:asciiTheme="majorBidi" w:hAnsiTheme="majorBidi" w:cstheme="majorBidi"/>
        </w:rPr>
      </w:pPr>
      <w:r w:rsidRPr="00032F63">
        <w:rPr>
          <w:rFonts w:asciiTheme="majorBidi" w:hAnsiTheme="majorBidi" w:cstheme="majorBidi"/>
        </w:rPr>
        <w:t>Our platform guarantees that users receive immediate disclosures of their auction status, their bids, payment confirmation, etc., unlike traditional auction systems. This approach invites simplicity of use and instant updates of information using real-time notifications. Using updates and AI for fraud detection, and allowing buyers to participate while away from home, enables this project to increase both efficiency and security to the digital car auction. The system was designed to save users time, money, and worries by providing a digital marketplace to search (fewer vehicles), and bid on various vehicles without the stress of a digital auction familiar with payment fraud (such as fake bidders, shill bidding, and payment fraud) using AI.</w:t>
      </w:r>
    </w:p>
    <w:p w14:paraId="59518767" w14:textId="7598336F" w:rsidR="00F27399" w:rsidRPr="00F27399" w:rsidRDefault="00F27399" w:rsidP="00F27399">
      <w:pPr>
        <w:sectPr w:rsidR="00F27399" w:rsidRPr="00F27399" w:rsidSect="00966DCC">
          <w:pgSz w:w="11909" w:h="16834" w:code="9"/>
          <w:pgMar w:top="1418" w:right="1418" w:bottom="1418" w:left="2268" w:header="851" w:footer="851" w:gutter="0"/>
          <w:cols w:space="720"/>
          <w:docGrid w:linePitch="360"/>
        </w:sectPr>
      </w:pPr>
    </w:p>
    <w:p w14:paraId="27C467F7" w14:textId="77777777" w:rsidR="005B6AF5" w:rsidRPr="000145D5" w:rsidRDefault="005B6AF5" w:rsidP="005B6AF5">
      <w:pPr>
        <w:jc w:val="center"/>
        <w:rPr>
          <w:rFonts w:asciiTheme="majorBidi" w:hAnsiTheme="majorBidi" w:cstheme="majorBidi"/>
        </w:rPr>
      </w:pPr>
    </w:p>
    <w:p w14:paraId="34D537A3" w14:textId="77777777" w:rsidR="005B6AF5" w:rsidRPr="000145D5" w:rsidRDefault="005B6AF5" w:rsidP="005B6AF5">
      <w:pPr>
        <w:jc w:val="center"/>
        <w:rPr>
          <w:rFonts w:asciiTheme="majorBidi" w:hAnsiTheme="majorBidi" w:cstheme="majorBidi"/>
        </w:rPr>
      </w:pPr>
    </w:p>
    <w:p w14:paraId="72C437F0" w14:textId="77777777" w:rsidR="005B6AF5" w:rsidRPr="000145D5" w:rsidRDefault="005B6AF5" w:rsidP="005B6AF5">
      <w:pPr>
        <w:jc w:val="cente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55560970" w14:textId="77777777" w:rsidR="00F27399" w:rsidRPr="000145D5" w:rsidRDefault="00F27399" w:rsidP="00F27399">
      <w:pPr>
        <w:pStyle w:val="Heading2"/>
        <w:rPr>
          <w:rFonts w:asciiTheme="majorBidi" w:hAnsiTheme="majorBidi" w:cstheme="majorBidi"/>
        </w:rPr>
      </w:pPr>
      <w:bookmarkStart w:id="104" w:name="_Toc198813514"/>
      <w:r w:rsidRPr="000145D5">
        <w:rPr>
          <w:rFonts w:asciiTheme="majorBidi" w:hAnsiTheme="majorBidi" w:cstheme="majorBidi"/>
        </w:rPr>
        <w:t>DESIGN AND METHODOLOGY</w:t>
      </w:r>
      <w:bookmarkEnd w:id="104"/>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1B835E48" w14:textId="78DF1275" w:rsidR="00001D89" w:rsidRPr="000145D5" w:rsidRDefault="00F27399" w:rsidP="000C6DDA">
      <w:pPr>
        <w:pStyle w:val="Heading3"/>
        <w:ind w:hanging="864"/>
        <w:rPr>
          <w:rFonts w:asciiTheme="majorBidi" w:hAnsiTheme="majorBidi" w:cstheme="majorBidi"/>
        </w:rPr>
      </w:pPr>
      <w:bookmarkStart w:id="105" w:name="_Toc198813515"/>
      <w:r>
        <w:rPr>
          <w:rFonts w:asciiTheme="majorBidi" w:hAnsiTheme="majorBidi" w:cstheme="majorBidi"/>
        </w:rPr>
        <w:t>Activity Diagram</w:t>
      </w:r>
      <w:bookmarkEnd w:id="105"/>
    </w:p>
    <w:p w14:paraId="19C4B95D" w14:textId="77777777" w:rsidR="00001D89" w:rsidRPr="000145D5" w:rsidRDefault="00001D89" w:rsidP="00001D89">
      <w:pPr>
        <w:rPr>
          <w:rFonts w:asciiTheme="majorBidi" w:hAnsiTheme="majorBidi" w:cstheme="majorBidi"/>
        </w:rPr>
      </w:pPr>
    </w:p>
    <w:p w14:paraId="3F280CF7" w14:textId="02D82460" w:rsidR="00001D89" w:rsidRDefault="00F27399" w:rsidP="00F27399">
      <w:pPr>
        <w:rPr>
          <w:rFonts w:asciiTheme="majorBidi" w:hAnsiTheme="majorBidi" w:cstheme="majorBidi"/>
        </w:rPr>
      </w:pPr>
      <w:r w:rsidRPr="00F27399">
        <w:rPr>
          <w:rFonts w:asciiTheme="majorBidi" w:hAnsiTheme="majorBidi" w:cstheme="majorBidi"/>
        </w:rPr>
        <w:t>Activity diagram provides a graphical representation of various activities that are carried out in an application, and it is shown in Figure 4.1</w:t>
      </w:r>
      <w:r w:rsidR="00E67AC5">
        <w:rPr>
          <w:rFonts w:asciiTheme="majorBidi" w:hAnsiTheme="majorBidi" w:cstheme="majorBidi"/>
        </w:rPr>
        <w:t>.</w:t>
      </w:r>
    </w:p>
    <w:p w14:paraId="16848650" w14:textId="77777777" w:rsidR="00F27399" w:rsidRDefault="00F27399" w:rsidP="00F27399">
      <w:pPr>
        <w:pStyle w:val="ListParagraph"/>
        <w:ind w:left="936"/>
        <w:rPr>
          <w:rFonts w:asciiTheme="majorBidi" w:hAnsiTheme="majorBidi" w:cstheme="majorBidi"/>
        </w:rPr>
      </w:pPr>
    </w:p>
    <w:p w14:paraId="5B8FBB5F" w14:textId="69A8198C" w:rsidR="00F27399" w:rsidRPr="005B6232" w:rsidRDefault="00F27399" w:rsidP="0014706C">
      <w:pPr>
        <w:pStyle w:val="ListParagraph"/>
        <w:numPr>
          <w:ilvl w:val="0"/>
          <w:numId w:val="38"/>
        </w:numPr>
        <w:rPr>
          <w:rFonts w:asciiTheme="majorBidi" w:hAnsiTheme="majorBidi" w:cstheme="majorBidi"/>
          <w:b/>
          <w:bCs/>
        </w:rPr>
      </w:pPr>
      <w:r w:rsidRPr="005B6232">
        <w:rPr>
          <w:rFonts w:asciiTheme="majorBidi" w:hAnsiTheme="majorBidi" w:cstheme="majorBidi"/>
          <w:b/>
          <w:bCs/>
        </w:rPr>
        <w:t>User Login/Registration</w:t>
      </w:r>
    </w:p>
    <w:p w14:paraId="4BF2B544" w14:textId="72452A3C" w:rsidR="00E46D78" w:rsidRDefault="00F27399" w:rsidP="00E46D78">
      <w:pPr>
        <w:jc w:val="center"/>
        <w:rPr>
          <w:rFonts w:asciiTheme="majorBidi" w:hAnsiTheme="majorBidi" w:cstheme="majorBidi"/>
        </w:rPr>
      </w:pPr>
      <w:r w:rsidRPr="00895AAA">
        <w:rPr>
          <w:rFonts w:eastAsia="Times New Roman"/>
          <w:b/>
          <w:bCs/>
          <w:noProof/>
        </w:rPr>
        <w:drawing>
          <wp:inline distT="0" distB="0" distL="0" distR="0" wp14:anchorId="09CAE30F" wp14:editId="1B4C4D9A">
            <wp:extent cx="3435350" cy="40836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435350" cy="4083685"/>
                    </a:xfrm>
                    <a:prstGeom prst="rect">
                      <a:avLst/>
                    </a:prstGeom>
                  </pic:spPr>
                </pic:pic>
              </a:graphicData>
            </a:graphic>
          </wp:inline>
        </w:drawing>
      </w:r>
    </w:p>
    <w:p w14:paraId="61923558" w14:textId="76E1F533" w:rsidR="00DC32F3" w:rsidRPr="002F655B" w:rsidRDefault="00E46D78" w:rsidP="002F655B">
      <w:pPr>
        <w:jc w:val="center"/>
        <w:rPr>
          <w:rFonts w:asciiTheme="majorBidi" w:hAnsiTheme="majorBidi" w:cstheme="majorBidi"/>
          <w:b/>
          <w:bCs/>
        </w:rPr>
      </w:pPr>
      <w:r w:rsidRPr="00E46D78">
        <w:rPr>
          <w:rFonts w:asciiTheme="majorBidi" w:hAnsiTheme="majorBidi" w:cstheme="majorBidi"/>
          <w:b/>
          <w:bCs/>
        </w:rPr>
        <w:t>Figure 4.1</w:t>
      </w:r>
      <w:r w:rsidR="00091C34">
        <w:rPr>
          <w:rFonts w:asciiTheme="majorBidi" w:hAnsiTheme="majorBidi" w:cstheme="majorBidi"/>
          <w:b/>
          <w:bCs/>
        </w:rPr>
        <w:t xml:space="preserve"> Login Activity Diagram</w:t>
      </w:r>
    </w:p>
    <w:p w14:paraId="554E4DF9" w14:textId="58DB5AAF" w:rsidR="00F27399" w:rsidRPr="005B6232" w:rsidRDefault="00F27399" w:rsidP="0014706C">
      <w:pPr>
        <w:pStyle w:val="ListParagraph"/>
        <w:numPr>
          <w:ilvl w:val="0"/>
          <w:numId w:val="38"/>
        </w:numPr>
        <w:rPr>
          <w:rFonts w:asciiTheme="majorBidi" w:hAnsiTheme="majorBidi" w:cstheme="majorBidi"/>
          <w:b/>
          <w:bCs/>
        </w:rPr>
      </w:pPr>
      <w:r w:rsidRPr="005B6232">
        <w:rPr>
          <w:rFonts w:asciiTheme="majorBidi" w:hAnsiTheme="majorBidi" w:cstheme="majorBidi"/>
          <w:b/>
          <w:bCs/>
        </w:rPr>
        <w:lastRenderedPageBreak/>
        <w:t>Bidding Process</w:t>
      </w:r>
    </w:p>
    <w:p w14:paraId="2D1452EF" w14:textId="5DF5CC21" w:rsidR="00F27399" w:rsidRDefault="00F27399" w:rsidP="00F27399">
      <w:pPr>
        <w:rPr>
          <w:rFonts w:asciiTheme="majorBidi" w:hAnsiTheme="majorBidi" w:cstheme="majorBidi"/>
        </w:rPr>
      </w:pPr>
    </w:p>
    <w:p w14:paraId="39A50281" w14:textId="09367C78" w:rsidR="00F27399" w:rsidRDefault="00F27399" w:rsidP="00F27399">
      <w:r>
        <w:t>It elaborates on the process of bidding from starting point till the buyer gets the item and it is described by the Figure 4.2</w:t>
      </w:r>
      <w:r w:rsidR="00E67AC5">
        <w:t>.</w:t>
      </w:r>
    </w:p>
    <w:p w14:paraId="3E9C6320" w14:textId="1093A5AF" w:rsidR="00F27399" w:rsidRDefault="00F27399" w:rsidP="00F27399"/>
    <w:p w14:paraId="0B47E300" w14:textId="42B0663C" w:rsidR="00F27399" w:rsidRDefault="00F27399" w:rsidP="00F27399">
      <w:pPr>
        <w:jc w:val="center"/>
        <w:rPr>
          <w:rFonts w:asciiTheme="majorBidi" w:hAnsiTheme="majorBidi" w:cstheme="majorBidi"/>
        </w:rPr>
      </w:pPr>
      <w:r w:rsidRPr="00895AAA">
        <w:rPr>
          <w:rFonts w:eastAsia="Times New Roman"/>
          <w:b/>
          <w:bCs/>
          <w:noProof/>
        </w:rPr>
        <w:drawing>
          <wp:inline distT="0" distB="0" distL="0" distR="0" wp14:anchorId="1E5CD1B6" wp14:editId="02F2E915">
            <wp:extent cx="3346450" cy="4206240"/>
            <wp:effectExtent l="0" t="0" r="635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3484"/>
                    <a:stretch/>
                  </pic:blipFill>
                  <pic:spPr bwMode="auto">
                    <a:xfrm>
                      <a:off x="0" y="0"/>
                      <a:ext cx="3379678" cy="4248005"/>
                    </a:xfrm>
                    <a:prstGeom prst="rect">
                      <a:avLst/>
                    </a:prstGeom>
                    <a:ln>
                      <a:noFill/>
                    </a:ln>
                    <a:extLst>
                      <a:ext uri="{53640926-AAD7-44D8-BBD7-CCE9431645EC}">
                        <a14:shadowObscured xmlns:a14="http://schemas.microsoft.com/office/drawing/2010/main"/>
                      </a:ext>
                    </a:extLst>
                  </pic:spPr>
                </pic:pic>
              </a:graphicData>
            </a:graphic>
          </wp:inline>
        </w:drawing>
      </w:r>
    </w:p>
    <w:p w14:paraId="044EDDFF" w14:textId="6AACEBB6" w:rsidR="00F27399" w:rsidRDefault="00F27399" w:rsidP="00F27399">
      <w:pPr>
        <w:jc w:val="center"/>
        <w:rPr>
          <w:rFonts w:asciiTheme="majorBidi" w:hAnsiTheme="majorBidi" w:cstheme="majorBidi"/>
        </w:rPr>
      </w:pPr>
      <w:r w:rsidRPr="00895AAA">
        <w:rPr>
          <w:rFonts w:eastAsia="Times New Roman"/>
          <w:b/>
          <w:bCs/>
          <w:noProof/>
        </w:rPr>
        <w:drawing>
          <wp:inline distT="0" distB="0" distL="0" distR="0" wp14:anchorId="6A159873" wp14:editId="56264382">
            <wp:extent cx="3327400" cy="2997835"/>
            <wp:effectExtent l="0" t="0" r="635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2201" b="7613"/>
                    <a:stretch/>
                  </pic:blipFill>
                  <pic:spPr bwMode="auto">
                    <a:xfrm>
                      <a:off x="0" y="0"/>
                      <a:ext cx="3381554" cy="3046625"/>
                    </a:xfrm>
                    <a:prstGeom prst="rect">
                      <a:avLst/>
                    </a:prstGeom>
                    <a:ln>
                      <a:noFill/>
                    </a:ln>
                    <a:extLst>
                      <a:ext uri="{53640926-AAD7-44D8-BBD7-CCE9431645EC}">
                        <a14:shadowObscured xmlns:a14="http://schemas.microsoft.com/office/drawing/2010/main"/>
                      </a:ext>
                    </a:extLst>
                  </pic:spPr>
                </pic:pic>
              </a:graphicData>
            </a:graphic>
          </wp:inline>
        </w:drawing>
      </w:r>
    </w:p>
    <w:p w14:paraId="364D3AA1" w14:textId="5CEB003F" w:rsidR="00A03CFC" w:rsidRPr="002F655B" w:rsidRDefault="00D26E45" w:rsidP="002F655B">
      <w:pPr>
        <w:jc w:val="center"/>
        <w:rPr>
          <w:rFonts w:asciiTheme="majorBidi" w:hAnsiTheme="majorBidi" w:cstheme="majorBidi"/>
          <w:b/>
          <w:bCs/>
        </w:rPr>
      </w:pPr>
      <w:r w:rsidRPr="00E46D78">
        <w:rPr>
          <w:rFonts w:asciiTheme="majorBidi" w:hAnsiTheme="majorBidi" w:cstheme="majorBidi"/>
          <w:b/>
          <w:bCs/>
        </w:rPr>
        <w:t>Figure 4.2</w:t>
      </w:r>
      <w:r>
        <w:rPr>
          <w:rFonts w:asciiTheme="majorBidi" w:hAnsiTheme="majorBidi" w:cstheme="majorBidi"/>
          <w:b/>
          <w:bCs/>
        </w:rPr>
        <w:t xml:space="preserve"> Bidding Activity Diagram</w:t>
      </w:r>
    </w:p>
    <w:p w14:paraId="70527B78" w14:textId="0BA80EA6" w:rsidR="00001D89" w:rsidRPr="000145D5" w:rsidRDefault="00760C25" w:rsidP="000C6DDA">
      <w:pPr>
        <w:pStyle w:val="Heading3"/>
        <w:ind w:hanging="864"/>
        <w:rPr>
          <w:rFonts w:asciiTheme="majorBidi" w:hAnsiTheme="majorBidi" w:cstheme="majorBidi"/>
        </w:rPr>
      </w:pPr>
      <w:bookmarkStart w:id="106" w:name="_Toc198813516"/>
      <w:r>
        <w:rPr>
          <w:rFonts w:asciiTheme="majorBidi" w:hAnsiTheme="majorBidi" w:cstheme="majorBidi"/>
        </w:rPr>
        <w:lastRenderedPageBreak/>
        <w:t>Use Case Diagram</w:t>
      </w:r>
      <w:bookmarkEnd w:id="106"/>
    </w:p>
    <w:p w14:paraId="27578EA0" w14:textId="77777777" w:rsidR="00001D89" w:rsidRPr="000145D5" w:rsidRDefault="00001D89" w:rsidP="00001D89">
      <w:pPr>
        <w:rPr>
          <w:rFonts w:asciiTheme="majorBidi" w:hAnsiTheme="majorBidi" w:cstheme="majorBidi"/>
        </w:rPr>
      </w:pPr>
    </w:p>
    <w:p w14:paraId="2B2ED0B5" w14:textId="517304F6" w:rsidR="00001D89" w:rsidRDefault="00760C25" w:rsidP="00001D89">
      <w:r>
        <w:t>It elaborates the role of actors inside a system. There are two actors and their roles are described as below in the Figure 4.3</w:t>
      </w:r>
      <w:r w:rsidR="00E67AC5">
        <w:t>.</w:t>
      </w:r>
    </w:p>
    <w:p w14:paraId="0A6D8375" w14:textId="77777777" w:rsidR="00760C25" w:rsidRDefault="00760C25" w:rsidP="00001D89"/>
    <w:p w14:paraId="592E3109" w14:textId="5C1C04C1" w:rsidR="00760C25" w:rsidRDefault="00760C25" w:rsidP="00001D89"/>
    <w:p w14:paraId="3E097669" w14:textId="4EBF15B1" w:rsidR="00001D89" w:rsidRDefault="00760C25" w:rsidP="00E46D78">
      <w:pPr>
        <w:jc w:val="center"/>
        <w:rPr>
          <w:rFonts w:asciiTheme="majorBidi" w:hAnsiTheme="majorBidi" w:cstheme="majorBidi"/>
        </w:rPr>
      </w:pPr>
      <w:r w:rsidRPr="00DC4553">
        <w:rPr>
          <w:rFonts w:eastAsia="Times New Roman"/>
          <w:b/>
          <w:bCs/>
          <w:noProof/>
        </w:rPr>
        <w:drawing>
          <wp:inline distT="0" distB="0" distL="0" distR="0" wp14:anchorId="4410B503" wp14:editId="1DAACFAC">
            <wp:extent cx="5050074" cy="70485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70764" cy="7077378"/>
                    </a:xfrm>
                    <a:prstGeom prst="rect">
                      <a:avLst/>
                    </a:prstGeom>
                  </pic:spPr>
                </pic:pic>
              </a:graphicData>
            </a:graphic>
          </wp:inline>
        </w:drawing>
      </w:r>
    </w:p>
    <w:p w14:paraId="4AD2FC6F" w14:textId="1118134C" w:rsidR="00432D81" w:rsidRPr="00BC5590" w:rsidRDefault="00E46D78" w:rsidP="00BC5590">
      <w:pPr>
        <w:jc w:val="center"/>
        <w:rPr>
          <w:rFonts w:asciiTheme="majorBidi" w:hAnsiTheme="majorBidi" w:cstheme="majorBidi"/>
          <w:b/>
          <w:bCs/>
        </w:rPr>
      </w:pPr>
      <w:r w:rsidRPr="00E46D78">
        <w:rPr>
          <w:rFonts w:asciiTheme="majorBidi" w:hAnsiTheme="majorBidi" w:cstheme="majorBidi"/>
          <w:b/>
          <w:bCs/>
        </w:rPr>
        <w:t>Figure 4.</w:t>
      </w:r>
      <w:r>
        <w:rPr>
          <w:rFonts w:asciiTheme="majorBidi" w:hAnsiTheme="majorBidi" w:cstheme="majorBidi"/>
          <w:b/>
          <w:bCs/>
        </w:rPr>
        <w:t>3</w:t>
      </w:r>
      <w:r w:rsidR="00091C34">
        <w:rPr>
          <w:rFonts w:asciiTheme="majorBidi" w:hAnsiTheme="majorBidi" w:cstheme="majorBidi"/>
          <w:b/>
          <w:bCs/>
        </w:rPr>
        <w:t xml:space="preserve"> Use Case Diagram</w:t>
      </w:r>
    </w:p>
    <w:p w14:paraId="5E2F960E" w14:textId="629C8946" w:rsidR="00432D81" w:rsidRDefault="00432D81" w:rsidP="00001D89">
      <w:pPr>
        <w:rPr>
          <w:rFonts w:asciiTheme="majorBidi" w:hAnsiTheme="majorBidi" w:cstheme="majorBidi"/>
        </w:rPr>
      </w:pPr>
    </w:p>
    <w:p w14:paraId="2E0AF836" w14:textId="791E8C5D" w:rsidR="00432D81" w:rsidRDefault="00432D81" w:rsidP="00432D81">
      <w:pPr>
        <w:jc w:val="left"/>
        <w:rPr>
          <w:rFonts w:asciiTheme="majorBidi" w:hAnsiTheme="majorBidi" w:cstheme="majorBidi"/>
          <w:b/>
          <w:bCs/>
          <w:color w:val="000000" w:themeColor="text1"/>
          <w:shd w:val="clear" w:color="auto" w:fill="FFFFFF"/>
        </w:rPr>
      </w:pPr>
      <w:r w:rsidRPr="00432D81">
        <w:rPr>
          <w:rFonts w:asciiTheme="majorBidi" w:hAnsiTheme="majorBidi" w:cstheme="majorBidi"/>
          <w:b/>
          <w:bCs/>
          <w:color w:val="000000" w:themeColor="text1"/>
          <w:shd w:val="clear" w:color="auto" w:fill="FFFFFF"/>
        </w:rPr>
        <w:t>Actors:</w:t>
      </w:r>
    </w:p>
    <w:p w14:paraId="23FBB61C" w14:textId="77777777" w:rsidR="00432D81" w:rsidRDefault="00432D81" w:rsidP="00432D81">
      <w:pPr>
        <w:jc w:val="left"/>
        <w:rPr>
          <w:rFonts w:asciiTheme="majorBidi" w:hAnsiTheme="majorBidi" w:cstheme="majorBidi"/>
          <w:b/>
          <w:bCs/>
          <w:color w:val="000000" w:themeColor="text1"/>
          <w:shd w:val="clear" w:color="auto" w:fill="FFFFFF"/>
        </w:rPr>
      </w:pPr>
    </w:p>
    <w:p w14:paraId="58BA2B5E" w14:textId="77777777" w:rsidR="00432D81" w:rsidRPr="00432D81" w:rsidRDefault="00432D81" w:rsidP="0014706C">
      <w:pPr>
        <w:pStyle w:val="ListParagraph"/>
        <w:numPr>
          <w:ilvl w:val="0"/>
          <w:numId w:val="39"/>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User:</w:t>
      </w:r>
      <w:r w:rsidRPr="00432D81">
        <w:rPr>
          <w:rFonts w:asciiTheme="majorBidi" w:hAnsiTheme="majorBidi" w:cstheme="majorBidi"/>
          <w:color w:val="000000" w:themeColor="text1"/>
          <w:shd w:val="clear" w:color="auto" w:fill="FFFFFF"/>
        </w:rPr>
        <w:t xml:space="preserve"> Normal user or bidder.</w:t>
      </w:r>
    </w:p>
    <w:p w14:paraId="0DB88203" w14:textId="77777777" w:rsidR="00432D81" w:rsidRPr="00432D81" w:rsidRDefault="00432D81" w:rsidP="0014706C">
      <w:pPr>
        <w:pStyle w:val="ListParagraph"/>
        <w:numPr>
          <w:ilvl w:val="0"/>
          <w:numId w:val="39"/>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Admin:</w:t>
      </w:r>
      <w:r w:rsidRPr="00432D81">
        <w:rPr>
          <w:rFonts w:asciiTheme="majorBidi" w:hAnsiTheme="majorBidi" w:cstheme="majorBidi"/>
          <w:color w:val="000000" w:themeColor="text1"/>
          <w:shd w:val="clear" w:color="auto" w:fill="FFFFFF"/>
        </w:rPr>
        <w:t xml:space="preserve"> Admin who operates the platform.</w:t>
      </w:r>
    </w:p>
    <w:p w14:paraId="0954E2E0" w14:textId="77777777" w:rsidR="00432D81" w:rsidRDefault="00432D81" w:rsidP="00432D81">
      <w:pPr>
        <w:jc w:val="left"/>
        <w:rPr>
          <w:rFonts w:asciiTheme="majorBidi" w:hAnsiTheme="majorBidi" w:cstheme="majorBidi"/>
          <w:b/>
          <w:bCs/>
          <w:color w:val="000000" w:themeColor="text1"/>
          <w:shd w:val="clear" w:color="auto" w:fill="FFFFFF"/>
        </w:rPr>
      </w:pPr>
    </w:p>
    <w:p w14:paraId="76993718" w14:textId="77777777" w:rsidR="00432D81" w:rsidRPr="00432D81" w:rsidRDefault="00432D81" w:rsidP="00432D81">
      <w:pPr>
        <w:jc w:val="left"/>
        <w:rPr>
          <w:rFonts w:asciiTheme="majorBidi" w:hAnsiTheme="majorBidi" w:cstheme="majorBidi"/>
          <w:b/>
          <w:bCs/>
          <w:color w:val="000000" w:themeColor="text1"/>
          <w:sz w:val="16"/>
          <w:szCs w:val="16"/>
          <w:shd w:val="clear" w:color="auto" w:fill="FFFFFF"/>
        </w:rPr>
      </w:pPr>
      <w:r w:rsidRPr="00432D81">
        <w:rPr>
          <w:rFonts w:asciiTheme="majorBidi" w:hAnsiTheme="majorBidi" w:cstheme="majorBidi"/>
          <w:b/>
          <w:bCs/>
          <w:color w:val="000000" w:themeColor="text1"/>
          <w:shd w:val="clear" w:color="auto" w:fill="FFFFFF"/>
        </w:rPr>
        <w:t>Use Cases for the User:</w:t>
      </w:r>
      <w:r w:rsidRPr="00432D81">
        <w:rPr>
          <w:rFonts w:asciiTheme="majorBidi" w:hAnsiTheme="majorBidi" w:cstheme="majorBidi"/>
          <w:color w:val="000000" w:themeColor="text1"/>
          <w:shd w:val="clear" w:color="auto" w:fill="FFFFFF"/>
        </w:rPr>
        <w:br/>
      </w:r>
    </w:p>
    <w:p w14:paraId="48067BE3" w14:textId="77777777" w:rsidR="00432D81" w:rsidRPr="00432D81" w:rsidRDefault="00432D81" w:rsidP="0014706C">
      <w:pPr>
        <w:pStyle w:val="ListParagraph"/>
        <w:numPr>
          <w:ilvl w:val="0"/>
          <w:numId w:val="40"/>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 xml:space="preserve">Login: </w:t>
      </w:r>
      <w:r w:rsidRPr="00432D81">
        <w:rPr>
          <w:rFonts w:asciiTheme="majorBidi" w:hAnsiTheme="majorBidi" w:cstheme="majorBidi"/>
          <w:color w:val="000000" w:themeColor="text1"/>
          <w:shd w:val="clear" w:color="auto" w:fill="FFFFFF"/>
        </w:rPr>
        <w:t>User logs into his/her account.</w:t>
      </w:r>
    </w:p>
    <w:p w14:paraId="14E4AB3A" w14:textId="77777777" w:rsidR="00432D81" w:rsidRPr="00432D81" w:rsidRDefault="00432D81" w:rsidP="0014706C">
      <w:pPr>
        <w:pStyle w:val="ListParagraph"/>
        <w:numPr>
          <w:ilvl w:val="0"/>
          <w:numId w:val="40"/>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 xml:space="preserve">Logout: </w:t>
      </w:r>
      <w:r w:rsidRPr="00432D81">
        <w:rPr>
          <w:rFonts w:asciiTheme="majorBidi" w:hAnsiTheme="majorBidi" w:cstheme="majorBidi"/>
          <w:color w:val="000000" w:themeColor="text1"/>
          <w:shd w:val="clear" w:color="auto" w:fill="FFFFFF"/>
        </w:rPr>
        <w:t>User logs out of the application.</w:t>
      </w:r>
    </w:p>
    <w:p w14:paraId="4530CB4F" w14:textId="77777777" w:rsidR="00432D81" w:rsidRPr="00432D81" w:rsidRDefault="00432D81" w:rsidP="0014706C">
      <w:pPr>
        <w:pStyle w:val="ListParagraph"/>
        <w:numPr>
          <w:ilvl w:val="0"/>
          <w:numId w:val="40"/>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 xml:space="preserve">View Profile: </w:t>
      </w:r>
      <w:r w:rsidRPr="00432D81">
        <w:rPr>
          <w:rFonts w:asciiTheme="majorBidi" w:hAnsiTheme="majorBidi" w:cstheme="majorBidi"/>
          <w:color w:val="000000" w:themeColor="text1"/>
          <w:shd w:val="clear" w:color="auto" w:fill="FFFFFF"/>
        </w:rPr>
        <w:t>User is able to view his/her profile details.</w:t>
      </w:r>
    </w:p>
    <w:p w14:paraId="304FF693" w14:textId="77777777" w:rsidR="00432D81" w:rsidRPr="00432D81" w:rsidRDefault="00432D81" w:rsidP="0014706C">
      <w:pPr>
        <w:pStyle w:val="ListParagraph"/>
        <w:numPr>
          <w:ilvl w:val="0"/>
          <w:numId w:val="40"/>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Edit Profile:</w:t>
      </w:r>
      <w:r w:rsidRPr="00432D81">
        <w:rPr>
          <w:rFonts w:asciiTheme="majorBidi" w:hAnsiTheme="majorBidi" w:cstheme="majorBidi"/>
          <w:color w:val="000000" w:themeColor="text1"/>
          <w:shd w:val="clear" w:color="auto" w:fill="FFFFFF"/>
        </w:rPr>
        <w:t xml:space="preserve"> User is able to update his/her profile information.</w:t>
      </w:r>
    </w:p>
    <w:p w14:paraId="3499451B" w14:textId="77777777" w:rsidR="00432D81" w:rsidRPr="00432D81" w:rsidRDefault="00432D81" w:rsidP="0014706C">
      <w:pPr>
        <w:pStyle w:val="ListParagraph"/>
        <w:numPr>
          <w:ilvl w:val="0"/>
          <w:numId w:val="40"/>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Search Auctions:</w:t>
      </w:r>
      <w:r w:rsidRPr="00432D81">
        <w:rPr>
          <w:rFonts w:asciiTheme="majorBidi" w:hAnsiTheme="majorBidi" w:cstheme="majorBidi"/>
          <w:color w:val="000000" w:themeColor="text1"/>
          <w:shd w:val="clear" w:color="auto" w:fill="FFFFFF"/>
        </w:rPr>
        <w:t xml:space="preserve"> User is able to search for available car auctions.</w:t>
      </w:r>
    </w:p>
    <w:p w14:paraId="0FA8730C" w14:textId="77777777" w:rsidR="00432D81" w:rsidRPr="00432D81" w:rsidRDefault="00432D81" w:rsidP="0014706C">
      <w:pPr>
        <w:pStyle w:val="ListParagraph"/>
        <w:numPr>
          <w:ilvl w:val="0"/>
          <w:numId w:val="40"/>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Enter Live Auctions:</w:t>
      </w:r>
      <w:r w:rsidRPr="00432D81">
        <w:rPr>
          <w:rFonts w:asciiTheme="majorBidi" w:hAnsiTheme="majorBidi" w:cstheme="majorBidi"/>
          <w:color w:val="000000" w:themeColor="text1"/>
          <w:shd w:val="clear" w:color="auto" w:fill="FFFFFF"/>
        </w:rPr>
        <w:t xml:space="preserve"> User is able to participate in ongoing live auctions.</w:t>
      </w:r>
    </w:p>
    <w:p w14:paraId="18AB7717" w14:textId="77777777" w:rsidR="00432D81" w:rsidRPr="00432D81" w:rsidRDefault="00432D81" w:rsidP="0014706C">
      <w:pPr>
        <w:pStyle w:val="ListParagraph"/>
        <w:numPr>
          <w:ilvl w:val="0"/>
          <w:numId w:val="40"/>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Place Bids:</w:t>
      </w:r>
      <w:r w:rsidRPr="00432D81">
        <w:rPr>
          <w:rFonts w:asciiTheme="majorBidi" w:hAnsiTheme="majorBidi" w:cstheme="majorBidi"/>
          <w:color w:val="000000" w:themeColor="text1"/>
          <w:shd w:val="clear" w:color="auto" w:fill="FFFFFF"/>
        </w:rPr>
        <w:t xml:space="preserve"> User can place bids on cars during live auctions.</w:t>
      </w:r>
    </w:p>
    <w:p w14:paraId="2D576B4D" w14:textId="77777777" w:rsidR="00432D81" w:rsidRDefault="00432D81" w:rsidP="00432D81">
      <w:pPr>
        <w:jc w:val="left"/>
        <w:rPr>
          <w:rFonts w:asciiTheme="majorBidi" w:hAnsiTheme="majorBidi" w:cstheme="majorBidi"/>
          <w:b/>
          <w:bCs/>
          <w:color w:val="000000" w:themeColor="text1"/>
          <w:shd w:val="clear" w:color="auto" w:fill="FFFFFF"/>
        </w:rPr>
      </w:pPr>
    </w:p>
    <w:p w14:paraId="236386A5" w14:textId="72D3A702" w:rsidR="00432D81" w:rsidRDefault="00432D81" w:rsidP="00432D81">
      <w:pPr>
        <w:jc w:val="left"/>
        <w:rPr>
          <w:rFonts w:asciiTheme="majorBidi" w:hAnsiTheme="majorBidi" w:cstheme="majorBidi"/>
          <w:b/>
          <w:bCs/>
          <w:color w:val="000000" w:themeColor="text1"/>
          <w:shd w:val="clear" w:color="auto" w:fill="FFFFFF"/>
        </w:rPr>
      </w:pPr>
      <w:r w:rsidRPr="00432D81">
        <w:rPr>
          <w:rFonts w:asciiTheme="majorBidi" w:hAnsiTheme="majorBidi" w:cstheme="majorBidi"/>
          <w:b/>
          <w:bCs/>
          <w:color w:val="000000" w:themeColor="text1"/>
          <w:shd w:val="clear" w:color="auto" w:fill="FFFFFF"/>
        </w:rPr>
        <w:t>Use Cases for the Admin:</w:t>
      </w:r>
    </w:p>
    <w:p w14:paraId="3CBAE340" w14:textId="77777777" w:rsidR="00432D81" w:rsidRPr="00432D81" w:rsidRDefault="00432D81" w:rsidP="00432D81">
      <w:pPr>
        <w:jc w:val="left"/>
        <w:rPr>
          <w:rFonts w:asciiTheme="majorBidi" w:hAnsiTheme="majorBidi" w:cstheme="majorBidi"/>
          <w:color w:val="000000" w:themeColor="text1"/>
          <w:sz w:val="16"/>
          <w:szCs w:val="16"/>
          <w:shd w:val="clear" w:color="auto" w:fill="FFFFFF"/>
        </w:rPr>
      </w:pPr>
    </w:p>
    <w:p w14:paraId="5C932061" w14:textId="77777777" w:rsidR="00432D81" w:rsidRPr="00432D81" w:rsidRDefault="00432D81" w:rsidP="0014706C">
      <w:pPr>
        <w:pStyle w:val="ListParagraph"/>
        <w:numPr>
          <w:ilvl w:val="0"/>
          <w:numId w:val="41"/>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Post New Auctions:</w:t>
      </w:r>
      <w:r w:rsidRPr="00432D81">
        <w:rPr>
          <w:rFonts w:asciiTheme="majorBidi" w:hAnsiTheme="majorBidi" w:cstheme="majorBidi"/>
          <w:color w:val="000000" w:themeColor="text1"/>
          <w:shd w:val="clear" w:color="auto" w:fill="FFFFFF"/>
        </w:rPr>
        <w:t xml:space="preserve"> Admin can post and list new cars to be auctioned.</w:t>
      </w:r>
    </w:p>
    <w:p w14:paraId="47B12B37" w14:textId="77777777" w:rsidR="00432D81" w:rsidRPr="00432D81" w:rsidRDefault="00432D81" w:rsidP="0014706C">
      <w:pPr>
        <w:pStyle w:val="ListParagraph"/>
        <w:numPr>
          <w:ilvl w:val="0"/>
          <w:numId w:val="41"/>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Manage Accounts:</w:t>
      </w:r>
      <w:r w:rsidRPr="00432D81">
        <w:rPr>
          <w:rFonts w:asciiTheme="majorBidi" w:hAnsiTheme="majorBidi" w:cstheme="majorBidi"/>
          <w:color w:val="000000" w:themeColor="text1"/>
          <w:shd w:val="clear" w:color="auto" w:fill="FFFFFF"/>
        </w:rPr>
        <w:t xml:space="preserve"> Admin can manage user accounts (e.g., activate, deactivate).</w:t>
      </w:r>
    </w:p>
    <w:p w14:paraId="2A4B3BBE" w14:textId="362BC1A8" w:rsidR="00432D81" w:rsidRPr="00432D81" w:rsidRDefault="00432D81" w:rsidP="0014706C">
      <w:pPr>
        <w:pStyle w:val="ListParagraph"/>
        <w:numPr>
          <w:ilvl w:val="0"/>
          <w:numId w:val="41"/>
        </w:numPr>
        <w:jc w:val="left"/>
        <w:rPr>
          <w:rFonts w:asciiTheme="majorBidi" w:hAnsiTheme="majorBidi" w:cstheme="majorBidi"/>
          <w:color w:val="000000" w:themeColor="text1"/>
        </w:rPr>
      </w:pPr>
      <w:r w:rsidRPr="00432D81">
        <w:rPr>
          <w:rFonts w:asciiTheme="majorBidi" w:hAnsiTheme="majorBidi" w:cstheme="majorBidi"/>
          <w:b/>
          <w:bCs/>
          <w:color w:val="000000" w:themeColor="text1"/>
          <w:shd w:val="clear" w:color="auto" w:fill="FFFFFF"/>
        </w:rPr>
        <w:t>Cancel Ongoing Auctions:</w:t>
      </w:r>
      <w:r w:rsidRPr="00432D81">
        <w:rPr>
          <w:rFonts w:asciiTheme="majorBidi" w:hAnsiTheme="majorBidi" w:cstheme="majorBidi"/>
          <w:color w:val="000000" w:themeColor="text1"/>
          <w:shd w:val="clear" w:color="auto" w:fill="FFFFFF"/>
        </w:rPr>
        <w:t xml:space="preserve"> Admin can cancel live auctions if necessary (e.g., due to fraud or mistake).</w:t>
      </w:r>
    </w:p>
    <w:p w14:paraId="5AAD6A20" w14:textId="7AFE3CB4" w:rsidR="00432D81" w:rsidRDefault="00432D81" w:rsidP="00001D89">
      <w:pPr>
        <w:rPr>
          <w:rFonts w:asciiTheme="majorBidi" w:hAnsiTheme="majorBidi" w:cstheme="majorBidi"/>
        </w:rPr>
      </w:pPr>
    </w:p>
    <w:p w14:paraId="066BAFDE" w14:textId="6C468F78" w:rsidR="00432D81" w:rsidRDefault="00432D81" w:rsidP="00001D89">
      <w:pPr>
        <w:rPr>
          <w:rFonts w:asciiTheme="majorBidi" w:hAnsiTheme="majorBidi" w:cstheme="majorBidi"/>
        </w:rPr>
      </w:pPr>
    </w:p>
    <w:p w14:paraId="69FAD4CB" w14:textId="56C266A8" w:rsidR="00432D81" w:rsidRDefault="00432D81" w:rsidP="00001D89">
      <w:pPr>
        <w:rPr>
          <w:rFonts w:asciiTheme="majorBidi" w:hAnsiTheme="majorBidi" w:cstheme="majorBidi"/>
        </w:rPr>
      </w:pPr>
    </w:p>
    <w:p w14:paraId="7AE91EFB" w14:textId="5C568F39" w:rsidR="00432D81" w:rsidRDefault="00432D81" w:rsidP="00001D89">
      <w:pPr>
        <w:rPr>
          <w:rFonts w:asciiTheme="majorBidi" w:hAnsiTheme="majorBidi" w:cstheme="majorBidi"/>
        </w:rPr>
      </w:pPr>
    </w:p>
    <w:p w14:paraId="7FC16A46" w14:textId="3A170733" w:rsidR="00432D81" w:rsidRDefault="00432D81" w:rsidP="00001D89">
      <w:pPr>
        <w:rPr>
          <w:rFonts w:asciiTheme="majorBidi" w:hAnsiTheme="majorBidi" w:cstheme="majorBidi"/>
        </w:rPr>
      </w:pPr>
    </w:p>
    <w:p w14:paraId="207C0E77" w14:textId="5243A406" w:rsidR="00432D81" w:rsidRDefault="00432D81" w:rsidP="00001D89">
      <w:pPr>
        <w:rPr>
          <w:rFonts w:asciiTheme="majorBidi" w:hAnsiTheme="majorBidi" w:cstheme="majorBidi"/>
        </w:rPr>
      </w:pPr>
    </w:p>
    <w:p w14:paraId="07F86E3F" w14:textId="4EAAF988" w:rsidR="00432D81" w:rsidRDefault="00432D81" w:rsidP="00001D89">
      <w:pPr>
        <w:rPr>
          <w:rFonts w:asciiTheme="majorBidi" w:hAnsiTheme="majorBidi" w:cstheme="majorBidi"/>
        </w:rPr>
      </w:pPr>
    </w:p>
    <w:p w14:paraId="1033B6C4" w14:textId="2AF7474F" w:rsidR="00AF115D" w:rsidRDefault="00AF115D" w:rsidP="00001D89">
      <w:pPr>
        <w:rPr>
          <w:rFonts w:asciiTheme="majorBidi" w:hAnsiTheme="majorBidi" w:cstheme="majorBidi"/>
        </w:rPr>
      </w:pPr>
    </w:p>
    <w:p w14:paraId="6B776DD3" w14:textId="5FBD2678" w:rsidR="00AF115D" w:rsidRDefault="00AF115D" w:rsidP="00001D89">
      <w:pPr>
        <w:rPr>
          <w:rFonts w:asciiTheme="majorBidi" w:hAnsiTheme="majorBidi" w:cstheme="majorBidi"/>
        </w:rPr>
      </w:pPr>
    </w:p>
    <w:p w14:paraId="7679BC4E" w14:textId="77777777" w:rsidR="00AF115D" w:rsidRDefault="00AF115D" w:rsidP="00001D89">
      <w:pPr>
        <w:rPr>
          <w:rFonts w:asciiTheme="majorBidi" w:hAnsiTheme="majorBidi" w:cstheme="majorBidi"/>
        </w:rPr>
      </w:pPr>
    </w:p>
    <w:p w14:paraId="472125E0" w14:textId="77777777" w:rsidR="00AF115D" w:rsidRPr="000145D5" w:rsidRDefault="00AF115D" w:rsidP="00001D89">
      <w:pPr>
        <w:rPr>
          <w:rFonts w:asciiTheme="majorBidi" w:hAnsiTheme="majorBidi" w:cstheme="majorBidi"/>
        </w:rPr>
      </w:pPr>
    </w:p>
    <w:p w14:paraId="6FE4E935" w14:textId="42E49FFF" w:rsidR="00001D89" w:rsidRPr="000145D5" w:rsidRDefault="00001D89" w:rsidP="00B03ED9">
      <w:pPr>
        <w:pStyle w:val="Heading3"/>
        <w:ind w:hanging="864"/>
        <w:rPr>
          <w:rFonts w:asciiTheme="majorBidi" w:hAnsiTheme="majorBidi" w:cstheme="majorBidi"/>
        </w:rPr>
      </w:pPr>
      <w:bookmarkStart w:id="107" w:name="_Toc198813517"/>
      <w:r w:rsidRPr="000145D5">
        <w:rPr>
          <w:rFonts w:asciiTheme="majorBidi" w:hAnsiTheme="majorBidi" w:cstheme="majorBidi"/>
        </w:rPr>
        <w:lastRenderedPageBreak/>
        <w:t>S</w:t>
      </w:r>
      <w:r w:rsidR="00760C25">
        <w:rPr>
          <w:rFonts w:asciiTheme="majorBidi" w:hAnsiTheme="majorBidi" w:cstheme="majorBidi"/>
        </w:rPr>
        <w:t>tate Transition Diagram</w:t>
      </w:r>
      <w:bookmarkEnd w:id="107"/>
    </w:p>
    <w:p w14:paraId="3BD377A9" w14:textId="77777777" w:rsidR="00F857A3" w:rsidRPr="000145D5" w:rsidRDefault="00F857A3" w:rsidP="00F857A3">
      <w:pPr>
        <w:rPr>
          <w:rFonts w:asciiTheme="majorBidi" w:hAnsiTheme="majorBidi" w:cstheme="majorBidi"/>
        </w:rPr>
      </w:pPr>
    </w:p>
    <w:p w14:paraId="3AA26D54" w14:textId="77B2E163" w:rsidR="00F857A3" w:rsidRDefault="00760C25" w:rsidP="00F857A3">
      <w:r>
        <w:rPr>
          <w:rFonts w:asciiTheme="majorBidi" w:hAnsiTheme="majorBidi" w:cstheme="majorBidi"/>
        </w:rPr>
        <w:t>S</w:t>
      </w:r>
      <w:r>
        <w:t>tate transition Diagram is a graphical representation of the states and events that are involved in a particular system, and it is shown in Figure 4.4</w:t>
      </w:r>
      <w:r w:rsidR="00E67AC5">
        <w:t>.</w:t>
      </w:r>
    </w:p>
    <w:p w14:paraId="1EB7EE86" w14:textId="11465589" w:rsidR="00760C25" w:rsidRDefault="00760C25" w:rsidP="00F857A3"/>
    <w:p w14:paraId="524C2DDA" w14:textId="1A41CA58" w:rsidR="00760C25" w:rsidRDefault="00760C25" w:rsidP="00F857A3">
      <w:pPr>
        <w:rPr>
          <w:rFonts w:asciiTheme="majorBidi" w:hAnsiTheme="majorBidi" w:cstheme="majorBidi"/>
        </w:rPr>
      </w:pPr>
    </w:p>
    <w:p w14:paraId="68FC5EB1" w14:textId="20FFDE78" w:rsidR="00760C25" w:rsidRDefault="00760C25" w:rsidP="00F857A3">
      <w:pPr>
        <w:rPr>
          <w:rFonts w:asciiTheme="majorBidi" w:hAnsiTheme="majorBidi" w:cstheme="majorBidi"/>
        </w:rPr>
      </w:pPr>
    </w:p>
    <w:p w14:paraId="13065440" w14:textId="77777777" w:rsidR="00E67AC5" w:rsidRDefault="00E67AC5" w:rsidP="00F857A3">
      <w:pPr>
        <w:rPr>
          <w:rFonts w:asciiTheme="majorBidi" w:hAnsiTheme="majorBidi" w:cstheme="majorBidi"/>
        </w:rPr>
      </w:pPr>
    </w:p>
    <w:p w14:paraId="37EBA289" w14:textId="65C73B28" w:rsidR="00760C25" w:rsidRPr="000145D5" w:rsidRDefault="00760C25" w:rsidP="00760C25">
      <w:pPr>
        <w:jc w:val="center"/>
        <w:rPr>
          <w:rFonts w:asciiTheme="majorBidi" w:hAnsiTheme="majorBidi" w:cstheme="majorBidi"/>
        </w:rPr>
      </w:pPr>
      <w:r w:rsidRPr="001C5D8F">
        <w:rPr>
          <w:rFonts w:eastAsia="Times New Roman"/>
          <w:b/>
          <w:bCs/>
          <w:noProof/>
        </w:rPr>
        <w:drawing>
          <wp:inline distT="0" distB="0" distL="0" distR="0" wp14:anchorId="2735621F" wp14:editId="24B7E936">
            <wp:extent cx="5664200" cy="55435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75366" cy="5554478"/>
                    </a:xfrm>
                    <a:prstGeom prst="rect">
                      <a:avLst/>
                    </a:prstGeom>
                  </pic:spPr>
                </pic:pic>
              </a:graphicData>
            </a:graphic>
          </wp:inline>
        </w:drawing>
      </w:r>
    </w:p>
    <w:p w14:paraId="13B4F978" w14:textId="466A590B" w:rsidR="00E46D78" w:rsidRPr="00E46D78" w:rsidRDefault="00E46D78" w:rsidP="00E46D78">
      <w:pPr>
        <w:jc w:val="center"/>
        <w:rPr>
          <w:rFonts w:asciiTheme="majorBidi" w:hAnsiTheme="majorBidi" w:cstheme="majorBidi"/>
          <w:b/>
          <w:bCs/>
        </w:rPr>
      </w:pPr>
      <w:r w:rsidRPr="00E46D78">
        <w:rPr>
          <w:rFonts w:asciiTheme="majorBidi" w:hAnsiTheme="majorBidi" w:cstheme="majorBidi"/>
          <w:b/>
          <w:bCs/>
        </w:rPr>
        <w:t>Figure 4.</w:t>
      </w:r>
      <w:r>
        <w:rPr>
          <w:rFonts w:asciiTheme="majorBidi" w:hAnsiTheme="majorBidi" w:cstheme="majorBidi"/>
          <w:b/>
          <w:bCs/>
        </w:rPr>
        <w:t>4</w:t>
      </w:r>
      <w:r w:rsidR="00091C34">
        <w:rPr>
          <w:rFonts w:asciiTheme="majorBidi" w:hAnsiTheme="majorBidi" w:cstheme="majorBidi"/>
          <w:b/>
          <w:bCs/>
        </w:rPr>
        <w:t xml:space="preserve"> State Transition Diagram</w:t>
      </w:r>
    </w:p>
    <w:p w14:paraId="01C4D08D" w14:textId="77777777" w:rsidR="00F857A3" w:rsidRPr="000145D5" w:rsidRDefault="00F857A3" w:rsidP="00E46D78">
      <w:pPr>
        <w:jc w:val="center"/>
        <w:rPr>
          <w:rFonts w:asciiTheme="majorBidi" w:hAnsiTheme="majorBidi" w:cstheme="majorBidi"/>
        </w:rPr>
      </w:pPr>
    </w:p>
    <w:p w14:paraId="7681728F" w14:textId="77777777" w:rsidR="00F857A3" w:rsidRPr="000145D5" w:rsidRDefault="00F857A3" w:rsidP="00F857A3">
      <w:pPr>
        <w:rPr>
          <w:rFonts w:asciiTheme="majorBidi" w:hAnsiTheme="majorBidi" w:cstheme="majorBidi"/>
        </w:rPr>
      </w:pPr>
    </w:p>
    <w:p w14:paraId="2C994047" w14:textId="0E43B518" w:rsidR="00760C25" w:rsidRDefault="00760C25" w:rsidP="00702ABB">
      <w:pPr>
        <w:rPr>
          <w:rFonts w:asciiTheme="majorBidi" w:hAnsiTheme="majorBidi" w:cstheme="majorBidi"/>
        </w:rPr>
      </w:pPr>
    </w:p>
    <w:p w14:paraId="56871044" w14:textId="7B73CF11" w:rsidR="00760C25" w:rsidRDefault="00760C25" w:rsidP="00760C25">
      <w:pPr>
        <w:pStyle w:val="Heading3"/>
      </w:pPr>
      <w:bookmarkStart w:id="108" w:name="_Toc198813518"/>
      <w:r>
        <w:lastRenderedPageBreak/>
        <w:t>Sequence Diagram</w:t>
      </w:r>
      <w:bookmarkEnd w:id="108"/>
    </w:p>
    <w:p w14:paraId="24DBC107" w14:textId="1D88FB24" w:rsidR="00760C25" w:rsidRDefault="00760C25" w:rsidP="00760C25"/>
    <w:p w14:paraId="2B176680" w14:textId="7113971A" w:rsidR="00760C25" w:rsidRDefault="00760C25" w:rsidP="00760C25">
      <w:r>
        <w:t>Sequence diagram is graphical representation of the whole system, that how the bidder and seller will login and how the entire system will work as a whole, and it is shown in Figure 4.5</w:t>
      </w:r>
      <w:r w:rsidR="00E67AC5">
        <w:t>.</w:t>
      </w:r>
    </w:p>
    <w:p w14:paraId="63553117" w14:textId="56492183" w:rsidR="00760C25" w:rsidRDefault="00760C25" w:rsidP="00BC5590"/>
    <w:p w14:paraId="6F99214B" w14:textId="68D15259" w:rsidR="00760C25" w:rsidRPr="00E46D78" w:rsidRDefault="00BC5590" w:rsidP="00E46D78">
      <w:pPr>
        <w:jc w:val="left"/>
      </w:pPr>
      <w:r w:rsidRPr="00BC5590">
        <w:rPr>
          <w:noProof/>
        </w:rPr>
        <w:drawing>
          <wp:inline distT="0" distB="0" distL="0" distR="0" wp14:anchorId="4151106D" wp14:editId="73851355">
            <wp:extent cx="5819775" cy="6946900"/>
            <wp:effectExtent l="0" t="0" r="9525"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851985" cy="6985348"/>
                    </a:xfrm>
                    <a:prstGeom prst="rect">
                      <a:avLst/>
                    </a:prstGeom>
                  </pic:spPr>
                </pic:pic>
              </a:graphicData>
            </a:graphic>
          </wp:inline>
        </w:drawing>
      </w:r>
    </w:p>
    <w:p w14:paraId="717CD2F1" w14:textId="2446363A" w:rsidR="003628F5" w:rsidRPr="00160AED" w:rsidRDefault="00E46D78" w:rsidP="00160AED">
      <w:pPr>
        <w:jc w:val="center"/>
        <w:rPr>
          <w:rFonts w:asciiTheme="majorBidi" w:hAnsiTheme="majorBidi" w:cstheme="majorBidi"/>
          <w:b/>
          <w:bCs/>
        </w:rPr>
      </w:pPr>
      <w:r w:rsidRPr="00E46D78">
        <w:rPr>
          <w:rFonts w:asciiTheme="majorBidi" w:hAnsiTheme="majorBidi" w:cstheme="majorBidi"/>
          <w:b/>
          <w:bCs/>
        </w:rPr>
        <w:t>Figure 4.</w:t>
      </w:r>
      <w:r>
        <w:rPr>
          <w:rFonts w:asciiTheme="majorBidi" w:hAnsiTheme="majorBidi" w:cstheme="majorBidi"/>
          <w:b/>
          <w:bCs/>
        </w:rPr>
        <w:t>5</w:t>
      </w:r>
      <w:r w:rsidR="00091C34">
        <w:rPr>
          <w:rFonts w:asciiTheme="majorBidi" w:hAnsiTheme="majorBidi" w:cstheme="majorBidi"/>
          <w:b/>
          <w:bCs/>
        </w:rPr>
        <w:t xml:space="preserve"> Sequence Diagram</w:t>
      </w:r>
    </w:p>
    <w:p w14:paraId="5C302951" w14:textId="73791074" w:rsidR="00760C25" w:rsidRDefault="00760C25" w:rsidP="00760C25">
      <w:pPr>
        <w:pStyle w:val="Heading3"/>
      </w:pPr>
      <w:bookmarkStart w:id="109" w:name="_Toc198813519"/>
      <w:r>
        <w:lastRenderedPageBreak/>
        <w:t>Domain Model</w:t>
      </w:r>
      <w:bookmarkEnd w:id="109"/>
    </w:p>
    <w:p w14:paraId="0679314C" w14:textId="7264ED86" w:rsidR="00760C25" w:rsidRPr="00E67AC5" w:rsidRDefault="00760C25" w:rsidP="00760C25">
      <w:pPr>
        <w:rPr>
          <w:sz w:val="10"/>
          <w:szCs w:val="10"/>
        </w:rPr>
      </w:pPr>
    </w:p>
    <w:p w14:paraId="63C74475" w14:textId="6C85A9B3" w:rsidR="00642E05" w:rsidRDefault="00760C25" w:rsidP="00642E05">
      <w:pPr>
        <w:ind w:left="216"/>
      </w:pPr>
      <w:r>
        <w:t>Domain models represent the set of requirements that are common to systems within a product line. The domain model is further elaborated by Figure 4.6</w:t>
      </w:r>
      <w:r w:rsidR="00E67AC5">
        <w:t>.</w:t>
      </w:r>
    </w:p>
    <w:p w14:paraId="29B6AFDD" w14:textId="77777777" w:rsidR="00642E05" w:rsidRDefault="00642E05" w:rsidP="00760C25">
      <w:pPr>
        <w:ind w:left="216"/>
      </w:pPr>
    </w:p>
    <w:p w14:paraId="4373275D" w14:textId="7555D3B2" w:rsidR="00760C25" w:rsidRPr="00642E05" w:rsidRDefault="00642E05" w:rsidP="00642E05">
      <w:pPr>
        <w:jc w:val="center"/>
      </w:pPr>
      <w:r>
        <w:rPr>
          <w:noProof/>
        </w:rPr>
        <w:drawing>
          <wp:inline distT="0" distB="0" distL="0" distR="0" wp14:anchorId="0F94954E" wp14:editId="4C8049A2">
            <wp:extent cx="4375150" cy="7423149"/>
            <wp:effectExtent l="0" t="0" r="6350"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426969" cy="7511068"/>
                    </a:xfrm>
                    <a:prstGeom prst="rect">
                      <a:avLst/>
                    </a:prstGeom>
                  </pic:spPr>
                </pic:pic>
              </a:graphicData>
            </a:graphic>
          </wp:inline>
        </w:drawing>
      </w:r>
    </w:p>
    <w:p w14:paraId="04645E33" w14:textId="6DE46E17" w:rsidR="00E46D78" w:rsidRPr="00E46D78" w:rsidRDefault="00E46D78" w:rsidP="00E46D78">
      <w:pPr>
        <w:jc w:val="center"/>
        <w:rPr>
          <w:rFonts w:asciiTheme="majorBidi" w:hAnsiTheme="majorBidi" w:cstheme="majorBidi"/>
          <w:b/>
          <w:bCs/>
        </w:rPr>
      </w:pPr>
      <w:r w:rsidRPr="00E46D78">
        <w:rPr>
          <w:rFonts w:asciiTheme="majorBidi" w:hAnsiTheme="majorBidi" w:cstheme="majorBidi"/>
          <w:b/>
          <w:bCs/>
        </w:rPr>
        <w:t>Figure 4.</w:t>
      </w:r>
      <w:r>
        <w:rPr>
          <w:rFonts w:asciiTheme="majorBidi" w:hAnsiTheme="majorBidi" w:cstheme="majorBidi"/>
          <w:b/>
          <w:bCs/>
        </w:rPr>
        <w:t>6</w:t>
      </w:r>
      <w:r w:rsidR="00091C34">
        <w:rPr>
          <w:rFonts w:asciiTheme="majorBidi" w:hAnsiTheme="majorBidi" w:cstheme="majorBidi"/>
          <w:b/>
          <w:bCs/>
        </w:rPr>
        <w:t xml:space="preserve"> Domain Model Diagram</w:t>
      </w:r>
    </w:p>
    <w:p w14:paraId="1310D274" w14:textId="77777777" w:rsidR="00760C25" w:rsidRDefault="00760C25" w:rsidP="00E46D78">
      <w:pPr>
        <w:jc w:val="center"/>
        <w:rPr>
          <w:rFonts w:asciiTheme="majorBidi" w:hAnsiTheme="majorBidi" w:cstheme="majorBidi"/>
        </w:rPr>
      </w:pPr>
    </w:p>
    <w:p w14:paraId="671B4618" w14:textId="77777777" w:rsidR="00E67AC5" w:rsidRDefault="00E67AC5" w:rsidP="00760C25">
      <w:pPr>
        <w:rPr>
          <w:rFonts w:asciiTheme="majorBidi" w:hAnsiTheme="majorBidi" w:cstheme="majorBidi"/>
          <w:color w:val="000000" w:themeColor="text1"/>
          <w:shd w:val="clear" w:color="auto" w:fill="FFFFFF"/>
        </w:rPr>
      </w:pPr>
    </w:p>
    <w:p w14:paraId="7D3E2FC4" w14:textId="0730683B" w:rsidR="00760C25" w:rsidRPr="00642E05" w:rsidRDefault="00642E05" w:rsidP="00760C25">
      <w:pPr>
        <w:rPr>
          <w:rFonts w:asciiTheme="majorBidi" w:hAnsiTheme="majorBidi" w:cstheme="majorBidi"/>
          <w:color w:val="000000" w:themeColor="text1"/>
        </w:rPr>
      </w:pPr>
      <w:r w:rsidRPr="00642E05">
        <w:rPr>
          <w:rFonts w:asciiTheme="majorBidi" w:hAnsiTheme="majorBidi" w:cstheme="majorBidi"/>
          <w:color w:val="000000" w:themeColor="text1"/>
          <w:shd w:val="clear" w:color="auto" w:fill="FFFFFF"/>
        </w:rPr>
        <w:t>This diagram is a domain model for an online auction system. It shows important real words concepts that relate to one another. A User can place many Bids and also has one Wallet that keeps track of funds. An Admin, which is a type of User, can manage many Auctions. Each Auction can get many Bids from users. Each Bid is linked to 1 Payment, and ultimately one Wallet can be affected (e.g., funds deducted). This is a high-level model that only covers necessary business logic and data structure</w:t>
      </w:r>
      <w:r w:rsidR="00E67AC5">
        <w:rPr>
          <w:rFonts w:asciiTheme="majorBidi" w:hAnsiTheme="majorBidi" w:cstheme="majorBidi"/>
          <w:color w:val="000000" w:themeColor="text1"/>
          <w:shd w:val="clear" w:color="auto" w:fill="FFFFFF"/>
        </w:rPr>
        <w:t>.</w:t>
      </w:r>
    </w:p>
    <w:p w14:paraId="1441B47F" w14:textId="77777777" w:rsidR="00760C25" w:rsidRDefault="00760C25" w:rsidP="00760C25">
      <w:pPr>
        <w:rPr>
          <w:rFonts w:asciiTheme="majorBidi" w:hAnsiTheme="majorBidi" w:cstheme="majorBidi"/>
        </w:rPr>
      </w:pPr>
    </w:p>
    <w:p w14:paraId="628868F4" w14:textId="09A7BA40" w:rsidR="00760C25" w:rsidRDefault="00760C25" w:rsidP="00760C25">
      <w:pPr>
        <w:rPr>
          <w:rFonts w:asciiTheme="majorBidi" w:hAnsiTheme="majorBidi" w:cstheme="majorBidi"/>
        </w:rPr>
      </w:pPr>
    </w:p>
    <w:p w14:paraId="02A0D71C" w14:textId="6F6906F0" w:rsidR="00642E05" w:rsidRDefault="00642E05" w:rsidP="00760C25">
      <w:pPr>
        <w:rPr>
          <w:rFonts w:asciiTheme="majorBidi" w:hAnsiTheme="majorBidi" w:cstheme="majorBidi"/>
        </w:rPr>
      </w:pPr>
    </w:p>
    <w:p w14:paraId="2B3C271E" w14:textId="3DB5731B" w:rsidR="00642E05" w:rsidRDefault="00642E05" w:rsidP="00760C25">
      <w:pPr>
        <w:rPr>
          <w:rFonts w:asciiTheme="majorBidi" w:hAnsiTheme="majorBidi" w:cstheme="majorBidi"/>
        </w:rPr>
      </w:pPr>
    </w:p>
    <w:p w14:paraId="750D980A" w14:textId="258EB18B" w:rsidR="00642E05" w:rsidRDefault="00642E05" w:rsidP="00760C25">
      <w:pPr>
        <w:rPr>
          <w:rFonts w:asciiTheme="majorBidi" w:hAnsiTheme="majorBidi" w:cstheme="majorBidi"/>
        </w:rPr>
      </w:pPr>
    </w:p>
    <w:p w14:paraId="6E3DE95A" w14:textId="582E02F3" w:rsidR="00642E05" w:rsidRDefault="00642E05" w:rsidP="00760C25">
      <w:pPr>
        <w:rPr>
          <w:rFonts w:asciiTheme="majorBidi" w:hAnsiTheme="majorBidi" w:cstheme="majorBidi"/>
        </w:rPr>
      </w:pPr>
    </w:p>
    <w:p w14:paraId="78341BC9" w14:textId="021AE35D" w:rsidR="00642E05" w:rsidRDefault="00642E05" w:rsidP="00760C25">
      <w:pPr>
        <w:rPr>
          <w:rFonts w:asciiTheme="majorBidi" w:hAnsiTheme="majorBidi" w:cstheme="majorBidi"/>
        </w:rPr>
      </w:pPr>
    </w:p>
    <w:p w14:paraId="5C910548" w14:textId="4284723A" w:rsidR="00642E05" w:rsidRDefault="00642E05" w:rsidP="00760C25">
      <w:pPr>
        <w:rPr>
          <w:rFonts w:asciiTheme="majorBidi" w:hAnsiTheme="majorBidi" w:cstheme="majorBidi"/>
        </w:rPr>
      </w:pPr>
    </w:p>
    <w:p w14:paraId="6E1EE818" w14:textId="32BAD66F" w:rsidR="00642E05" w:rsidRDefault="00642E05" w:rsidP="00760C25">
      <w:pPr>
        <w:rPr>
          <w:rFonts w:asciiTheme="majorBidi" w:hAnsiTheme="majorBidi" w:cstheme="majorBidi"/>
        </w:rPr>
      </w:pPr>
    </w:p>
    <w:p w14:paraId="44C12196" w14:textId="40325959" w:rsidR="00642E05" w:rsidRDefault="00642E05" w:rsidP="00760C25">
      <w:pPr>
        <w:rPr>
          <w:rFonts w:asciiTheme="majorBidi" w:hAnsiTheme="majorBidi" w:cstheme="majorBidi"/>
        </w:rPr>
      </w:pPr>
    </w:p>
    <w:p w14:paraId="669A8DB6" w14:textId="523B6BEA" w:rsidR="00642E05" w:rsidRDefault="00642E05" w:rsidP="00760C25">
      <w:pPr>
        <w:rPr>
          <w:rFonts w:asciiTheme="majorBidi" w:hAnsiTheme="majorBidi" w:cstheme="majorBidi"/>
        </w:rPr>
      </w:pPr>
    </w:p>
    <w:p w14:paraId="4CA7BFF5" w14:textId="5A7BEC93" w:rsidR="00642E05" w:rsidRDefault="00642E05" w:rsidP="00760C25">
      <w:pPr>
        <w:rPr>
          <w:rFonts w:asciiTheme="majorBidi" w:hAnsiTheme="majorBidi" w:cstheme="majorBidi"/>
        </w:rPr>
      </w:pPr>
    </w:p>
    <w:p w14:paraId="5F2FA3AF" w14:textId="41A75A13" w:rsidR="00642E05" w:rsidRDefault="00642E05" w:rsidP="00760C25">
      <w:pPr>
        <w:rPr>
          <w:rFonts w:asciiTheme="majorBidi" w:hAnsiTheme="majorBidi" w:cstheme="majorBidi"/>
        </w:rPr>
      </w:pPr>
    </w:p>
    <w:p w14:paraId="4C375B26" w14:textId="02B0AF41" w:rsidR="00642E05" w:rsidRDefault="00642E05" w:rsidP="00760C25">
      <w:pPr>
        <w:rPr>
          <w:rFonts w:asciiTheme="majorBidi" w:hAnsiTheme="majorBidi" w:cstheme="majorBidi"/>
        </w:rPr>
      </w:pPr>
    </w:p>
    <w:p w14:paraId="4F3FFA0C" w14:textId="6468895B" w:rsidR="00642E05" w:rsidRDefault="00642E05" w:rsidP="00760C25">
      <w:pPr>
        <w:rPr>
          <w:rFonts w:asciiTheme="majorBidi" w:hAnsiTheme="majorBidi" w:cstheme="majorBidi"/>
        </w:rPr>
      </w:pPr>
    </w:p>
    <w:p w14:paraId="196A6797" w14:textId="2214C52E" w:rsidR="00642E05" w:rsidRDefault="00642E05" w:rsidP="00760C25">
      <w:pPr>
        <w:rPr>
          <w:rFonts w:asciiTheme="majorBidi" w:hAnsiTheme="majorBidi" w:cstheme="majorBidi"/>
        </w:rPr>
      </w:pPr>
    </w:p>
    <w:p w14:paraId="11DD2777" w14:textId="6C3FCB15" w:rsidR="00642E05" w:rsidRDefault="00642E05" w:rsidP="00760C25">
      <w:pPr>
        <w:rPr>
          <w:rFonts w:asciiTheme="majorBidi" w:hAnsiTheme="majorBidi" w:cstheme="majorBidi"/>
        </w:rPr>
      </w:pPr>
    </w:p>
    <w:p w14:paraId="665ED013" w14:textId="5E615506" w:rsidR="00642E05" w:rsidRDefault="00642E05" w:rsidP="00760C25">
      <w:pPr>
        <w:rPr>
          <w:rFonts w:asciiTheme="majorBidi" w:hAnsiTheme="majorBidi" w:cstheme="majorBidi"/>
        </w:rPr>
      </w:pPr>
    </w:p>
    <w:p w14:paraId="5707A524" w14:textId="5B572760" w:rsidR="00642E05" w:rsidRDefault="00642E05" w:rsidP="00760C25">
      <w:pPr>
        <w:rPr>
          <w:rFonts w:asciiTheme="majorBidi" w:hAnsiTheme="majorBidi" w:cstheme="majorBidi"/>
        </w:rPr>
      </w:pPr>
    </w:p>
    <w:p w14:paraId="398E6AC9" w14:textId="27A383DA" w:rsidR="00642E05" w:rsidRDefault="00642E05" w:rsidP="00760C25">
      <w:pPr>
        <w:rPr>
          <w:rFonts w:asciiTheme="majorBidi" w:hAnsiTheme="majorBidi" w:cstheme="majorBidi"/>
        </w:rPr>
      </w:pPr>
    </w:p>
    <w:p w14:paraId="47060C13" w14:textId="4E0A127D" w:rsidR="00642E05" w:rsidRDefault="00642E05" w:rsidP="00760C25">
      <w:pPr>
        <w:rPr>
          <w:rFonts w:asciiTheme="majorBidi" w:hAnsiTheme="majorBidi" w:cstheme="majorBidi"/>
        </w:rPr>
      </w:pPr>
    </w:p>
    <w:p w14:paraId="73741A3A" w14:textId="481F1496" w:rsidR="00642E05" w:rsidRDefault="00642E05" w:rsidP="00760C25">
      <w:pPr>
        <w:rPr>
          <w:rFonts w:asciiTheme="majorBidi" w:hAnsiTheme="majorBidi" w:cstheme="majorBidi"/>
        </w:rPr>
      </w:pPr>
    </w:p>
    <w:p w14:paraId="6B659F86" w14:textId="34A5BA23" w:rsidR="00642E05" w:rsidRDefault="00642E05" w:rsidP="00760C25">
      <w:pPr>
        <w:rPr>
          <w:rFonts w:asciiTheme="majorBidi" w:hAnsiTheme="majorBidi" w:cstheme="majorBidi"/>
        </w:rPr>
      </w:pPr>
    </w:p>
    <w:p w14:paraId="54E29E44" w14:textId="14DE7078" w:rsidR="00642E05" w:rsidRDefault="00642E05" w:rsidP="00760C25">
      <w:pPr>
        <w:rPr>
          <w:rFonts w:asciiTheme="majorBidi" w:hAnsiTheme="majorBidi" w:cstheme="majorBidi"/>
        </w:rPr>
      </w:pPr>
    </w:p>
    <w:p w14:paraId="348D764C" w14:textId="77777777" w:rsidR="00642E05" w:rsidRDefault="00642E05" w:rsidP="00760C25">
      <w:pPr>
        <w:rPr>
          <w:rFonts w:asciiTheme="majorBidi" w:hAnsiTheme="majorBidi" w:cstheme="majorBidi"/>
        </w:rPr>
      </w:pPr>
    </w:p>
    <w:p w14:paraId="5ACECD45" w14:textId="77777777" w:rsidR="00760C25" w:rsidRDefault="00760C25" w:rsidP="00760C25">
      <w:pPr>
        <w:rPr>
          <w:rFonts w:asciiTheme="majorBidi" w:hAnsiTheme="majorBidi" w:cstheme="majorBidi"/>
        </w:rPr>
      </w:pPr>
    </w:p>
    <w:p w14:paraId="06A53403" w14:textId="77777777" w:rsidR="00760C25" w:rsidRDefault="00760C25" w:rsidP="00760C25">
      <w:pPr>
        <w:pStyle w:val="Heading3"/>
      </w:pPr>
      <w:bookmarkStart w:id="110" w:name="_Toc198813520"/>
      <w:r>
        <w:lastRenderedPageBreak/>
        <w:t>Class Diagram</w:t>
      </w:r>
      <w:bookmarkEnd w:id="110"/>
    </w:p>
    <w:p w14:paraId="5BDB430A" w14:textId="77777777" w:rsidR="00760C25" w:rsidRPr="00947EB8" w:rsidRDefault="00760C25" w:rsidP="00760C25">
      <w:pPr>
        <w:rPr>
          <w:sz w:val="10"/>
          <w:szCs w:val="10"/>
        </w:rPr>
      </w:pPr>
    </w:p>
    <w:p w14:paraId="3047AF5D" w14:textId="467D81E0" w:rsidR="00760C25" w:rsidRDefault="00760C25" w:rsidP="00832C78">
      <w:pPr>
        <w:ind w:left="216"/>
      </w:pPr>
      <w:r>
        <w:t>Classes are the workhorses of the design effort, which carries out the system's real work. The design class diagram is shown in the Figure 4.7</w:t>
      </w:r>
      <w:r w:rsidR="00161655">
        <w:t>.</w:t>
      </w:r>
    </w:p>
    <w:p w14:paraId="3618CA32" w14:textId="7011B1E9" w:rsidR="00760C25" w:rsidRDefault="00760C25" w:rsidP="00760C25">
      <w:pPr>
        <w:ind w:left="216"/>
      </w:pPr>
    </w:p>
    <w:p w14:paraId="3CE16837" w14:textId="6DB6EF09" w:rsidR="00760C25" w:rsidRDefault="003628F5" w:rsidP="00E46D78">
      <w:pPr>
        <w:ind w:left="216"/>
        <w:jc w:val="center"/>
      </w:pPr>
      <w:r>
        <w:rPr>
          <w:noProof/>
        </w:rPr>
        <w:drawing>
          <wp:inline distT="0" distB="0" distL="0" distR="0" wp14:anchorId="1DFD1672" wp14:editId="4DBA994B">
            <wp:extent cx="5520690" cy="7454183"/>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579402" cy="7533458"/>
                    </a:xfrm>
                    <a:prstGeom prst="rect">
                      <a:avLst/>
                    </a:prstGeom>
                  </pic:spPr>
                </pic:pic>
              </a:graphicData>
            </a:graphic>
          </wp:inline>
        </w:drawing>
      </w:r>
    </w:p>
    <w:p w14:paraId="298BB74D" w14:textId="26DD3F0F" w:rsidR="00EC3021" w:rsidRDefault="00E46D78" w:rsidP="001C0EF8">
      <w:pPr>
        <w:jc w:val="center"/>
        <w:rPr>
          <w:rFonts w:asciiTheme="majorBidi" w:hAnsiTheme="majorBidi" w:cstheme="majorBidi"/>
          <w:b/>
          <w:bCs/>
        </w:rPr>
      </w:pPr>
      <w:r w:rsidRPr="00E46D78">
        <w:rPr>
          <w:rFonts w:asciiTheme="majorBidi" w:hAnsiTheme="majorBidi" w:cstheme="majorBidi"/>
          <w:b/>
          <w:bCs/>
        </w:rPr>
        <w:t>Figure 4.</w:t>
      </w:r>
      <w:r>
        <w:rPr>
          <w:rFonts w:asciiTheme="majorBidi" w:hAnsiTheme="majorBidi" w:cstheme="majorBidi"/>
          <w:b/>
          <w:bCs/>
        </w:rPr>
        <w:t>7</w:t>
      </w:r>
      <w:r w:rsidR="00091C34">
        <w:rPr>
          <w:rFonts w:asciiTheme="majorBidi" w:hAnsiTheme="majorBidi" w:cstheme="majorBidi"/>
          <w:b/>
          <w:bCs/>
        </w:rPr>
        <w:t xml:space="preserve"> Class Diagram</w:t>
      </w:r>
    </w:p>
    <w:p w14:paraId="65E7010E" w14:textId="7D7A4D50" w:rsidR="0022220B" w:rsidRPr="000E5D60" w:rsidRDefault="001C0EF8" w:rsidP="000E5D60">
      <w:pPr>
        <w:rPr>
          <w:rStyle w:val="Strong"/>
        </w:rPr>
      </w:pPr>
      <w:r w:rsidRPr="0022220B">
        <w:rPr>
          <w:b/>
          <w:bCs/>
        </w:rPr>
        <w:lastRenderedPageBreak/>
        <w:t>Table 4.1: Class Diagram</w:t>
      </w:r>
      <w:r w:rsidR="006B6AF0">
        <w:rPr>
          <w:b/>
          <w:bCs/>
        </w:rPr>
        <w:t xml:space="preserve"> Details</w:t>
      </w:r>
    </w:p>
    <w:tbl>
      <w:tblPr>
        <w:tblStyle w:val="TableGrid"/>
        <w:tblW w:w="0" w:type="auto"/>
        <w:tblInd w:w="-725" w:type="dxa"/>
        <w:tblLayout w:type="fixed"/>
        <w:tblLook w:val="04A0" w:firstRow="1" w:lastRow="0" w:firstColumn="1" w:lastColumn="0" w:noHBand="0" w:noVBand="1"/>
      </w:tblPr>
      <w:tblGrid>
        <w:gridCol w:w="1530"/>
        <w:gridCol w:w="2610"/>
        <w:gridCol w:w="2892"/>
        <w:gridCol w:w="1906"/>
      </w:tblGrid>
      <w:tr w:rsidR="00EC3021" w14:paraId="02B1371C" w14:textId="77777777" w:rsidTr="001C0EF8">
        <w:tc>
          <w:tcPr>
            <w:tcW w:w="1530" w:type="dxa"/>
          </w:tcPr>
          <w:p w14:paraId="576C52A4" w14:textId="6EE69F22" w:rsidR="00EC3021" w:rsidRDefault="00EC3021" w:rsidP="001C0EF8">
            <w:pPr>
              <w:jc w:val="center"/>
              <w:rPr>
                <w:rFonts w:asciiTheme="majorBidi" w:hAnsiTheme="majorBidi" w:cstheme="majorBidi"/>
              </w:rPr>
            </w:pPr>
            <w:r>
              <w:t>Class Name</w:t>
            </w:r>
          </w:p>
        </w:tc>
        <w:tc>
          <w:tcPr>
            <w:tcW w:w="2610" w:type="dxa"/>
          </w:tcPr>
          <w:p w14:paraId="71AB547D" w14:textId="3B43A68B" w:rsidR="00EC3021" w:rsidRDefault="00EC3021" w:rsidP="001C0EF8">
            <w:pPr>
              <w:jc w:val="center"/>
              <w:rPr>
                <w:rFonts w:asciiTheme="majorBidi" w:hAnsiTheme="majorBidi" w:cstheme="majorBidi"/>
              </w:rPr>
            </w:pPr>
            <w:r>
              <w:t>Attributes</w:t>
            </w:r>
          </w:p>
        </w:tc>
        <w:tc>
          <w:tcPr>
            <w:tcW w:w="2892" w:type="dxa"/>
          </w:tcPr>
          <w:p w14:paraId="54D5235D" w14:textId="24701FCC" w:rsidR="00EC3021" w:rsidRDefault="00EC3021" w:rsidP="001C0EF8">
            <w:pPr>
              <w:jc w:val="center"/>
              <w:rPr>
                <w:rFonts w:asciiTheme="majorBidi" w:hAnsiTheme="majorBidi" w:cstheme="majorBidi"/>
              </w:rPr>
            </w:pPr>
            <w:r>
              <w:t>Methods</w:t>
            </w:r>
          </w:p>
        </w:tc>
        <w:tc>
          <w:tcPr>
            <w:tcW w:w="1906" w:type="dxa"/>
          </w:tcPr>
          <w:p w14:paraId="0FBA8C9E" w14:textId="645AB528" w:rsidR="00EC3021" w:rsidRDefault="00EC3021" w:rsidP="001C0EF8">
            <w:pPr>
              <w:jc w:val="center"/>
              <w:rPr>
                <w:rFonts w:asciiTheme="majorBidi" w:hAnsiTheme="majorBidi" w:cstheme="majorBidi"/>
              </w:rPr>
            </w:pPr>
            <w:r>
              <w:t>Relationships</w:t>
            </w:r>
          </w:p>
        </w:tc>
      </w:tr>
      <w:tr w:rsidR="00EC3021" w14:paraId="3C1A6CC2" w14:textId="77777777" w:rsidTr="001C0EF8">
        <w:tc>
          <w:tcPr>
            <w:tcW w:w="1530" w:type="dxa"/>
          </w:tcPr>
          <w:p w14:paraId="639BD901" w14:textId="36E04D91" w:rsidR="00EC3021" w:rsidRDefault="00EC3021" w:rsidP="001C0EF8">
            <w:pPr>
              <w:jc w:val="center"/>
              <w:rPr>
                <w:rFonts w:asciiTheme="majorBidi" w:hAnsiTheme="majorBidi" w:cstheme="majorBidi"/>
              </w:rPr>
            </w:pPr>
            <w:r>
              <w:t>User</w:t>
            </w:r>
          </w:p>
        </w:tc>
        <w:tc>
          <w:tcPr>
            <w:tcW w:w="2610" w:type="dxa"/>
          </w:tcPr>
          <w:p w14:paraId="6CE0DF2B" w14:textId="2EDBAEE8" w:rsidR="00EC3021" w:rsidRDefault="00EC3021" w:rsidP="001C0EF8">
            <w:pPr>
              <w:jc w:val="left"/>
              <w:rPr>
                <w:rFonts w:asciiTheme="majorBidi" w:hAnsiTheme="majorBidi" w:cstheme="majorBidi"/>
              </w:rPr>
            </w:pPr>
            <w:r>
              <w:t>- userId: String</w:t>
            </w:r>
            <w:r>
              <w:br/>
              <w:t>- username: String</w:t>
            </w:r>
            <w:r>
              <w:br/>
              <w:t>- password: String</w:t>
            </w:r>
            <w:r>
              <w:br/>
              <w:t>- email: String</w:t>
            </w:r>
            <w:r>
              <w:br/>
              <w:t>- walletBalance: Double</w:t>
            </w:r>
          </w:p>
        </w:tc>
        <w:tc>
          <w:tcPr>
            <w:tcW w:w="2892" w:type="dxa"/>
          </w:tcPr>
          <w:p w14:paraId="09DE635E" w14:textId="2DFA8D51" w:rsidR="00EC3021" w:rsidRDefault="00EC3021" w:rsidP="001C0EF8">
            <w:pPr>
              <w:jc w:val="left"/>
              <w:rPr>
                <w:rFonts w:asciiTheme="majorBidi" w:hAnsiTheme="majorBidi" w:cstheme="majorBidi"/>
              </w:rPr>
            </w:pPr>
            <w:r>
              <w:t xml:space="preserve">- </w:t>
            </w:r>
            <w:proofErr w:type="gramStart"/>
            <w:r>
              <w:t>login(</w:t>
            </w:r>
            <w:proofErr w:type="gramEnd"/>
            <w:r>
              <w:t>credentials: String): Boolean</w:t>
            </w:r>
            <w:r>
              <w:br/>
              <w:t>- placeBid(auctionId: String, amount: Double): Boolean</w:t>
            </w:r>
          </w:p>
        </w:tc>
        <w:tc>
          <w:tcPr>
            <w:tcW w:w="1906" w:type="dxa"/>
          </w:tcPr>
          <w:p w14:paraId="3396D29C" w14:textId="7C850321" w:rsidR="00EC3021" w:rsidRDefault="00EC3021" w:rsidP="001C0EF8">
            <w:pPr>
              <w:jc w:val="left"/>
              <w:rPr>
                <w:rFonts w:asciiTheme="majorBidi" w:hAnsiTheme="majorBidi" w:cstheme="majorBidi"/>
              </w:rPr>
            </w:pPr>
            <w:r>
              <w:t>- Has 1 Wallet (Composition)</w:t>
            </w:r>
            <w:r>
              <w:br/>
              <w:t>- Places Bid</w:t>
            </w:r>
            <w:r>
              <w:br/>
              <w:t>- Parent of Admin</w:t>
            </w:r>
          </w:p>
        </w:tc>
      </w:tr>
      <w:tr w:rsidR="00EC3021" w14:paraId="28A4DCD0" w14:textId="77777777" w:rsidTr="001C0EF8">
        <w:tc>
          <w:tcPr>
            <w:tcW w:w="1530" w:type="dxa"/>
          </w:tcPr>
          <w:p w14:paraId="5CCB3042" w14:textId="7EAB2C40" w:rsidR="00EC3021" w:rsidRPr="0098124A" w:rsidRDefault="00EC3021" w:rsidP="001C0EF8">
            <w:pPr>
              <w:jc w:val="center"/>
              <w:rPr>
                <w:rFonts w:asciiTheme="majorBidi" w:hAnsiTheme="majorBidi" w:cstheme="majorBidi"/>
                <w:b/>
                <w:bCs/>
              </w:rPr>
            </w:pPr>
            <w:r w:rsidRPr="0098124A">
              <w:rPr>
                <w:rStyle w:val="Strong"/>
                <w:b w:val="0"/>
                <w:bCs w:val="0"/>
              </w:rPr>
              <w:t>Admin</w:t>
            </w:r>
          </w:p>
        </w:tc>
        <w:tc>
          <w:tcPr>
            <w:tcW w:w="2610" w:type="dxa"/>
          </w:tcPr>
          <w:p w14:paraId="7A072F63" w14:textId="10912D1B" w:rsidR="00EC3021" w:rsidRDefault="0098124A" w:rsidP="001C0EF8">
            <w:pPr>
              <w:jc w:val="left"/>
              <w:rPr>
                <w:rFonts w:asciiTheme="majorBidi" w:hAnsiTheme="majorBidi" w:cstheme="majorBidi"/>
              </w:rPr>
            </w:pPr>
            <w:r>
              <w:t>- adminId: String</w:t>
            </w:r>
            <w:r>
              <w:br/>
              <w:t>- permissionLevel: String</w:t>
            </w:r>
          </w:p>
        </w:tc>
        <w:tc>
          <w:tcPr>
            <w:tcW w:w="2892" w:type="dxa"/>
          </w:tcPr>
          <w:p w14:paraId="00B1D9E3" w14:textId="739A8DD4" w:rsidR="00EC3021" w:rsidRDefault="0098124A" w:rsidP="001C0EF8">
            <w:pPr>
              <w:jc w:val="left"/>
              <w:rPr>
                <w:rFonts w:asciiTheme="majorBidi" w:hAnsiTheme="majorBidi" w:cstheme="majorBidi"/>
              </w:rPr>
            </w:pPr>
            <w:r>
              <w:t>- addAuction(...): Boolean</w:t>
            </w:r>
            <w:r>
              <w:br/>
              <w:t xml:space="preserve">- </w:t>
            </w:r>
            <w:proofErr w:type="gramStart"/>
            <w:r>
              <w:t>closeAuction(</w:t>
            </w:r>
            <w:proofErr w:type="gramEnd"/>
            <w:r>
              <w:t>auctionId: String): Boolean</w:t>
            </w:r>
          </w:p>
        </w:tc>
        <w:tc>
          <w:tcPr>
            <w:tcW w:w="1906" w:type="dxa"/>
          </w:tcPr>
          <w:p w14:paraId="420082C0" w14:textId="086C783D" w:rsidR="00EC3021" w:rsidRDefault="0098124A" w:rsidP="001C0EF8">
            <w:pPr>
              <w:jc w:val="left"/>
              <w:rPr>
                <w:rFonts w:asciiTheme="majorBidi" w:hAnsiTheme="majorBidi" w:cstheme="majorBidi"/>
              </w:rPr>
            </w:pPr>
            <w:r>
              <w:t>- Inherits from User</w:t>
            </w:r>
            <w:r>
              <w:br/>
              <w:t>- Manages Auction</w:t>
            </w:r>
          </w:p>
        </w:tc>
      </w:tr>
      <w:tr w:rsidR="00EC3021" w14:paraId="68B43E3B" w14:textId="77777777" w:rsidTr="001C0EF8">
        <w:tc>
          <w:tcPr>
            <w:tcW w:w="1530" w:type="dxa"/>
          </w:tcPr>
          <w:p w14:paraId="57B7ED6E" w14:textId="65B960D0" w:rsidR="00EC3021" w:rsidRDefault="00EC3021" w:rsidP="001C0EF8">
            <w:pPr>
              <w:jc w:val="center"/>
              <w:rPr>
                <w:rFonts w:asciiTheme="majorBidi" w:hAnsiTheme="majorBidi" w:cstheme="majorBidi"/>
              </w:rPr>
            </w:pPr>
            <w:r>
              <w:t>Auction</w:t>
            </w:r>
          </w:p>
        </w:tc>
        <w:tc>
          <w:tcPr>
            <w:tcW w:w="2610" w:type="dxa"/>
          </w:tcPr>
          <w:p w14:paraId="461C74F2" w14:textId="726BB011" w:rsidR="00EC3021" w:rsidRDefault="0098124A" w:rsidP="001C0EF8">
            <w:pPr>
              <w:jc w:val="left"/>
              <w:rPr>
                <w:rFonts w:asciiTheme="majorBidi" w:hAnsiTheme="majorBidi" w:cstheme="majorBidi"/>
              </w:rPr>
            </w:pPr>
            <w:r>
              <w:t>- auctionId: String</w:t>
            </w:r>
            <w:r>
              <w:br/>
              <w:t>- title: String</w:t>
            </w:r>
            <w:r>
              <w:br/>
              <w:t>- description: String</w:t>
            </w:r>
            <w:r>
              <w:br/>
              <w:t>- startTime: DateTime</w:t>
            </w:r>
            <w:r>
              <w:br/>
              <w:t>- endTime: DateTime</w:t>
            </w:r>
            <w:r>
              <w:br/>
              <w:t>- startingBid: Double</w:t>
            </w:r>
            <w:r>
              <w:br/>
              <w:t>- currentBid: Double</w:t>
            </w:r>
            <w:r>
              <w:br/>
              <w:t>- status: String</w:t>
            </w:r>
          </w:p>
        </w:tc>
        <w:tc>
          <w:tcPr>
            <w:tcW w:w="2892" w:type="dxa"/>
          </w:tcPr>
          <w:p w14:paraId="4CBF358A" w14:textId="058DFDA8" w:rsidR="00EC3021" w:rsidRDefault="0098124A" w:rsidP="001C0EF8">
            <w:pPr>
              <w:jc w:val="left"/>
              <w:rPr>
                <w:rFonts w:asciiTheme="majorBidi" w:hAnsiTheme="majorBidi" w:cstheme="majorBidi"/>
              </w:rPr>
            </w:pPr>
            <w:r>
              <w:t xml:space="preserve">- </w:t>
            </w:r>
            <w:proofErr w:type="gramStart"/>
            <w:r>
              <w:t>updateBid(</w:t>
            </w:r>
            <w:proofErr w:type="gramEnd"/>
            <w:r>
              <w:t>newBid: Double): Boolean</w:t>
            </w:r>
          </w:p>
        </w:tc>
        <w:tc>
          <w:tcPr>
            <w:tcW w:w="1906" w:type="dxa"/>
          </w:tcPr>
          <w:p w14:paraId="5E75CFDD" w14:textId="42B14811" w:rsidR="00EC3021" w:rsidRDefault="0098124A" w:rsidP="001C0EF8">
            <w:pPr>
              <w:jc w:val="left"/>
              <w:rPr>
                <w:rFonts w:asciiTheme="majorBidi" w:hAnsiTheme="majorBidi" w:cstheme="majorBidi"/>
              </w:rPr>
            </w:pPr>
            <w:r>
              <w:t>- Contains Bids</w:t>
            </w:r>
            <w:r>
              <w:br/>
              <w:t>- Managed by Admin</w:t>
            </w:r>
          </w:p>
        </w:tc>
      </w:tr>
      <w:tr w:rsidR="00EC3021" w14:paraId="297006EC" w14:textId="77777777" w:rsidTr="001C0EF8">
        <w:tc>
          <w:tcPr>
            <w:tcW w:w="1530" w:type="dxa"/>
          </w:tcPr>
          <w:p w14:paraId="65C43B51" w14:textId="49E62F32" w:rsidR="00EC3021" w:rsidRDefault="00EC3021" w:rsidP="001C0EF8">
            <w:pPr>
              <w:jc w:val="center"/>
              <w:rPr>
                <w:rFonts w:asciiTheme="majorBidi" w:hAnsiTheme="majorBidi" w:cstheme="majorBidi"/>
              </w:rPr>
            </w:pPr>
            <w:r>
              <w:t>Bid</w:t>
            </w:r>
          </w:p>
        </w:tc>
        <w:tc>
          <w:tcPr>
            <w:tcW w:w="2610" w:type="dxa"/>
          </w:tcPr>
          <w:p w14:paraId="3424831E" w14:textId="47D5502C" w:rsidR="00EC3021" w:rsidRDefault="0098124A" w:rsidP="001C0EF8">
            <w:pPr>
              <w:jc w:val="left"/>
              <w:rPr>
                <w:rFonts w:asciiTheme="majorBidi" w:hAnsiTheme="majorBidi" w:cstheme="majorBidi"/>
              </w:rPr>
            </w:pPr>
            <w:r>
              <w:t>- bidId: String</w:t>
            </w:r>
            <w:r>
              <w:br/>
              <w:t>- amount: Double</w:t>
            </w:r>
            <w:r>
              <w:br/>
              <w:t>- bidTime: DateTime</w:t>
            </w:r>
          </w:p>
        </w:tc>
        <w:tc>
          <w:tcPr>
            <w:tcW w:w="2892" w:type="dxa"/>
          </w:tcPr>
          <w:p w14:paraId="77C6F6ED" w14:textId="0C408FA4" w:rsidR="00EC3021" w:rsidRDefault="0098124A" w:rsidP="001C0EF8">
            <w:pPr>
              <w:jc w:val="left"/>
              <w:rPr>
                <w:rFonts w:asciiTheme="majorBidi" w:hAnsiTheme="majorBidi" w:cstheme="majorBidi"/>
              </w:rPr>
            </w:pPr>
            <w:r>
              <w:t xml:space="preserve">- </w:t>
            </w:r>
            <w:proofErr w:type="gramStart"/>
            <w:r>
              <w:t>validateBid(</w:t>
            </w:r>
            <w:proofErr w:type="gramEnd"/>
            <w:r>
              <w:t>): Boolean</w:t>
            </w:r>
          </w:p>
        </w:tc>
        <w:tc>
          <w:tcPr>
            <w:tcW w:w="1906" w:type="dxa"/>
          </w:tcPr>
          <w:p w14:paraId="26FBEAEB" w14:textId="48CC0027" w:rsidR="00EC3021" w:rsidRDefault="0098124A" w:rsidP="001C0EF8">
            <w:pPr>
              <w:jc w:val="left"/>
              <w:rPr>
                <w:rFonts w:asciiTheme="majorBidi" w:hAnsiTheme="majorBidi" w:cstheme="majorBidi"/>
              </w:rPr>
            </w:pPr>
            <w:r>
              <w:t>- Belongs to Auction</w:t>
            </w:r>
            <w:r>
              <w:br/>
              <w:t>- Triggers Payment</w:t>
            </w:r>
          </w:p>
        </w:tc>
      </w:tr>
      <w:tr w:rsidR="00EC3021" w14:paraId="6B6A896A" w14:textId="77777777" w:rsidTr="001C0EF8">
        <w:tc>
          <w:tcPr>
            <w:tcW w:w="1530" w:type="dxa"/>
          </w:tcPr>
          <w:p w14:paraId="49C66580" w14:textId="54479144" w:rsidR="00EC3021" w:rsidRDefault="00EC3021" w:rsidP="001C0EF8">
            <w:pPr>
              <w:jc w:val="center"/>
              <w:rPr>
                <w:rFonts w:asciiTheme="majorBidi" w:hAnsiTheme="majorBidi" w:cstheme="majorBidi"/>
              </w:rPr>
            </w:pPr>
            <w:r>
              <w:t>Payment</w:t>
            </w:r>
          </w:p>
        </w:tc>
        <w:tc>
          <w:tcPr>
            <w:tcW w:w="2610" w:type="dxa"/>
          </w:tcPr>
          <w:p w14:paraId="5B30AA34" w14:textId="29E454DC" w:rsidR="00EC3021" w:rsidRDefault="0098124A" w:rsidP="001C0EF8">
            <w:pPr>
              <w:jc w:val="left"/>
              <w:rPr>
                <w:rFonts w:asciiTheme="majorBidi" w:hAnsiTheme="majorBidi" w:cstheme="majorBidi"/>
              </w:rPr>
            </w:pPr>
            <w:r>
              <w:t>- paymentId: String</w:t>
            </w:r>
            <w:r>
              <w:br/>
              <w:t>- amount: Double</w:t>
            </w:r>
            <w:r>
              <w:br/>
              <w:t>- paymentTime: DateTime</w:t>
            </w:r>
            <w:r>
              <w:br/>
              <w:t>- status: String</w:t>
            </w:r>
          </w:p>
        </w:tc>
        <w:tc>
          <w:tcPr>
            <w:tcW w:w="2892" w:type="dxa"/>
          </w:tcPr>
          <w:p w14:paraId="74FE6A66" w14:textId="5D2A0274" w:rsidR="00EC3021" w:rsidRDefault="0098124A" w:rsidP="001C0EF8">
            <w:pPr>
              <w:jc w:val="left"/>
              <w:rPr>
                <w:rFonts w:asciiTheme="majorBidi" w:hAnsiTheme="majorBidi" w:cstheme="majorBidi"/>
              </w:rPr>
            </w:pPr>
            <w:r>
              <w:t xml:space="preserve">- </w:t>
            </w:r>
            <w:proofErr w:type="gramStart"/>
            <w:r>
              <w:t>processPayment(</w:t>
            </w:r>
            <w:proofErr w:type="gramEnd"/>
            <w:r>
              <w:t>): Boolean</w:t>
            </w:r>
          </w:p>
        </w:tc>
        <w:tc>
          <w:tcPr>
            <w:tcW w:w="1906" w:type="dxa"/>
          </w:tcPr>
          <w:p w14:paraId="5F44BF44" w14:textId="5A9BFED5" w:rsidR="00EC3021" w:rsidRDefault="0098124A" w:rsidP="001C0EF8">
            <w:pPr>
              <w:jc w:val="left"/>
              <w:rPr>
                <w:rFonts w:asciiTheme="majorBidi" w:hAnsiTheme="majorBidi" w:cstheme="majorBidi"/>
              </w:rPr>
            </w:pPr>
            <w:r>
              <w:t>- Triggered by Bid</w:t>
            </w:r>
            <w:r>
              <w:br/>
              <w:t>- Updates Wallet</w:t>
            </w:r>
          </w:p>
        </w:tc>
      </w:tr>
      <w:tr w:rsidR="00EC3021" w14:paraId="604A960D" w14:textId="77777777" w:rsidTr="001C0EF8">
        <w:tc>
          <w:tcPr>
            <w:tcW w:w="1530" w:type="dxa"/>
          </w:tcPr>
          <w:p w14:paraId="71268F0E" w14:textId="5DCEA5B2" w:rsidR="00EC3021" w:rsidRDefault="00EC3021" w:rsidP="001C0EF8">
            <w:pPr>
              <w:jc w:val="center"/>
              <w:rPr>
                <w:rFonts w:asciiTheme="majorBidi" w:hAnsiTheme="majorBidi" w:cstheme="majorBidi"/>
              </w:rPr>
            </w:pPr>
            <w:r>
              <w:t>Wallet</w:t>
            </w:r>
          </w:p>
        </w:tc>
        <w:tc>
          <w:tcPr>
            <w:tcW w:w="2610" w:type="dxa"/>
          </w:tcPr>
          <w:p w14:paraId="6F4B0D7C" w14:textId="57F0273D" w:rsidR="00EC3021" w:rsidRDefault="0098124A" w:rsidP="001C0EF8">
            <w:pPr>
              <w:jc w:val="left"/>
              <w:rPr>
                <w:rFonts w:asciiTheme="majorBidi" w:hAnsiTheme="majorBidi" w:cstheme="majorBidi"/>
              </w:rPr>
            </w:pPr>
            <w:r>
              <w:t>- walletId: String</w:t>
            </w:r>
            <w:r>
              <w:br/>
              <w:t>- balance: Double</w:t>
            </w:r>
            <w:r>
              <w:br/>
              <w:t>- transactionHistory: List&lt;Transaction&gt;</w:t>
            </w:r>
          </w:p>
        </w:tc>
        <w:tc>
          <w:tcPr>
            <w:tcW w:w="2892" w:type="dxa"/>
          </w:tcPr>
          <w:p w14:paraId="2D514290" w14:textId="0655171C" w:rsidR="00EC3021" w:rsidRDefault="0098124A" w:rsidP="001C0EF8">
            <w:pPr>
              <w:jc w:val="left"/>
              <w:rPr>
                <w:rFonts w:asciiTheme="majorBidi" w:hAnsiTheme="majorBidi" w:cstheme="majorBidi"/>
              </w:rPr>
            </w:pPr>
            <w:r>
              <w:t xml:space="preserve">- </w:t>
            </w:r>
            <w:proofErr w:type="gramStart"/>
            <w:r>
              <w:t>addFunds(</w:t>
            </w:r>
            <w:proofErr w:type="gramEnd"/>
            <w:r>
              <w:t>amount: Double): Boolean</w:t>
            </w:r>
            <w:r>
              <w:br/>
              <w:t>- deductFunds(amount: Double): Boolean</w:t>
            </w:r>
          </w:p>
        </w:tc>
        <w:tc>
          <w:tcPr>
            <w:tcW w:w="1906" w:type="dxa"/>
          </w:tcPr>
          <w:p w14:paraId="2173532C" w14:textId="7A8B200E" w:rsidR="00EC3021" w:rsidRDefault="0098124A" w:rsidP="001C0EF8">
            <w:pPr>
              <w:jc w:val="left"/>
              <w:rPr>
                <w:rFonts w:asciiTheme="majorBidi" w:hAnsiTheme="majorBidi" w:cstheme="majorBidi"/>
              </w:rPr>
            </w:pPr>
            <w:r>
              <w:t>- Belongs to User</w:t>
            </w:r>
            <w:r>
              <w:br/>
              <w:t>- Updated by Payment</w:t>
            </w:r>
          </w:p>
        </w:tc>
      </w:tr>
    </w:tbl>
    <w:p w14:paraId="255A9F91" w14:textId="645F4833" w:rsidR="00832C78" w:rsidRPr="00832C78" w:rsidRDefault="00832C78" w:rsidP="00832C78">
      <w:pPr>
        <w:rPr>
          <w:rFonts w:asciiTheme="majorBidi" w:hAnsiTheme="majorBidi" w:cstheme="majorBidi"/>
        </w:rPr>
        <w:sectPr w:rsidR="00832C78" w:rsidRPr="00832C78" w:rsidSect="00966DCC">
          <w:pgSz w:w="11909" w:h="16834" w:code="9"/>
          <w:pgMar w:top="1418" w:right="1418" w:bottom="1418" w:left="2268" w:header="851" w:footer="851" w:gutter="0"/>
          <w:cols w:space="720"/>
          <w:docGrid w:linePitch="360"/>
        </w:sectPr>
      </w:pPr>
    </w:p>
    <w:p w14:paraId="20A83473" w14:textId="77777777" w:rsidR="002A613C" w:rsidRPr="000145D5" w:rsidRDefault="002A613C" w:rsidP="002A613C">
      <w:pPr>
        <w:jc w:val="center"/>
        <w:rPr>
          <w:rFonts w:asciiTheme="majorBidi" w:hAnsiTheme="majorBidi" w:cstheme="majorBidi"/>
        </w:rPr>
      </w:pPr>
    </w:p>
    <w:p w14:paraId="6FF0F126" w14:textId="77777777" w:rsidR="002A613C" w:rsidRPr="000145D5" w:rsidRDefault="002A613C" w:rsidP="002A613C">
      <w:pPr>
        <w:jc w:val="cente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7814273E" w:rsidR="002A613C" w:rsidRPr="000145D5" w:rsidRDefault="006B71A2" w:rsidP="002A613C">
      <w:pPr>
        <w:pStyle w:val="Heading2"/>
        <w:rPr>
          <w:rFonts w:asciiTheme="majorBidi" w:hAnsiTheme="majorBidi" w:cstheme="majorBidi"/>
        </w:rPr>
      </w:pPr>
      <w:bookmarkStart w:id="111" w:name="_Toc198813521"/>
      <w:r>
        <w:rPr>
          <w:rFonts w:asciiTheme="majorBidi" w:hAnsiTheme="majorBidi" w:cstheme="majorBidi"/>
        </w:rPr>
        <w:t>D</w:t>
      </w:r>
      <w:r>
        <w:t>ATA, EXPERIMENTS, AND IMPLEMENTATIONS</w:t>
      </w:r>
      <w:bookmarkEnd w:id="111"/>
    </w:p>
    <w:p w14:paraId="177DC1DB" w14:textId="77777777" w:rsidR="002A613C" w:rsidRPr="000145D5" w:rsidRDefault="002A613C" w:rsidP="002A613C">
      <w:pPr>
        <w:rPr>
          <w:rFonts w:asciiTheme="majorBidi" w:hAnsiTheme="majorBidi" w:cstheme="majorBidi"/>
        </w:rPr>
      </w:pPr>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3E5385A7" w14:textId="5FADF4C5" w:rsidR="002A613C" w:rsidRPr="000145D5" w:rsidRDefault="002A613C" w:rsidP="000C6DDA">
      <w:pPr>
        <w:pStyle w:val="Heading3"/>
        <w:ind w:hanging="864"/>
        <w:rPr>
          <w:rFonts w:asciiTheme="majorBidi" w:hAnsiTheme="majorBidi" w:cstheme="majorBidi"/>
        </w:rPr>
      </w:pPr>
      <w:bookmarkStart w:id="112" w:name="_Toc198813522"/>
      <w:r w:rsidRPr="000145D5">
        <w:rPr>
          <w:rFonts w:asciiTheme="majorBidi" w:hAnsiTheme="majorBidi" w:cstheme="majorBidi"/>
        </w:rPr>
        <w:t>S</w:t>
      </w:r>
      <w:r w:rsidR="006B71A2">
        <w:rPr>
          <w:rFonts w:asciiTheme="majorBidi" w:hAnsiTheme="majorBidi" w:cstheme="majorBidi"/>
        </w:rPr>
        <w:t>oftware</w:t>
      </w:r>
      <w:bookmarkEnd w:id="112"/>
    </w:p>
    <w:p w14:paraId="253B28F8" w14:textId="77777777" w:rsidR="002A613C" w:rsidRPr="000145D5" w:rsidRDefault="002A613C" w:rsidP="002A613C">
      <w:pPr>
        <w:rPr>
          <w:rFonts w:asciiTheme="majorBidi" w:hAnsiTheme="majorBidi" w:cstheme="majorBidi"/>
        </w:rPr>
      </w:pPr>
    </w:p>
    <w:p w14:paraId="3D2D0C06" w14:textId="46B908C5" w:rsidR="002A613C" w:rsidRPr="000145D5" w:rsidRDefault="006B71A2" w:rsidP="006B71A2">
      <w:pPr>
        <w:rPr>
          <w:rFonts w:asciiTheme="majorBidi" w:hAnsiTheme="majorBidi" w:cstheme="majorBidi"/>
        </w:rPr>
      </w:pPr>
      <w:r>
        <w:rPr>
          <w:rFonts w:asciiTheme="majorBidi" w:hAnsiTheme="majorBidi" w:cstheme="majorBidi"/>
        </w:rPr>
        <w:t>T</w:t>
      </w:r>
      <w:r>
        <w:t>his software will help users to participate in live auctions. There will be two actors present in system, Buyer and Admin. Below is the Implementation of the project: -</w:t>
      </w:r>
    </w:p>
    <w:p w14:paraId="04331FC5" w14:textId="77777777" w:rsidR="002A613C" w:rsidRPr="000145D5" w:rsidRDefault="002A613C" w:rsidP="002A613C">
      <w:pPr>
        <w:rPr>
          <w:rFonts w:asciiTheme="majorBidi" w:hAnsiTheme="majorBidi" w:cstheme="majorBidi"/>
        </w:rPr>
      </w:pPr>
    </w:p>
    <w:p w14:paraId="38567706" w14:textId="691EE94A" w:rsidR="002A613C" w:rsidRDefault="002A613C" w:rsidP="002A613C">
      <w:pPr>
        <w:rPr>
          <w:rFonts w:asciiTheme="majorBidi" w:hAnsiTheme="majorBidi" w:cstheme="majorBidi"/>
        </w:rPr>
      </w:pPr>
    </w:p>
    <w:p w14:paraId="61E8A109" w14:textId="3476B85A" w:rsidR="00636DF4" w:rsidRDefault="00636DF4" w:rsidP="002A613C">
      <w:pPr>
        <w:rPr>
          <w:rFonts w:asciiTheme="majorBidi" w:hAnsiTheme="majorBidi" w:cstheme="majorBidi"/>
        </w:rPr>
      </w:pPr>
    </w:p>
    <w:p w14:paraId="498B259E" w14:textId="7A2EFED4" w:rsidR="00636DF4" w:rsidRDefault="00636DF4" w:rsidP="002A613C">
      <w:pPr>
        <w:rPr>
          <w:rFonts w:asciiTheme="majorBidi" w:hAnsiTheme="majorBidi" w:cstheme="majorBidi"/>
        </w:rPr>
      </w:pPr>
    </w:p>
    <w:p w14:paraId="77F30273" w14:textId="40B1E44C" w:rsidR="00636DF4" w:rsidRDefault="00636DF4" w:rsidP="002A613C">
      <w:pPr>
        <w:rPr>
          <w:rFonts w:asciiTheme="majorBidi" w:hAnsiTheme="majorBidi" w:cstheme="majorBidi"/>
        </w:rPr>
      </w:pPr>
    </w:p>
    <w:p w14:paraId="03900E75" w14:textId="48873F9F" w:rsidR="00636DF4" w:rsidRDefault="00636DF4" w:rsidP="002A613C">
      <w:pPr>
        <w:rPr>
          <w:rFonts w:asciiTheme="majorBidi" w:hAnsiTheme="majorBidi" w:cstheme="majorBidi"/>
        </w:rPr>
      </w:pPr>
    </w:p>
    <w:p w14:paraId="07A09B8B" w14:textId="377BE2BD" w:rsidR="00636DF4" w:rsidRDefault="00636DF4" w:rsidP="002A613C">
      <w:pPr>
        <w:rPr>
          <w:rFonts w:asciiTheme="majorBidi" w:hAnsiTheme="majorBidi" w:cstheme="majorBidi"/>
        </w:rPr>
      </w:pPr>
    </w:p>
    <w:p w14:paraId="26B62BD4" w14:textId="35BC1C36" w:rsidR="00636DF4" w:rsidRDefault="00636DF4" w:rsidP="002A613C">
      <w:pPr>
        <w:rPr>
          <w:rFonts w:asciiTheme="majorBidi" w:hAnsiTheme="majorBidi" w:cstheme="majorBidi"/>
        </w:rPr>
      </w:pPr>
    </w:p>
    <w:p w14:paraId="0C93264D" w14:textId="043113EB" w:rsidR="00636DF4" w:rsidRDefault="00636DF4" w:rsidP="002A613C">
      <w:pPr>
        <w:rPr>
          <w:rFonts w:asciiTheme="majorBidi" w:hAnsiTheme="majorBidi" w:cstheme="majorBidi"/>
        </w:rPr>
      </w:pPr>
    </w:p>
    <w:p w14:paraId="69D5DDD5" w14:textId="4CAC2ED0" w:rsidR="00636DF4" w:rsidRDefault="00636DF4" w:rsidP="002A613C">
      <w:pPr>
        <w:rPr>
          <w:rFonts w:asciiTheme="majorBidi" w:hAnsiTheme="majorBidi" w:cstheme="majorBidi"/>
        </w:rPr>
      </w:pPr>
    </w:p>
    <w:p w14:paraId="048CB3C3" w14:textId="24D8FD48" w:rsidR="00636DF4" w:rsidRDefault="00636DF4" w:rsidP="002A613C">
      <w:pPr>
        <w:rPr>
          <w:rFonts w:asciiTheme="majorBidi" w:hAnsiTheme="majorBidi" w:cstheme="majorBidi"/>
        </w:rPr>
      </w:pPr>
    </w:p>
    <w:p w14:paraId="33798AE6" w14:textId="58D267EE" w:rsidR="00636DF4" w:rsidRDefault="00636DF4" w:rsidP="002A613C">
      <w:pPr>
        <w:rPr>
          <w:rFonts w:asciiTheme="majorBidi" w:hAnsiTheme="majorBidi" w:cstheme="majorBidi"/>
        </w:rPr>
      </w:pPr>
    </w:p>
    <w:p w14:paraId="1AE9EF27" w14:textId="1B886EE8" w:rsidR="00636DF4" w:rsidRDefault="00636DF4" w:rsidP="002A613C">
      <w:pPr>
        <w:rPr>
          <w:rFonts w:asciiTheme="majorBidi" w:hAnsiTheme="majorBidi" w:cstheme="majorBidi"/>
        </w:rPr>
      </w:pPr>
    </w:p>
    <w:p w14:paraId="5C13758C" w14:textId="71916FB2" w:rsidR="00636DF4" w:rsidRDefault="00636DF4" w:rsidP="002A613C">
      <w:pPr>
        <w:rPr>
          <w:rFonts w:asciiTheme="majorBidi" w:hAnsiTheme="majorBidi" w:cstheme="majorBidi"/>
        </w:rPr>
      </w:pPr>
    </w:p>
    <w:p w14:paraId="7376F8D2" w14:textId="3634858E" w:rsidR="00636DF4" w:rsidRDefault="00636DF4" w:rsidP="002A613C">
      <w:pPr>
        <w:rPr>
          <w:rFonts w:asciiTheme="majorBidi" w:hAnsiTheme="majorBidi" w:cstheme="majorBidi"/>
        </w:rPr>
      </w:pPr>
    </w:p>
    <w:p w14:paraId="17F45668" w14:textId="13A381A4" w:rsidR="00636DF4" w:rsidRDefault="00636DF4" w:rsidP="002A613C">
      <w:pPr>
        <w:rPr>
          <w:rFonts w:asciiTheme="majorBidi" w:hAnsiTheme="majorBidi" w:cstheme="majorBidi"/>
        </w:rPr>
      </w:pPr>
    </w:p>
    <w:p w14:paraId="02B12A5A" w14:textId="61B273E5" w:rsidR="00636DF4" w:rsidRDefault="00636DF4" w:rsidP="002A613C">
      <w:pPr>
        <w:rPr>
          <w:rFonts w:asciiTheme="majorBidi" w:hAnsiTheme="majorBidi" w:cstheme="majorBidi"/>
        </w:rPr>
      </w:pPr>
    </w:p>
    <w:p w14:paraId="1614F0B0" w14:textId="3C6247E9" w:rsidR="00636DF4" w:rsidRDefault="00636DF4" w:rsidP="002A613C">
      <w:pPr>
        <w:rPr>
          <w:rFonts w:asciiTheme="majorBidi" w:hAnsiTheme="majorBidi" w:cstheme="majorBidi"/>
        </w:rPr>
      </w:pPr>
    </w:p>
    <w:p w14:paraId="6820EC55" w14:textId="77777777" w:rsidR="002A613C" w:rsidRPr="000145D5" w:rsidRDefault="002A613C" w:rsidP="002A613C">
      <w:pPr>
        <w:rPr>
          <w:rFonts w:asciiTheme="majorBidi" w:hAnsiTheme="majorBidi" w:cstheme="majorBidi"/>
        </w:rPr>
      </w:pPr>
    </w:p>
    <w:p w14:paraId="521759D6" w14:textId="76CD0363" w:rsidR="002A613C" w:rsidRPr="000145D5" w:rsidRDefault="006B71A2" w:rsidP="000C6DDA">
      <w:pPr>
        <w:pStyle w:val="Heading3"/>
        <w:ind w:hanging="864"/>
        <w:rPr>
          <w:rFonts w:asciiTheme="majorBidi" w:hAnsiTheme="majorBidi" w:cstheme="majorBidi"/>
        </w:rPr>
      </w:pPr>
      <w:bookmarkStart w:id="113" w:name="_Toc198813523"/>
      <w:r>
        <w:rPr>
          <w:rFonts w:asciiTheme="majorBidi" w:hAnsiTheme="majorBidi" w:cstheme="majorBidi"/>
        </w:rPr>
        <w:lastRenderedPageBreak/>
        <w:t>Splash Screen</w:t>
      </w:r>
      <w:bookmarkEnd w:id="113"/>
    </w:p>
    <w:p w14:paraId="64DE423A" w14:textId="77777777" w:rsidR="002A613C" w:rsidRPr="000145D5" w:rsidRDefault="002A613C" w:rsidP="002A613C">
      <w:pPr>
        <w:rPr>
          <w:rFonts w:asciiTheme="majorBidi" w:hAnsiTheme="majorBidi" w:cstheme="majorBidi"/>
        </w:rPr>
      </w:pPr>
    </w:p>
    <w:p w14:paraId="4CB57D76" w14:textId="44D5350A" w:rsidR="002A613C" w:rsidRDefault="006B71A2" w:rsidP="002A613C">
      <w:r>
        <w:t>The splash screen is shown in Figure 5.1</w:t>
      </w:r>
      <w:r w:rsidR="00E144DD">
        <w:t>.</w:t>
      </w:r>
    </w:p>
    <w:p w14:paraId="44EC695D" w14:textId="77777777" w:rsidR="00F34EA8" w:rsidRPr="000145D5" w:rsidRDefault="00F34EA8" w:rsidP="002A613C">
      <w:pPr>
        <w:rPr>
          <w:rFonts w:asciiTheme="majorBidi" w:hAnsiTheme="majorBidi" w:cstheme="majorBidi"/>
        </w:rPr>
      </w:pPr>
    </w:p>
    <w:p w14:paraId="2664BF43" w14:textId="77777777" w:rsidR="007F1C81" w:rsidRDefault="007F1C81" w:rsidP="00947EB8">
      <w:pPr>
        <w:rPr>
          <w:rFonts w:asciiTheme="majorBidi" w:hAnsiTheme="majorBidi" w:cstheme="majorBidi"/>
        </w:rPr>
      </w:pPr>
    </w:p>
    <w:p w14:paraId="72C03E47" w14:textId="0F1F22BC" w:rsidR="007F1C81" w:rsidRDefault="007F1C81" w:rsidP="007F1C81">
      <w:pPr>
        <w:jc w:val="center"/>
        <w:rPr>
          <w:rFonts w:asciiTheme="majorBidi" w:hAnsiTheme="majorBidi" w:cstheme="majorBidi"/>
        </w:rPr>
      </w:pPr>
      <w:r>
        <w:rPr>
          <w:noProof/>
        </w:rPr>
        <w:drawing>
          <wp:inline distT="0" distB="0" distL="0" distR="0" wp14:anchorId="2CB1909D" wp14:editId="0741C96A">
            <wp:extent cx="3714645" cy="4959350"/>
            <wp:effectExtent l="133350" t="114300" r="153035" b="16510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733521" cy="49845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FF09CBB" w14:textId="369E147E" w:rsidR="006B71A2" w:rsidRPr="007F1C81" w:rsidRDefault="007F1C81" w:rsidP="007F1C81">
      <w:pPr>
        <w:jc w:val="center"/>
        <w:rPr>
          <w:rFonts w:asciiTheme="majorBidi" w:hAnsiTheme="majorBidi" w:cstheme="majorBidi"/>
          <w:b/>
          <w:bCs/>
        </w:rPr>
      </w:pPr>
      <w:r w:rsidRPr="007F1C81">
        <w:rPr>
          <w:rFonts w:asciiTheme="majorBidi" w:hAnsiTheme="majorBidi" w:cstheme="majorBidi"/>
          <w:b/>
          <w:bCs/>
        </w:rPr>
        <w:t>Figure 5.1 Splash Screen</w:t>
      </w:r>
    </w:p>
    <w:p w14:paraId="40DA0303" w14:textId="06B270B5" w:rsidR="00636DF4" w:rsidRDefault="00636DF4" w:rsidP="002A613C">
      <w:pPr>
        <w:rPr>
          <w:rFonts w:asciiTheme="majorBidi" w:hAnsiTheme="majorBidi" w:cstheme="majorBidi"/>
        </w:rPr>
      </w:pPr>
    </w:p>
    <w:p w14:paraId="77ADE3E8" w14:textId="77777777" w:rsidR="00947EB8" w:rsidRDefault="00947EB8" w:rsidP="002A613C">
      <w:pPr>
        <w:rPr>
          <w:rFonts w:asciiTheme="majorBidi" w:hAnsiTheme="majorBidi" w:cstheme="majorBidi"/>
        </w:rPr>
      </w:pPr>
    </w:p>
    <w:p w14:paraId="069A8D0D" w14:textId="02F61E9E" w:rsidR="00636DF4" w:rsidRDefault="00947EB8" w:rsidP="002A613C">
      <w:pPr>
        <w:rPr>
          <w:rFonts w:asciiTheme="majorBidi" w:hAnsiTheme="majorBidi" w:cstheme="majorBidi"/>
        </w:rPr>
      </w:pPr>
      <w:r>
        <w:rPr>
          <w:rFonts w:asciiTheme="majorBidi" w:hAnsiTheme="majorBidi" w:cstheme="majorBidi"/>
        </w:rPr>
        <w:t>Splash screen is timed for 5 seconds. Whenever a user opens the application,</w:t>
      </w:r>
      <w:r w:rsidR="00F34EA8">
        <w:rPr>
          <w:rFonts w:asciiTheme="majorBidi" w:hAnsiTheme="majorBidi" w:cstheme="majorBidi"/>
        </w:rPr>
        <w:t xml:space="preserve"> firstly</w:t>
      </w:r>
      <w:r>
        <w:rPr>
          <w:rFonts w:asciiTheme="majorBidi" w:hAnsiTheme="majorBidi" w:cstheme="majorBidi"/>
        </w:rPr>
        <w:t xml:space="preserve"> </w:t>
      </w:r>
      <w:r w:rsidR="00F34EA8">
        <w:rPr>
          <w:rFonts w:asciiTheme="majorBidi" w:hAnsiTheme="majorBidi" w:cstheme="majorBidi"/>
        </w:rPr>
        <w:t>the splash screen pops up and then user is navigated to login screen.</w:t>
      </w:r>
    </w:p>
    <w:p w14:paraId="161554E1" w14:textId="4B65EE51" w:rsidR="00636DF4" w:rsidRDefault="00636DF4" w:rsidP="002A613C">
      <w:pPr>
        <w:rPr>
          <w:rFonts w:asciiTheme="majorBidi" w:hAnsiTheme="majorBidi" w:cstheme="majorBidi"/>
        </w:rPr>
      </w:pPr>
    </w:p>
    <w:p w14:paraId="20746435" w14:textId="2C35035F" w:rsidR="00636DF4" w:rsidRDefault="00636DF4" w:rsidP="002A613C">
      <w:pPr>
        <w:rPr>
          <w:rFonts w:asciiTheme="majorBidi" w:hAnsiTheme="majorBidi" w:cstheme="majorBidi"/>
        </w:rPr>
      </w:pPr>
    </w:p>
    <w:p w14:paraId="7734CA10" w14:textId="77777777" w:rsidR="002A613C" w:rsidRPr="000145D5" w:rsidRDefault="002A613C" w:rsidP="002A613C">
      <w:pPr>
        <w:rPr>
          <w:rFonts w:asciiTheme="majorBidi" w:hAnsiTheme="majorBidi" w:cstheme="majorBidi"/>
        </w:rPr>
      </w:pPr>
    </w:p>
    <w:p w14:paraId="3F38BAD4" w14:textId="7BEF8E8C" w:rsidR="002A613C" w:rsidRPr="000145D5" w:rsidRDefault="006B71A2" w:rsidP="000C6DDA">
      <w:pPr>
        <w:pStyle w:val="Heading3"/>
        <w:ind w:hanging="864"/>
        <w:rPr>
          <w:rFonts w:asciiTheme="majorBidi" w:hAnsiTheme="majorBidi" w:cstheme="majorBidi"/>
        </w:rPr>
      </w:pPr>
      <w:bookmarkStart w:id="114" w:name="_Toc198813524"/>
      <w:r>
        <w:rPr>
          <w:rFonts w:asciiTheme="majorBidi" w:hAnsiTheme="majorBidi" w:cstheme="majorBidi"/>
        </w:rPr>
        <w:lastRenderedPageBreak/>
        <w:t>Sign-In Screen</w:t>
      </w:r>
      <w:bookmarkEnd w:id="114"/>
    </w:p>
    <w:p w14:paraId="7E6429F5" w14:textId="77777777" w:rsidR="00F857A3" w:rsidRPr="000145D5" w:rsidRDefault="00F857A3" w:rsidP="00F857A3">
      <w:pPr>
        <w:rPr>
          <w:rFonts w:asciiTheme="majorBidi" w:hAnsiTheme="majorBidi" w:cstheme="majorBidi"/>
        </w:rPr>
      </w:pPr>
    </w:p>
    <w:p w14:paraId="77901F48" w14:textId="2B70E820" w:rsidR="006B71A2" w:rsidRPr="000145D5" w:rsidRDefault="006B71A2" w:rsidP="006B71A2">
      <w:pPr>
        <w:rPr>
          <w:rFonts w:asciiTheme="majorBidi" w:hAnsiTheme="majorBidi" w:cstheme="majorBidi"/>
        </w:rPr>
      </w:pPr>
      <w:r>
        <w:t>The sign-in screen is shown in Figure 5.2</w:t>
      </w:r>
      <w:r w:rsidR="00E144DD">
        <w:t>.</w:t>
      </w:r>
    </w:p>
    <w:p w14:paraId="42704213" w14:textId="77777777" w:rsidR="006B71A2" w:rsidRDefault="006B71A2" w:rsidP="006B71A2">
      <w:pPr>
        <w:rPr>
          <w:rFonts w:asciiTheme="majorBidi" w:hAnsiTheme="majorBidi" w:cstheme="majorBidi"/>
        </w:rPr>
      </w:pPr>
    </w:p>
    <w:p w14:paraId="0D32462E" w14:textId="5D080AB2" w:rsidR="006B71A2" w:rsidRDefault="00E60965" w:rsidP="00E60965">
      <w:pPr>
        <w:jc w:val="center"/>
        <w:rPr>
          <w:rFonts w:asciiTheme="majorBidi" w:hAnsiTheme="majorBidi" w:cstheme="majorBidi"/>
        </w:rPr>
      </w:pPr>
      <w:r>
        <w:rPr>
          <w:noProof/>
        </w:rPr>
        <w:drawing>
          <wp:inline distT="0" distB="0" distL="0" distR="0" wp14:anchorId="1CCC323B" wp14:editId="4F179855">
            <wp:extent cx="3149600" cy="59448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53525" cy="5952278"/>
                    </a:xfrm>
                    <a:prstGeom prst="rect">
                      <a:avLst/>
                    </a:prstGeom>
                    <a:noFill/>
                    <a:ln>
                      <a:noFill/>
                    </a:ln>
                  </pic:spPr>
                </pic:pic>
              </a:graphicData>
            </a:graphic>
          </wp:inline>
        </w:drawing>
      </w:r>
    </w:p>
    <w:p w14:paraId="3987CFE5" w14:textId="6B1091BC" w:rsidR="006B71A2" w:rsidRPr="00E60965" w:rsidRDefault="00E60965" w:rsidP="00E60965">
      <w:pPr>
        <w:jc w:val="center"/>
        <w:rPr>
          <w:b/>
          <w:bCs/>
        </w:rPr>
      </w:pPr>
      <w:r w:rsidRPr="00E60965">
        <w:rPr>
          <w:b/>
          <w:bCs/>
        </w:rPr>
        <w:t>Figure 5.2</w:t>
      </w:r>
      <w:r>
        <w:rPr>
          <w:b/>
          <w:bCs/>
        </w:rPr>
        <w:t xml:space="preserve"> Log-In Screen</w:t>
      </w:r>
    </w:p>
    <w:p w14:paraId="13FEBBEB" w14:textId="77777777" w:rsidR="00F34EA8" w:rsidRDefault="00F34EA8" w:rsidP="006B71A2"/>
    <w:p w14:paraId="066C4FEA" w14:textId="05BB634A" w:rsidR="00F34EA8" w:rsidRDefault="00F34EA8" w:rsidP="00E144DD">
      <w:r>
        <w:t xml:space="preserve">If user already have signed up, he shall enter his credentials, and click </w:t>
      </w:r>
      <w:r w:rsidR="00E93A8B">
        <w:t>‘</w:t>
      </w:r>
      <w:r>
        <w:t>Login</w:t>
      </w:r>
      <w:r w:rsidR="00E93A8B">
        <w:t>’</w:t>
      </w:r>
      <w:r>
        <w:t xml:space="preserve"> button, and he will be navigated to the Home Screen. In case user is new, he shall click </w:t>
      </w:r>
      <w:r w:rsidR="00E93A8B">
        <w:t>‘</w:t>
      </w:r>
      <w:r>
        <w:t>Sign Up</w:t>
      </w:r>
      <w:r w:rsidR="00E93A8B">
        <w:t>’</w:t>
      </w:r>
      <w:r>
        <w:t xml:space="preserve">, and he will be navigated to Sign-Up Screen. In case user does not remember his password, he can click </w:t>
      </w:r>
      <w:r w:rsidR="00E93A8B">
        <w:t>‘</w:t>
      </w:r>
      <w:r>
        <w:t>Forgot Password</w:t>
      </w:r>
      <w:r w:rsidR="00E93A8B">
        <w:t>’</w:t>
      </w:r>
      <w:r>
        <w:t xml:space="preserve"> option, and he will be navigated to Forgot Password Screen. User can also view the password.</w:t>
      </w:r>
    </w:p>
    <w:p w14:paraId="5DE3B184" w14:textId="77777777" w:rsidR="006B71A2" w:rsidRDefault="006B71A2" w:rsidP="006B71A2">
      <w:pPr>
        <w:pStyle w:val="Heading3"/>
      </w:pPr>
      <w:bookmarkStart w:id="115" w:name="_Toc198813525"/>
      <w:r>
        <w:lastRenderedPageBreak/>
        <w:t>Forgot Password Screen</w:t>
      </w:r>
      <w:bookmarkEnd w:id="115"/>
    </w:p>
    <w:p w14:paraId="7A5E10E6" w14:textId="77777777" w:rsidR="00636DF4" w:rsidRDefault="00636DF4" w:rsidP="00636DF4"/>
    <w:p w14:paraId="300C8721" w14:textId="2585F02A" w:rsidR="00636DF4" w:rsidRPr="00E144DD" w:rsidRDefault="00636DF4" w:rsidP="00E144DD">
      <w:pPr>
        <w:ind w:firstLine="216"/>
      </w:pPr>
      <w:r>
        <w:t>The forgot password screen is shown in Figure 5.3</w:t>
      </w:r>
      <w:r w:rsidR="00E144DD">
        <w:t>.</w:t>
      </w:r>
    </w:p>
    <w:p w14:paraId="33581A21" w14:textId="7B41AE7B" w:rsidR="006B71A2" w:rsidRDefault="006B71A2" w:rsidP="006B71A2"/>
    <w:p w14:paraId="21CF8C63" w14:textId="7012B0EA" w:rsidR="00636DF4" w:rsidRDefault="00636DF4" w:rsidP="00636DF4">
      <w:pPr>
        <w:jc w:val="center"/>
      </w:pPr>
      <w:r>
        <w:rPr>
          <w:rFonts w:eastAsia="Times New Roman"/>
          <w:b/>
          <w:bCs/>
          <w:noProof/>
        </w:rPr>
        <w:drawing>
          <wp:inline distT="0" distB="0" distL="0" distR="0" wp14:anchorId="05801FE9" wp14:editId="4C0ED1DB">
            <wp:extent cx="3270250" cy="6207635"/>
            <wp:effectExtent l="0" t="0" r="635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0">
                      <a:extLst>
                        <a:ext uri="{28A0092B-C50C-407E-A947-70E740481C1C}">
                          <a14:useLocalDpi xmlns:a14="http://schemas.microsoft.com/office/drawing/2010/main" val="0"/>
                        </a:ext>
                      </a:extLst>
                    </a:blip>
                    <a:stretch>
                      <a:fillRect/>
                    </a:stretch>
                  </pic:blipFill>
                  <pic:spPr>
                    <a:xfrm>
                      <a:off x="0" y="0"/>
                      <a:ext cx="3295315" cy="6255213"/>
                    </a:xfrm>
                    <a:prstGeom prst="rect">
                      <a:avLst/>
                    </a:prstGeom>
                  </pic:spPr>
                </pic:pic>
              </a:graphicData>
            </a:graphic>
          </wp:inline>
        </w:drawing>
      </w:r>
    </w:p>
    <w:p w14:paraId="5477B172" w14:textId="5A566B06" w:rsidR="00E46D78" w:rsidRPr="00E46D78" w:rsidRDefault="00E46D78" w:rsidP="00E46D78">
      <w:pPr>
        <w:jc w:val="center"/>
        <w:rPr>
          <w:rFonts w:asciiTheme="majorBidi" w:hAnsiTheme="majorBidi" w:cstheme="majorBidi"/>
          <w:b/>
          <w:bCs/>
        </w:rPr>
      </w:pPr>
      <w:r w:rsidRPr="00E46D78">
        <w:rPr>
          <w:rFonts w:asciiTheme="majorBidi" w:hAnsiTheme="majorBidi" w:cstheme="majorBidi"/>
          <w:b/>
          <w:bCs/>
        </w:rPr>
        <w:t xml:space="preserve">Figure </w:t>
      </w:r>
      <w:r>
        <w:rPr>
          <w:rFonts w:asciiTheme="majorBidi" w:hAnsiTheme="majorBidi" w:cstheme="majorBidi"/>
          <w:b/>
          <w:bCs/>
        </w:rPr>
        <w:t>5.3</w:t>
      </w:r>
      <w:r w:rsidR="00091C34">
        <w:rPr>
          <w:rFonts w:asciiTheme="majorBidi" w:hAnsiTheme="majorBidi" w:cstheme="majorBidi"/>
          <w:b/>
          <w:bCs/>
        </w:rPr>
        <w:t xml:space="preserve"> Forgot Password Screen</w:t>
      </w:r>
    </w:p>
    <w:p w14:paraId="1BCFDEED" w14:textId="4D8A82F1" w:rsidR="006B71A2" w:rsidRDefault="006B71A2" w:rsidP="006B71A2"/>
    <w:p w14:paraId="6623A6A0" w14:textId="77777777" w:rsidR="00E144DD" w:rsidRDefault="00E144DD" w:rsidP="006B71A2"/>
    <w:p w14:paraId="2A2A318C" w14:textId="72B0EA99" w:rsidR="00E144DD" w:rsidRDefault="00E144DD" w:rsidP="00E144DD">
      <w:r>
        <w:t xml:space="preserve">User will enter the email where he wants the link to reset the password and click </w:t>
      </w:r>
      <w:r w:rsidR="00E72F42">
        <w:t>‘S</w:t>
      </w:r>
      <w:r>
        <w:t>ubmit</w:t>
      </w:r>
      <w:r w:rsidR="00E72F42">
        <w:t>’</w:t>
      </w:r>
      <w:r>
        <w:t>. He will then receive the link on the email provided. In case he remembers the password, he can also navigate back to Login Screen.</w:t>
      </w:r>
    </w:p>
    <w:p w14:paraId="1C795B48" w14:textId="77777777" w:rsidR="006B71A2" w:rsidRDefault="006B71A2" w:rsidP="006B71A2">
      <w:pPr>
        <w:pStyle w:val="Heading3"/>
      </w:pPr>
      <w:bookmarkStart w:id="116" w:name="_Toc198813526"/>
      <w:r>
        <w:lastRenderedPageBreak/>
        <w:t>Sign-Up Screen</w:t>
      </w:r>
      <w:bookmarkEnd w:id="116"/>
    </w:p>
    <w:p w14:paraId="4A595601" w14:textId="75E66A1B" w:rsidR="006B71A2" w:rsidRDefault="006B71A2" w:rsidP="006B71A2"/>
    <w:p w14:paraId="39A27853" w14:textId="6EBAD9A0" w:rsidR="00636DF4" w:rsidRDefault="00636DF4" w:rsidP="00B410AC">
      <w:pPr>
        <w:ind w:firstLine="216"/>
      </w:pPr>
      <w:r>
        <w:t>The sign-up screen is shown in Figure 5.4</w:t>
      </w:r>
      <w:r w:rsidR="00E144DD">
        <w:t>.</w:t>
      </w:r>
    </w:p>
    <w:p w14:paraId="23817CEE" w14:textId="77777777" w:rsidR="00636DF4" w:rsidRDefault="00636DF4" w:rsidP="006B71A2"/>
    <w:p w14:paraId="595F3A5B" w14:textId="45E38A9C" w:rsidR="006B71A2" w:rsidRDefault="00636DF4" w:rsidP="00636DF4">
      <w:pPr>
        <w:jc w:val="center"/>
      </w:pPr>
      <w:r>
        <w:rPr>
          <w:rFonts w:eastAsia="Times New Roman"/>
          <w:noProof/>
        </w:rPr>
        <w:drawing>
          <wp:inline distT="0" distB="0" distL="0" distR="0" wp14:anchorId="454969FF" wp14:editId="7A9BDDA5">
            <wp:extent cx="3245630" cy="56832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1">
                      <a:extLst>
                        <a:ext uri="{28A0092B-C50C-407E-A947-70E740481C1C}">
                          <a14:useLocalDpi xmlns:a14="http://schemas.microsoft.com/office/drawing/2010/main" val="0"/>
                        </a:ext>
                      </a:extLst>
                    </a:blip>
                    <a:stretch>
                      <a:fillRect/>
                    </a:stretch>
                  </pic:blipFill>
                  <pic:spPr>
                    <a:xfrm>
                      <a:off x="0" y="0"/>
                      <a:ext cx="3262518" cy="5712821"/>
                    </a:xfrm>
                    <a:prstGeom prst="rect">
                      <a:avLst/>
                    </a:prstGeom>
                  </pic:spPr>
                </pic:pic>
              </a:graphicData>
            </a:graphic>
          </wp:inline>
        </w:drawing>
      </w:r>
    </w:p>
    <w:p w14:paraId="0C1B1C9B" w14:textId="7C2D34EC" w:rsidR="00E46D78" w:rsidRPr="00E46D78" w:rsidRDefault="00E46D78" w:rsidP="00E46D78">
      <w:pPr>
        <w:jc w:val="center"/>
        <w:rPr>
          <w:rFonts w:asciiTheme="majorBidi" w:hAnsiTheme="majorBidi" w:cstheme="majorBidi"/>
          <w:b/>
          <w:bCs/>
        </w:rPr>
      </w:pPr>
      <w:r w:rsidRPr="00E46D78">
        <w:rPr>
          <w:rFonts w:asciiTheme="majorBidi" w:hAnsiTheme="majorBidi" w:cstheme="majorBidi"/>
          <w:b/>
          <w:bCs/>
        </w:rPr>
        <w:t xml:space="preserve">Figure </w:t>
      </w:r>
      <w:r>
        <w:rPr>
          <w:rFonts w:asciiTheme="majorBidi" w:hAnsiTheme="majorBidi" w:cstheme="majorBidi"/>
          <w:b/>
          <w:bCs/>
        </w:rPr>
        <w:t>5</w:t>
      </w:r>
      <w:r w:rsidRPr="00E46D78">
        <w:rPr>
          <w:rFonts w:asciiTheme="majorBidi" w:hAnsiTheme="majorBidi" w:cstheme="majorBidi"/>
          <w:b/>
          <w:bCs/>
        </w:rPr>
        <w:t>.</w:t>
      </w:r>
      <w:r>
        <w:rPr>
          <w:rFonts w:asciiTheme="majorBidi" w:hAnsiTheme="majorBidi" w:cstheme="majorBidi"/>
          <w:b/>
          <w:bCs/>
        </w:rPr>
        <w:t>4</w:t>
      </w:r>
      <w:r w:rsidR="00091C34">
        <w:rPr>
          <w:rFonts w:asciiTheme="majorBidi" w:hAnsiTheme="majorBidi" w:cstheme="majorBidi"/>
          <w:b/>
          <w:bCs/>
        </w:rPr>
        <w:t xml:space="preserve"> Sign-Up Screen</w:t>
      </w:r>
    </w:p>
    <w:p w14:paraId="26226D4F" w14:textId="1F387D03" w:rsidR="006B71A2" w:rsidRDefault="006B71A2" w:rsidP="006B71A2"/>
    <w:p w14:paraId="4F6E762E" w14:textId="77777777" w:rsidR="00E144DD" w:rsidRDefault="00E144DD" w:rsidP="006B71A2"/>
    <w:p w14:paraId="0964F33A" w14:textId="1A6E89B5" w:rsidR="00E144DD" w:rsidRDefault="00E144DD" w:rsidP="009F7639">
      <w:r>
        <w:t xml:space="preserve">User shall fill all the fields to create a new account. Email, Phone Number and CNIC must be entered in the required format otherwise error will be shown. User can view the password. After entering the data, the user shall click </w:t>
      </w:r>
      <w:r w:rsidR="009F3CED">
        <w:t>‘</w:t>
      </w:r>
      <w:r>
        <w:t>Sign Up</w:t>
      </w:r>
      <w:r w:rsidR="009F3CED">
        <w:t>’</w:t>
      </w:r>
      <w:r>
        <w:t xml:space="preserve"> button and he will be navigated to Home Screen.</w:t>
      </w:r>
      <w:r w:rsidR="009F7639">
        <w:t xml:space="preserve"> If user is already registered, he shall click </w:t>
      </w:r>
      <w:r w:rsidR="009F3CED">
        <w:t>‘</w:t>
      </w:r>
      <w:r w:rsidR="009F7639">
        <w:t>Login</w:t>
      </w:r>
      <w:r w:rsidR="009F3CED">
        <w:t>’</w:t>
      </w:r>
      <w:r w:rsidR="009F7639">
        <w:t xml:space="preserve"> option and he will be navigated to Login Screen.</w:t>
      </w:r>
    </w:p>
    <w:p w14:paraId="05848714" w14:textId="77777777" w:rsidR="006B71A2" w:rsidRDefault="006B71A2" w:rsidP="006B71A2">
      <w:pPr>
        <w:pStyle w:val="Heading3"/>
      </w:pPr>
      <w:bookmarkStart w:id="117" w:name="_Toc198813527"/>
      <w:r>
        <w:lastRenderedPageBreak/>
        <w:t>Home Screen</w:t>
      </w:r>
      <w:bookmarkEnd w:id="117"/>
    </w:p>
    <w:p w14:paraId="66B59F54" w14:textId="77777777" w:rsidR="00636DF4" w:rsidRDefault="00636DF4" w:rsidP="00636DF4"/>
    <w:p w14:paraId="2C8016FD" w14:textId="1401FD13" w:rsidR="006B71A2" w:rsidRPr="009F7639" w:rsidRDefault="00636DF4" w:rsidP="009F7639">
      <w:pPr>
        <w:ind w:firstLine="216"/>
        <w:rPr>
          <w:rFonts w:asciiTheme="majorBidi" w:hAnsiTheme="majorBidi" w:cstheme="majorBidi"/>
        </w:rPr>
      </w:pPr>
      <w:r>
        <w:t>The home screen is shown in Figure 5.5</w:t>
      </w:r>
      <w:r w:rsidR="009F7639">
        <w:t>.</w:t>
      </w:r>
    </w:p>
    <w:p w14:paraId="6B6AED53" w14:textId="5A585E74" w:rsidR="006B71A2" w:rsidRDefault="006B71A2" w:rsidP="006B71A2"/>
    <w:p w14:paraId="09E94E84" w14:textId="5DB5F8B1" w:rsidR="00E46D78" w:rsidRPr="00E46D78" w:rsidRDefault="004737EA" w:rsidP="004737EA">
      <w:pPr>
        <w:jc w:val="center"/>
      </w:pPr>
      <w:r w:rsidRPr="004737EA">
        <w:rPr>
          <w:noProof/>
        </w:rPr>
        <w:drawing>
          <wp:inline distT="0" distB="0" distL="0" distR="0" wp14:anchorId="29128807" wp14:editId="1DD08FEE">
            <wp:extent cx="3258658" cy="5403850"/>
            <wp:effectExtent l="0" t="0" r="0" b="6350"/>
            <wp:docPr id="7" name="Picture 6">
              <a:extLst xmlns:a="http://schemas.openxmlformats.org/drawingml/2006/main">
                <a:ext uri="{FF2B5EF4-FFF2-40B4-BE49-F238E27FC236}">
                  <a16:creationId xmlns:a16="http://schemas.microsoft.com/office/drawing/2014/main" id="{5F80A0D6-1BED-40CD-B9F4-E2F955AB15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5F80A0D6-1BED-40CD-B9F4-E2F955AB15AF}"/>
                        </a:ext>
                      </a:extLst>
                    </pic:cNvPr>
                    <pic:cNvPicPr>
                      <a:picLocks noChangeAspect="1"/>
                    </pic:cNvPicPr>
                  </pic:nvPicPr>
                  <pic:blipFill rotWithShape="1">
                    <a:blip r:embed="rId22" cstate="print">
                      <a:extLst>
                        <a:ext uri="{28A0092B-C50C-407E-A947-70E740481C1C}">
                          <a14:useLocalDpi xmlns:a14="http://schemas.microsoft.com/office/drawing/2010/main" val="0"/>
                        </a:ext>
                      </a:extLst>
                    </a:blip>
                    <a:srcRect t="4722" b="2676"/>
                    <a:stretch/>
                  </pic:blipFill>
                  <pic:spPr>
                    <a:xfrm>
                      <a:off x="0" y="0"/>
                      <a:ext cx="3283990" cy="5445858"/>
                    </a:xfrm>
                    <a:prstGeom prst="rect">
                      <a:avLst/>
                    </a:prstGeom>
                  </pic:spPr>
                </pic:pic>
              </a:graphicData>
            </a:graphic>
          </wp:inline>
        </w:drawing>
      </w:r>
    </w:p>
    <w:p w14:paraId="524E669C" w14:textId="56B8A2F4" w:rsidR="00E46D78" w:rsidRPr="00E46D78" w:rsidRDefault="00E46D78" w:rsidP="00E46D78">
      <w:pPr>
        <w:jc w:val="center"/>
        <w:rPr>
          <w:rFonts w:asciiTheme="majorBidi" w:hAnsiTheme="majorBidi" w:cstheme="majorBidi"/>
          <w:b/>
          <w:bCs/>
        </w:rPr>
      </w:pPr>
      <w:r w:rsidRPr="00E46D78">
        <w:rPr>
          <w:rFonts w:asciiTheme="majorBidi" w:hAnsiTheme="majorBidi" w:cstheme="majorBidi"/>
          <w:b/>
          <w:bCs/>
        </w:rPr>
        <w:t xml:space="preserve">Figure </w:t>
      </w:r>
      <w:r>
        <w:rPr>
          <w:rFonts w:asciiTheme="majorBidi" w:hAnsiTheme="majorBidi" w:cstheme="majorBidi"/>
          <w:b/>
          <w:bCs/>
        </w:rPr>
        <w:t>5</w:t>
      </w:r>
      <w:r w:rsidRPr="00E46D78">
        <w:rPr>
          <w:rFonts w:asciiTheme="majorBidi" w:hAnsiTheme="majorBidi" w:cstheme="majorBidi"/>
          <w:b/>
          <w:bCs/>
        </w:rPr>
        <w:t>.</w:t>
      </w:r>
      <w:r>
        <w:rPr>
          <w:rFonts w:asciiTheme="majorBidi" w:hAnsiTheme="majorBidi" w:cstheme="majorBidi"/>
          <w:b/>
          <w:bCs/>
        </w:rPr>
        <w:t>5</w:t>
      </w:r>
      <w:r w:rsidR="00091C34">
        <w:rPr>
          <w:rFonts w:asciiTheme="majorBidi" w:hAnsiTheme="majorBidi" w:cstheme="majorBidi"/>
          <w:b/>
          <w:bCs/>
        </w:rPr>
        <w:t xml:space="preserve"> Home Screen</w:t>
      </w:r>
    </w:p>
    <w:p w14:paraId="5B7EC208" w14:textId="28E68686" w:rsidR="009F7639" w:rsidRDefault="009F7639" w:rsidP="006B71A2"/>
    <w:p w14:paraId="48A14EF9" w14:textId="631E154E" w:rsidR="009F7639" w:rsidRDefault="009F7639" w:rsidP="00E93A8B">
      <w:r>
        <w:t xml:space="preserve">Home Screen shows upcoming popular auctions. User can click </w:t>
      </w:r>
      <w:r w:rsidR="009F3CED">
        <w:t>‘</w:t>
      </w:r>
      <w:r>
        <w:t>View Details</w:t>
      </w:r>
      <w:r w:rsidR="009F3CED">
        <w:t>’</w:t>
      </w:r>
      <w:r>
        <w:t xml:space="preserve"> under any popular auction and he will be navigated to the details of that particular car on auction.</w:t>
      </w:r>
      <w:r w:rsidR="00773B3B">
        <w:t xml:space="preserve"> User can scroll down on home screen to see more upcoming auctions on display.</w:t>
      </w:r>
      <w:r>
        <w:t xml:space="preserve"> User can also search any auction by applying filters. When user clicks the three-bar icon on top left, he will be navigated to the Menu Screen. By clicking the icon on top right, the user profile will be opened. The button labelled </w:t>
      </w:r>
      <w:r w:rsidR="00773B3B">
        <w:t>‘</w:t>
      </w:r>
      <w:r>
        <w:t>BID</w:t>
      </w:r>
      <w:r w:rsidR="00773B3B">
        <w:t>’</w:t>
      </w:r>
      <w:r>
        <w:t xml:space="preserve"> on bottom right will navigate user on live auction screen.</w:t>
      </w:r>
    </w:p>
    <w:p w14:paraId="2E12B4FC" w14:textId="77777777" w:rsidR="006B71A2" w:rsidRDefault="006B71A2" w:rsidP="006B71A2">
      <w:pPr>
        <w:pStyle w:val="Heading3"/>
      </w:pPr>
      <w:bookmarkStart w:id="118" w:name="_Toc198813528"/>
      <w:r>
        <w:lastRenderedPageBreak/>
        <w:t>Search Screen</w:t>
      </w:r>
      <w:bookmarkEnd w:id="118"/>
    </w:p>
    <w:p w14:paraId="4415CA87" w14:textId="77777777" w:rsidR="006B71A2" w:rsidRDefault="006B71A2" w:rsidP="00B410AC">
      <w:pPr>
        <w:ind w:left="216"/>
      </w:pPr>
    </w:p>
    <w:p w14:paraId="503D83A7" w14:textId="10AEF855" w:rsidR="00636DF4" w:rsidRPr="000145D5" w:rsidRDefault="00636DF4" w:rsidP="00B410AC">
      <w:pPr>
        <w:ind w:firstLine="216"/>
        <w:rPr>
          <w:rFonts w:asciiTheme="majorBidi" w:hAnsiTheme="majorBidi" w:cstheme="majorBidi"/>
        </w:rPr>
      </w:pPr>
      <w:r>
        <w:t>The search screen is shown in Figure 5.6</w:t>
      </w:r>
      <w:r w:rsidR="009F3CED">
        <w:t>.</w:t>
      </w:r>
    </w:p>
    <w:p w14:paraId="2311CF20" w14:textId="77777777" w:rsidR="006B71A2" w:rsidRDefault="006B71A2" w:rsidP="006B71A2"/>
    <w:p w14:paraId="2C1F5E12" w14:textId="77777777" w:rsidR="006B71A2" w:rsidRDefault="006B71A2" w:rsidP="006B71A2"/>
    <w:p w14:paraId="2CDDCCEE" w14:textId="33040C5B" w:rsidR="006B71A2" w:rsidRDefault="00636DF4" w:rsidP="00636DF4">
      <w:pPr>
        <w:jc w:val="center"/>
      </w:pPr>
      <w:r>
        <w:rPr>
          <w:rFonts w:eastAsia="Times New Roman"/>
          <w:b/>
          <w:bCs/>
          <w:noProof/>
        </w:rPr>
        <w:drawing>
          <wp:inline distT="0" distB="0" distL="0" distR="0" wp14:anchorId="6B57DA66" wp14:editId="2B602C78">
            <wp:extent cx="3632200" cy="5682583"/>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3">
                      <a:extLst>
                        <a:ext uri="{28A0092B-C50C-407E-A947-70E740481C1C}">
                          <a14:useLocalDpi xmlns:a14="http://schemas.microsoft.com/office/drawing/2010/main" val="0"/>
                        </a:ext>
                      </a:extLst>
                    </a:blip>
                    <a:stretch>
                      <a:fillRect/>
                    </a:stretch>
                  </pic:blipFill>
                  <pic:spPr>
                    <a:xfrm>
                      <a:off x="0" y="0"/>
                      <a:ext cx="3647058" cy="5705828"/>
                    </a:xfrm>
                    <a:prstGeom prst="rect">
                      <a:avLst/>
                    </a:prstGeom>
                  </pic:spPr>
                </pic:pic>
              </a:graphicData>
            </a:graphic>
          </wp:inline>
        </w:drawing>
      </w:r>
    </w:p>
    <w:p w14:paraId="006640D8" w14:textId="06180BA0" w:rsidR="00E46D78" w:rsidRPr="00E46D78" w:rsidRDefault="00E46D78" w:rsidP="00E46D78">
      <w:pPr>
        <w:jc w:val="center"/>
        <w:rPr>
          <w:rFonts w:asciiTheme="majorBidi" w:hAnsiTheme="majorBidi" w:cstheme="majorBidi"/>
          <w:b/>
          <w:bCs/>
        </w:rPr>
      </w:pPr>
      <w:r w:rsidRPr="00E46D78">
        <w:rPr>
          <w:rFonts w:asciiTheme="majorBidi" w:hAnsiTheme="majorBidi" w:cstheme="majorBidi"/>
          <w:b/>
          <w:bCs/>
        </w:rPr>
        <w:t xml:space="preserve">Figure </w:t>
      </w:r>
      <w:r>
        <w:rPr>
          <w:rFonts w:asciiTheme="majorBidi" w:hAnsiTheme="majorBidi" w:cstheme="majorBidi"/>
          <w:b/>
          <w:bCs/>
        </w:rPr>
        <w:t>5</w:t>
      </w:r>
      <w:r w:rsidRPr="00E46D78">
        <w:rPr>
          <w:rFonts w:asciiTheme="majorBidi" w:hAnsiTheme="majorBidi" w:cstheme="majorBidi"/>
          <w:b/>
          <w:bCs/>
        </w:rPr>
        <w:t>.</w:t>
      </w:r>
      <w:r>
        <w:rPr>
          <w:rFonts w:asciiTheme="majorBidi" w:hAnsiTheme="majorBidi" w:cstheme="majorBidi"/>
          <w:b/>
          <w:bCs/>
        </w:rPr>
        <w:t>6</w:t>
      </w:r>
      <w:r w:rsidR="00091C34">
        <w:rPr>
          <w:rFonts w:asciiTheme="majorBidi" w:hAnsiTheme="majorBidi" w:cstheme="majorBidi"/>
          <w:b/>
          <w:bCs/>
        </w:rPr>
        <w:t xml:space="preserve"> Search Screen</w:t>
      </w:r>
    </w:p>
    <w:p w14:paraId="3D5ABB74" w14:textId="0ECFBA27" w:rsidR="00636DF4" w:rsidRDefault="00636DF4" w:rsidP="00636DF4">
      <w:pPr>
        <w:jc w:val="center"/>
      </w:pPr>
    </w:p>
    <w:p w14:paraId="522523A3" w14:textId="22E7C81F" w:rsidR="00E93A8B" w:rsidRDefault="00E93A8B" w:rsidP="00636DF4">
      <w:pPr>
        <w:jc w:val="center"/>
      </w:pPr>
    </w:p>
    <w:p w14:paraId="5B0C12EC" w14:textId="2396CEAA" w:rsidR="006B71A2" w:rsidRDefault="00E93A8B" w:rsidP="0011492C">
      <w:pPr>
        <w:jc w:val="left"/>
      </w:pPr>
      <w:r>
        <w:t>User can apply the filter of car type, price range (in PKR), car model and year. After opting, user shall click on ‘Apply Filters’ button and his desired cars on auction will be displayed. He can also cancel the filters by clicking ‘Reset’ button. By clicking ‘Close’ button</w:t>
      </w:r>
      <w:r w:rsidR="0011492C">
        <w:t>, the user will exit this screen.</w:t>
      </w:r>
    </w:p>
    <w:p w14:paraId="49A17312" w14:textId="77777777" w:rsidR="006B71A2" w:rsidRDefault="006B71A2" w:rsidP="006B71A2">
      <w:pPr>
        <w:pStyle w:val="Heading3"/>
      </w:pPr>
      <w:bookmarkStart w:id="119" w:name="_Toc198813529"/>
      <w:r>
        <w:lastRenderedPageBreak/>
        <w:t>Car Details Screen</w:t>
      </w:r>
      <w:bookmarkEnd w:id="119"/>
    </w:p>
    <w:p w14:paraId="0CD7860D" w14:textId="77777777" w:rsidR="006B71A2" w:rsidRDefault="006B71A2" w:rsidP="006B71A2"/>
    <w:p w14:paraId="457BC2CA" w14:textId="34D9D2AB" w:rsidR="00636DF4" w:rsidRPr="000145D5" w:rsidRDefault="00636DF4" w:rsidP="00B410AC">
      <w:pPr>
        <w:ind w:firstLine="216"/>
        <w:rPr>
          <w:rFonts w:asciiTheme="majorBidi" w:hAnsiTheme="majorBidi" w:cstheme="majorBidi"/>
        </w:rPr>
      </w:pPr>
      <w:r>
        <w:t>The car details screen is shown in Figure 5.7</w:t>
      </w:r>
      <w:r w:rsidR="0011492C">
        <w:t>.</w:t>
      </w:r>
    </w:p>
    <w:p w14:paraId="4BA39E01" w14:textId="77777777" w:rsidR="006B71A2" w:rsidRDefault="006B71A2" w:rsidP="006B71A2"/>
    <w:p w14:paraId="713204CC" w14:textId="12E4DD94" w:rsidR="006B71A2" w:rsidRDefault="006B71A2" w:rsidP="006B71A2"/>
    <w:p w14:paraId="71153015" w14:textId="7F87ED93" w:rsidR="00636DF4" w:rsidRDefault="00556BF4" w:rsidP="00636DF4">
      <w:pPr>
        <w:jc w:val="center"/>
      </w:pPr>
      <w:r>
        <w:rPr>
          <w:noProof/>
        </w:rPr>
        <w:drawing>
          <wp:inline distT="0" distB="0" distL="0" distR="0" wp14:anchorId="7BEDB103" wp14:editId="3E58882F">
            <wp:extent cx="3082080" cy="5835650"/>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88769" cy="5848315"/>
                    </a:xfrm>
                    <a:prstGeom prst="rect">
                      <a:avLst/>
                    </a:prstGeom>
                    <a:noFill/>
                    <a:ln>
                      <a:noFill/>
                    </a:ln>
                  </pic:spPr>
                </pic:pic>
              </a:graphicData>
            </a:graphic>
          </wp:inline>
        </w:drawing>
      </w:r>
    </w:p>
    <w:p w14:paraId="27BA24FF" w14:textId="0C0A662D" w:rsidR="00636DF4" w:rsidRPr="00E46D78" w:rsidRDefault="00E46D78" w:rsidP="00E46D78">
      <w:pPr>
        <w:jc w:val="center"/>
        <w:rPr>
          <w:rFonts w:asciiTheme="majorBidi" w:hAnsiTheme="majorBidi" w:cstheme="majorBidi"/>
          <w:b/>
          <w:bCs/>
        </w:rPr>
      </w:pPr>
      <w:r w:rsidRPr="00E46D78">
        <w:rPr>
          <w:rFonts w:asciiTheme="majorBidi" w:hAnsiTheme="majorBidi" w:cstheme="majorBidi"/>
          <w:b/>
          <w:bCs/>
        </w:rPr>
        <w:t xml:space="preserve">Figure </w:t>
      </w:r>
      <w:r>
        <w:rPr>
          <w:rFonts w:asciiTheme="majorBidi" w:hAnsiTheme="majorBidi" w:cstheme="majorBidi"/>
          <w:b/>
          <w:bCs/>
        </w:rPr>
        <w:t>5</w:t>
      </w:r>
      <w:r w:rsidRPr="00E46D78">
        <w:rPr>
          <w:rFonts w:asciiTheme="majorBidi" w:hAnsiTheme="majorBidi" w:cstheme="majorBidi"/>
          <w:b/>
          <w:bCs/>
        </w:rPr>
        <w:t>.</w:t>
      </w:r>
      <w:r>
        <w:rPr>
          <w:rFonts w:asciiTheme="majorBidi" w:hAnsiTheme="majorBidi" w:cstheme="majorBidi"/>
          <w:b/>
          <w:bCs/>
        </w:rPr>
        <w:t>7</w:t>
      </w:r>
      <w:r w:rsidR="00091C34">
        <w:rPr>
          <w:rFonts w:asciiTheme="majorBidi" w:hAnsiTheme="majorBidi" w:cstheme="majorBidi"/>
          <w:b/>
          <w:bCs/>
        </w:rPr>
        <w:t xml:space="preserve"> Car Details Screen</w:t>
      </w:r>
    </w:p>
    <w:p w14:paraId="68D02F0D" w14:textId="3D7BA137" w:rsidR="00636DF4" w:rsidRDefault="00636DF4" w:rsidP="0011492C">
      <w:pPr>
        <w:jc w:val="left"/>
      </w:pPr>
    </w:p>
    <w:p w14:paraId="4AE492B9" w14:textId="77777777" w:rsidR="0011492C" w:rsidRDefault="0011492C" w:rsidP="0011492C">
      <w:pPr>
        <w:jc w:val="left"/>
      </w:pPr>
    </w:p>
    <w:p w14:paraId="38A455E6" w14:textId="1B9E38BB" w:rsidR="006B71A2" w:rsidRDefault="0011492C" w:rsidP="00391348">
      <w:pPr>
        <w:jc w:val="left"/>
      </w:pPr>
      <w:r>
        <w:t>This screen shows the complete details of the car displayed among upcoming auctions on home screen along with the picture of the car.</w:t>
      </w:r>
      <w:r w:rsidR="00DC6D7E">
        <w:t xml:space="preserve"> User can exit this screen by clicking ‘Close’.</w:t>
      </w:r>
    </w:p>
    <w:p w14:paraId="193580C7" w14:textId="77777777" w:rsidR="006B71A2" w:rsidRDefault="006B71A2" w:rsidP="006B71A2">
      <w:pPr>
        <w:pStyle w:val="Heading3"/>
      </w:pPr>
      <w:bookmarkStart w:id="120" w:name="_Toc198813530"/>
      <w:r>
        <w:lastRenderedPageBreak/>
        <w:t>Menu Screen</w:t>
      </w:r>
      <w:bookmarkEnd w:id="120"/>
    </w:p>
    <w:p w14:paraId="4EF1EEA0" w14:textId="77777777" w:rsidR="00636DF4" w:rsidRDefault="00636DF4" w:rsidP="00636DF4"/>
    <w:p w14:paraId="1432645D" w14:textId="6ED06C26" w:rsidR="006B71A2" w:rsidRPr="00391348" w:rsidRDefault="00636DF4" w:rsidP="00391348">
      <w:pPr>
        <w:ind w:firstLine="216"/>
        <w:rPr>
          <w:rFonts w:asciiTheme="majorBidi" w:hAnsiTheme="majorBidi" w:cstheme="majorBidi"/>
        </w:rPr>
      </w:pPr>
      <w:r>
        <w:t>The menu screen is shown in Figure 5.</w:t>
      </w:r>
      <w:r w:rsidR="00E46D78">
        <w:t>8</w:t>
      </w:r>
      <w:r w:rsidR="00391348">
        <w:t>.</w:t>
      </w:r>
    </w:p>
    <w:p w14:paraId="1201A689" w14:textId="77777777" w:rsidR="006B71A2" w:rsidRDefault="006B71A2" w:rsidP="006B71A2"/>
    <w:p w14:paraId="05726329" w14:textId="77777777" w:rsidR="00556BF4" w:rsidRDefault="00556BF4" w:rsidP="00636DF4">
      <w:pPr>
        <w:jc w:val="center"/>
        <w:rPr>
          <w:noProof/>
        </w:rPr>
      </w:pPr>
    </w:p>
    <w:p w14:paraId="19178F52" w14:textId="0B3182C4" w:rsidR="006B71A2" w:rsidRDefault="00556BF4" w:rsidP="00636DF4">
      <w:pPr>
        <w:jc w:val="center"/>
      </w:pPr>
      <w:r>
        <w:rPr>
          <w:noProof/>
        </w:rPr>
        <w:drawing>
          <wp:inline distT="0" distB="0" distL="0" distR="0" wp14:anchorId="436DFEED" wp14:editId="17BC640F">
            <wp:extent cx="2971800" cy="6255061"/>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5">
                      <a:extLst>
                        <a:ext uri="{28A0092B-C50C-407E-A947-70E740481C1C}">
                          <a14:useLocalDpi xmlns:a14="http://schemas.microsoft.com/office/drawing/2010/main" val="0"/>
                        </a:ext>
                      </a:extLst>
                    </a:blip>
                    <a:srcRect t="3620" b="1666"/>
                    <a:stretch/>
                  </pic:blipFill>
                  <pic:spPr bwMode="auto">
                    <a:xfrm>
                      <a:off x="0" y="0"/>
                      <a:ext cx="2983149" cy="6278948"/>
                    </a:xfrm>
                    <a:prstGeom prst="rect">
                      <a:avLst/>
                    </a:prstGeom>
                    <a:noFill/>
                    <a:ln>
                      <a:noFill/>
                    </a:ln>
                    <a:extLst>
                      <a:ext uri="{53640926-AAD7-44D8-BBD7-CCE9431645EC}">
                        <a14:shadowObscured xmlns:a14="http://schemas.microsoft.com/office/drawing/2010/main"/>
                      </a:ext>
                    </a:extLst>
                  </pic:spPr>
                </pic:pic>
              </a:graphicData>
            </a:graphic>
          </wp:inline>
        </w:drawing>
      </w:r>
    </w:p>
    <w:p w14:paraId="1A010851" w14:textId="5F06EBA4" w:rsidR="00E46D78" w:rsidRPr="00E46D78" w:rsidRDefault="00E46D78" w:rsidP="00E46D78">
      <w:pPr>
        <w:jc w:val="center"/>
        <w:rPr>
          <w:rFonts w:asciiTheme="majorBidi" w:hAnsiTheme="majorBidi" w:cstheme="majorBidi"/>
          <w:b/>
          <w:bCs/>
        </w:rPr>
      </w:pPr>
      <w:r w:rsidRPr="00E46D78">
        <w:rPr>
          <w:rFonts w:asciiTheme="majorBidi" w:hAnsiTheme="majorBidi" w:cstheme="majorBidi"/>
          <w:b/>
          <w:bCs/>
        </w:rPr>
        <w:t xml:space="preserve">Figure </w:t>
      </w:r>
      <w:r>
        <w:rPr>
          <w:rFonts w:asciiTheme="majorBidi" w:hAnsiTheme="majorBidi" w:cstheme="majorBidi"/>
          <w:b/>
          <w:bCs/>
        </w:rPr>
        <w:t>5</w:t>
      </w:r>
      <w:r w:rsidRPr="00E46D78">
        <w:rPr>
          <w:rFonts w:asciiTheme="majorBidi" w:hAnsiTheme="majorBidi" w:cstheme="majorBidi"/>
          <w:b/>
          <w:bCs/>
        </w:rPr>
        <w:t>.</w:t>
      </w:r>
      <w:r>
        <w:rPr>
          <w:rFonts w:asciiTheme="majorBidi" w:hAnsiTheme="majorBidi" w:cstheme="majorBidi"/>
          <w:b/>
          <w:bCs/>
        </w:rPr>
        <w:t>8</w:t>
      </w:r>
      <w:r w:rsidR="00091C34">
        <w:rPr>
          <w:rFonts w:asciiTheme="majorBidi" w:hAnsiTheme="majorBidi" w:cstheme="majorBidi"/>
          <w:b/>
          <w:bCs/>
        </w:rPr>
        <w:t xml:space="preserve"> Menu Screen</w:t>
      </w:r>
    </w:p>
    <w:p w14:paraId="0C2E5EA4" w14:textId="119A2E1B" w:rsidR="00636DF4" w:rsidRDefault="00636DF4" w:rsidP="006B71A2"/>
    <w:p w14:paraId="62E776EE" w14:textId="64CA8058" w:rsidR="00391348" w:rsidRDefault="00391348" w:rsidP="006B71A2"/>
    <w:p w14:paraId="1B0E99D2" w14:textId="0FF47F0A" w:rsidR="00391348" w:rsidRDefault="00391348" w:rsidP="00FC56AF">
      <w:r>
        <w:t>This screen contains four options. User can click any option to navigate to the respective screen. To exit this screen, user can click outside the menu panel.</w:t>
      </w:r>
    </w:p>
    <w:p w14:paraId="7AEF386C" w14:textId="77777777" w:rsidR="006B71A2" w:rsidRDefault="006B71A2" w:rsidP="006B71A2">
      <w:pPr>
        <w:pStyle w:val="Heading3"/>
      </w:pPr>
      <w:bookmarkStart w:id="121" w:name="_Toc198813531"/>
      <w:r>
        <w:lastRenderedPageBreak/>
        <w:t>Wallet Screen</w:t>
      </w:r>
      <w:bookmarkEnd w:id="121"/>
    </w:p>
    <w:p w14:paraId="30E8A760" w14:textId="30AB1208" w:rsidR="006B71A2" w:rsidRDefault="006B71A2" w:rsidP="006B71A2"/>
    <w:p w14:paraId="2DDF96BF" w14:textId="1A87F8D1" w:rsidR="00636DF4" w:rsidRPr="00391348" w:rsidRDefault="00636DF4" w:rsidP="00391348">
      <w:pPr>
        <w:ind w:firstLine="216"/>
        <w:rPr>
          <w:rFonts w:asciiTheme="majorBidi" w:hAnsiTheme="majorBidi" w:cstheme="majorBidi"/>
        </w:rPr>
      </w:pPr>
      <w:r>
        <w:t>The wallet screen is shown in Figure 5.</w:t>
      </w:r>
      <w:r w:rsidR="00E46D78">
        <w:t>9</w:t>
      </w:r>
      <w:r w:rsidR="00391348">
        <w:t>.</w:t>
      </w:r>
    </w:p>
    <w:p w14:paraId="3D8CFB76" w14:textId="77777777" w:rsidR="006B71A2" w:rsidRDefault="006B71A2" w:rsidP="006B71A2"/>
    <w:p w14:paraId="2A24DB4D" w14:textId="2A734FE4" w:rsidR="006B71A2" w:rsidRDefault="00636DF4" w:rsidP="00636DF4">
      <w:pPr>
        <w:jc w:val="center"/>
      </w:pPr>
      <w:r>
        <w:rPr>
          <w:rFonts w:eastAsia="Times New Roman"/>
          <w:b/>
          <w:bCs/>
          <w:noProof/>
        </w:rPr>
        <w:drawing>
          <wp:inline distT="0" distB="0" distL="0" distR="0" wp14:anchorId="24CCA7C9" wp14:editId="6B4197CE">
            <wp:extent cx="2768600" cy="579381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26">
                      <a:extLst>
                        <a:ext uri="{28A0092B-C50C-407E-A947-70E740481C1C}">
                          <a14:useLocalDpi xmlns:a14="http://schemas.microsoft.com/office/drawing/2010/main" val="0"/>
                        </a:ext>
                      </a:extLst>
                    </a:blip>
                    <a:stretch>
                      <a:fillRect/>
                    </a:stretch>
                  </pic:blipFill>
                  <pic:spPr>
                    <a:xfrm>
                      <a:off x="0" y="0"/>
                      <a:ext cx="2781473" cy="5820749"/>
                    </a:xfrm>
                    <a:prstGeom prst="rect">
                      <a:avLst/>
                    </a:prstGeom>
                  </pic:spPr>
                </pic:pic>
              </a:graphicData>
            </a:graphic>
          </wp:inline>
        </w:drawing>
      </w:r>
    </w:p>
    <w:p w14:paraId="3F9032D1" w14:textId="233DC679" w:rsidR="006B71A2" w:rsidRPr="00E46D78" w:rsidRDefault="00E46D78" w:rsidP="00E46D78">
      <w:pPr>
        <w:jc w:val="center"/>
        <w:rPr>
          <w:rFonts w:asciiTheme="majorBidi" w:hAnsiTheme="majorBidi" w:cstheme="majorBidi"/>
          <w:b/>
          <w:bCs/>
        </w:rPr>
      </w:pPr>
      <w:r w:rsidRPr="00E46D78">
        <w:rPr>
          <w:rFonts w:asciiTheme="majorBidi" w:hAnsiTheme="majorBidi" w:cstheme="majorBidi"/>
          <w:b/>
          <w:bCs/>
        </w:rPr>
        <w:t xml:space="preserve">Figure </w:t>
      </w:r>
      <w:r>
        <w:rPr>
          <w:rFonts w:asciiTheme="majorBidi" w:hAnsiTheme="majorBidi" w:cstheme="majorBidi"/>
          <w:b/>
          <w:bCs/>
        </w:rPr>
        <w:t>5</w:t>
      </w:r>
      <w:r w:rsidRPr="00E46D78">
        <w:rPr>
          <w:rFonts w:asciiTheme="majorBidi" w:hAnsiTheme="majorBidi" w:cstheme="majorBidi"/>
          <w:b/>
          <w:bCs/>
        </w:rPr>
        <w:t>.</w:t>
      </w:r>
      <w:r>
        <w:rPr>
          <w:rFonts w:asciiTheme="majorBidi" w:hAnsiTheme="majorBidi" w:cstheme="majorBidi"/>
          <w:b/>
          <w:bCs/>
        </w:rPr>
        <w:t>9</w:t>
      </w:r>
      <w:r w:rsidR="00091C34">
        <w:rPr>
          <w:rFonts w:asciiTheme="majorBidi" w:hAnsiTheme="majorBidi" w:cstheme="majorBidi"/>
          <w:b/>
          <w:bCs/>
        </w:rPr>
        <w:t xml:space="preserve"> Wallet Screen</w:t>
      </w:r>
    </w:p>
    <w:p w14:paraId="34CFE555" w14:textId="6C30B3A7" w:rsidR="006B71A2" w:rsidRDefault="006B71A2" w:rsidP="006B71A2"/>
    <w:p w14:paraId="23690614" w14:textId="77777777" w:rsidR="00391348" w:rsidRDefault="00391348" w:rsidP="006B71A2"/>
    <w:p w14:paraId="5907539D" w14:textId="2EBCAB7D" w:rsidR="00391348" w:rsidRDefault="00391348" w:rsidP="00FC56AF">
      <w:r>
        <w:t xml:space="preserve">This screen shows the available balance of the user. The user can view his transaction history by clicking on ‘Transaction’ button and see any pending refund due to loss in any auction by clicking ‘Pending Refund’ button. The button ‘Top-Up Wallet’ adds the desired amount of money from </w:t>
      </w:r>
      <w:r w:rsidR="00FC56AF">
        <w:t>the</w:t>
      </w:r>
      <w:r>
        <w:t xml:space="preserve"> bank integrated in the app.</w:t>
      </w:r>
    </w:p>
    <w:p w14:paraId="7F9E0D98" w14:textId="77777777" w:rsidR="006B71A2" w:rsidRDefault="006B71A2" w:rsidP="006B71A2">
      <w:pPr>
        <w:pStyle w:val="Heading3"/>
      </w:pPr>
      <w:bookmarkStart w:id="122" w:name="_Toc198813532"/>
      <w:r>
        <w:lastRenderedPageBreak/>
        <w:t>Live Auction Screen</w:t>
      </w:r>
      <w:bookmarkEnd w:id="122"/>
    </w:p>
    <w:p w14:paraId="59E7BD1E" w14:textId="77777777" w:rsidR="006B71A2" w:rsidRDefault="006B71A2" w:rsidP="006B71A2"/>
    <w:p w14:paraId="751A152B" w14:textId="4648357F" w:rsidR="00636DF4" w:rsidRPr="000145D5" w:rsidRDefault="00636DF4" w:rsidP="00B410AC">
      <w:pPr>
        <w:ind w:firstLine="216"/>
        <w:rPr>
          <w:rFonts w:asciiTheme="majorBidi" w:hAnsiTheme="majorBidi" w:cstheme="majorBidi"/>
        </w:rPr>
      </w:pPr>
      <w:r>
        <w:t>The live auction screen is shown in Figure 5.</w:t>
      </w:r>
      <w:r w:rsidR="00E46D78">
        <w:t>10</w:t>
      </w:r>
      <w:r w:rsidR="00FC56AF">
        <w:t>.</w:t>
      </w:r>
    </w:p>
    <w:p w14:paraId="0F35713C" w14:textId="77777777" w:rsidR="006B71A2" w:rsidRDefault="006B71A2" w:rsidP="006B71A2"/>
    <w:p w14:paraId="610E392A" w14:textId="56AC0931" w:rsidR="006B71A2" w:rsidRDefault="001D584E" w:rsidP="00636DF4">
      <w:pPr>
        <w:jc w:val="center"/>
      </w:pPr>
      <w:r>
        <w:rPr>
          <w:noProof/>
        </w:rPr>
        <w:drawing>
          <wp:inline distT="0" distB="0" distL="0" distR="0" wp14:anchorId="41F9A29F" wp14:editId="37280209">
            <wp:extent cx="2901950" cy="5957977"/>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08971" cy="5972391"/>
                    </a:xfrm>
                    <a:prstGeom prst="rect">
                      <a:avLst/>
                    </a:prstGeom>
                    <a:noFill/>
                    <a:ln>
                      <a:noFill/>
                    </a:ln>
                  </pic:spPr>
                </pic:pic>
              </a:graphicData>
            </a:graphic>
          </wp:inline>
        </w:drawing>
      </w:r>
    </w:p>
    <w:p w14:paraId="5B1EE65D" w14:textId="7AD6D69B" w:rsidR="00F426A1" w:rsidRDefault="001D584E" w:rsidP="001D584E">
      <w:pPr>
        <w:jc w:val="center"/>
        <w:rPr>
          <w:b/>
          <w:bCs/>
        </w:rPr>
      </w:pPr>
      <w:r w:rsidRPr="001D584E">
        <w:rPr>
          <w:b/>
          <w:bCs/>
        </w:rPr>
        <w:t>Figure 5.10 Live Auction Screen</w:t>
      </w:r>
    </w:p>
    <w:p w14:paraId="1EF4052D" w14:textId="3071606D" w:rsidR="001D584E" w:rsidRDefault="001D584E" w:rsidP="001D584E">
      <w:pPr>
        <w:jc w:val="center"/>
        <w:rPr>
          <w:b/>
          <w:bCs/>
        </w:rPr>
      </w:pPr>
    </w:p>
    <w:p w14:paraId="088D1403" w14:textId="62B64511" w:rsidR="001D584E" w:rsidRDefault="001D584E" w:rsidP="001D584E">
      <w:pPr>
        <w:jc w:val="left"/>
        <w:rPr>
          <w:b/>
          <w:bCs/>
        </w:rPr>
      </w:pPr>
    </w:p>
    <w:p w14:paraId="0EAB4EF0" w14:textId="606B1EC2" w:rsidR="00FC56AF" w:rsidRPr="008853A3" w:rsidRDefault="00FC56AF" w:rsidP="008853A3">
      <w:pPr>
        <w:jc w:val="left"/>
      </w:pPr>
      <w:r>
        <w:t>This screen shows the details of the ongoing auction. Along with the details, it shows the threshold value of a successful bid. It also shows the live bids that are being made by different users. Users can add PKR 5000 to the current bid or place a desired bid by clicking ‘Custom’.</w:t>
      </w:r>
    </w:p>
    <w:p w14:paraId="62D12113" w14:textId="77777777" w:rsidR="006B71A2" w:rsidRDefault="006B71A2" w:rsidP="006B71A2">
      <w:pPr>
        <w:pStyle w:val="Heading3"/>
      </w:pPr>
      <w:bookmarkStart w:id="123" w:name="_Toc198813533"/>
      <w:r>
        <w:lastRenderedPageBreak/>
        <w:t>Settings Screen</w:t>
      </w:r>
      <w:bookmarkEnd w:id="123"/>
    </w:p>
    <w:p w14:paraId="5EFB5C24" w14:textId="31516CCB" w:rsidR="006B71A2" w:rsidRDefault="006B71A2" w:rsidP="006B71A2"/>
    <w:p w14:paraId="1BC774C6" w14:textId="6826A279" w:rsidR="00636DF4" w:rsidRPr="008853A3" w:rsidRDefault="00636DF4" w:rsidP="008853A3">
      <w:pPr>
        <w:ind w:firstLine="216"/>
        <w:rPr>
          <w:rFonts w:asciiTheme="majorBidi" w:hAnsiTheme="majorBidi" w:cstheme="majorBidi"/>
        </w:rPr>
      </w:pPr>
      <w:r>
        <w:t>The settings screen is shown in Figure 5.</w:t>
      </w:r>
      <w:r w:rsidR="00E46D78">
        <w:t>11</w:t>
      </w:r>
      <w:r w:rsidR="008853A3">
        <w:t>.</w:t>
      </w:r>
    </w:p>
    <w:p w14:paraId="7450DCBE" w14:textId="77777777" w:rsidR="006B71A2" w:rsidRDefault="006B71A2" w:rsidP="006B71A2"/>
    <w:p w14:paraId="485352DB" w14:textId="4CCA7990" w:rsidR="006B71A2" w:rsidRDefault="00F426A1" w:rsidP="00F426A1">
      <w:pPr>
        <w:jc w:val="center"/>
      </w:pPr>
      <w:r>
        <w:rPr>
          <w:rFonts w:eastAsia="Times New Roman"/>
          <w:b/>
          <w:bCs/>
          <w:noProof/>
        </w:rPr>
        <w:drawing>
          <wp:inline distT="0" distB="0" distL="0" distR="0" wp14:anchorId="6467340B" wp14:editId="3546DD77">
            <wp:extent cx="2825750" cy="589247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28">
                      <a:extLst>
                        <a:ext uri="{28A0092B-C50C-407E-A947-70E740481C1C}">
                          <a14:useLocalDpi xmlns:a14="http://schemas.microsoft.com/office/drawing/2010/main" val="0"/>
                        </a:ext>
                      </a:extLst>
                    </a:blip>
                    <a:stretch>
                      <a:fillRect/>
                    </a:stretch>
                  </pic:blipFill>
                  <pic:spPr>
                    <a:xfrm>
                      <a:off x="0" y="0"/>
                      <a:ext cx="2843350" cy="5929176"/>
                    </a:xfrm>
                    <a:prstGeom prst="rect">
                      <a:avLst/>
                    </a:prstGeom>
                  </pic:spPr>
                </pic:pic>
              </a:graphicData>
            </a:graphic>
          </wp:inline>
        </w:drawing>
      </w:r>
    </w:p>
    <w:p w14:paraId="428EF62C" w14:textId="6A69ABCF" w:rsidR="00E46D78" w:rsidRPr="00E46D78" w:rsidRDefault="00E46D78" w:rsidP="00E46D78">
      <w:pPr>
        <w:jc w:val="center"/>
        <w:rPr>
          <w:rFonts w:asciiTheme="majorBidi" w:hAnsiTheme="majorBidi" w:cstheme="majorBidi"/>
          <w:b/>
          <w:bCs/>
        </w:rPr>
      </w:pPr>
      <w:r w:rsidRPr="00E46D78">
        <w:rPr>
          <w:rFonts w:asciiTheme="majorBidi" w:hAnsiTheme="majorBidi" w:cstheme="majorBidi"/>
          <w:b/>
          <w:bCs/>
        </w:rPr>
        <w:t xml:space="preserve">Figure </w:t>
      </w:r>
      <w:r>
        <w:rPr>
          <w:rFonts w:asciiTheme="majorBidi" w:hAnsiTheme="majorBidi" w:cstheme="majorBidi"/>
          <w:b/>
          <w:bCs/>
        </w:rPr>
        <w:t>5</w:t>
      </w:r>
      <w:r w:rsidRPr="00E46D78">
        <w:rPr>
          <w:rFonts w:asciiTheme="majorBidi" w:hAnsiTheme="majorBidi" w:cstheme="majorBidi"/>
          <w:b/>
          <w:bCs/>
        </w:rPr>
        <w:t>.</w:t>
      </w:r>
      <w:r>
        <w:rPr>
          <w:rFonts w:asciiTheme="majorBidi" w:hAnsiTheme="majorBidi" w:cstheme="majorBidi"/>
          <w:b/>
          <w:bCs/>
        </w:rPr>
        <w:t>11</w:t>
      </w:r>
      <w:r w:rsidR="00091C34">
        <w:rPr>
          <w:rFonts w:asciiTheme="majorBidi" w:hAnsiTheme="majorBidi" w:cstheme="majorBidi"/>
          <w:b/>
          <w:bCs/>
        </w:rPr>
        <w:t xml:space="preserve"> Settings Screen</w:t>
      </w:r>
    </w:p>
    <w:p w14:paraId="0EA66D45" w14:textId="21BAAF62" w:rsidR="00F426A1" w:rsidRDefault="00F426A1" w:rsidP="00F426A1">
      <w:pPr>
        <w:jc w:val="center"/>
      </w:pPr>
    </w:p>
    <w:p w14:paraId="11E708BD" w14:textId="6746EEBC" w:rsidR="00F426A1" w:rsidRDefault="00F426A1" w:rsidP="00F426A1">
      <w:pPr>
        <w:jc w:val="center"/>
      </w:pPr>
    </w:p>
    <w:p w14:paraId="189B6187" w14:textId="38F0BD86" w:rsidR="006B71A2" w:rsidRDefault="008853A3" w:rsidP="00853923">
      <w:r>
        <w:t>By clicking ‘Profile Settings’, user will be navigated to User Profile Screen. User can toggle between Light and Dark Mode and turn on/off the notifications as per desire. User will be navigated to respective screens when he clicks the other buttons. Clicking ‘Logout’ will logout the user from the account.</w:t>
      </w:r>
    </w:p>
    <w:p w14:paraId="2A217B7F" w14:textId="77777777" w:rsidR="006B71A2" w:rsidRDefault="006B71A2" w:rsidP="006B71A2">
      <w:pPr>
        <w:pStyle w:val="Heading3"/>
      </w:pPr>
      <w:bookmarkStart w:id="124" w:name="_Toc198813534"/>
      <w:r>
        <w:lastRenderedPageBreak/>
        <w:t>Add Car for Auction Screen (Admin)</w:t>
      </w:r>
      <w:bookmarkEnd w:id="124"/>
    </w:p>
    <w:p w14:paraId="428D7542" w14:textId="77777777" w:rsidR="006B71A2" w:rsidRDefault="006B71A2" w:rsidP="006B71A2"/>
    <w:p w14:paraId="662AF1D3" w14:textId="51346FE3" w:rsidR="00636DF4" w:rsidRPr="000145D5" w:rsidRDefault="00636DF4" w:rsidP="00B410AC">
      <w:pPr>
        <w:ind w:firstLine="216"/>
        <w:rPr>
          <w:rFonts w:asciiTheme="majorBidi" w:hAnsiTheme="majorBidi" w:cstheme="majorBidi"/>
        </w:rPr>
      </w:pPr>
      <w:r>
        <w:t>Adding car for Auction screen is shown in Figure 5.</w:t>
      </w:r>
      <w:r w:rsidR="00E46D78">
        <w:t>1</w:t>
      </w:r>
      <w:r>
        <w:t>2</w:t>
      </w:r>
      <w:r w:rsidR="00853923">
        <w:t>.</w:t>
      </w:r>
    </w:p>
    <w:p w14:paraId="3FF14D1C" w14:textId="77777777" w:rsidR="006B71A2" w:rsidRDefault="006B71A2" w:rsidP="006B71A2"/>
    <w:p w14:paraId="47A81AFE" w14:textId="2EC83206" w:rsidR="006B71A2" w:rsidRDefault="00F426A1" w:rsidP="00F426A1">
      <w:pPr>
        <w:jc w:val="center"/>
      </w:pPr>
      <w:r>
        <w:rPr>
          <w:rFonts w:eastAsia="Times New Roman"/>
          <w:noProof/>
        </w:rPr>
        <w:drawing>
          <wp:inline distT="0" distB="0" distL="0" distR="0" wp14:anchorId="3B3BEAAA" wp14:editId="0288C91A">
            <wp:extent cx="2615132" cy="54673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29">
                      <a:extLst>
                        <a:ext uri="{28A0092B-C50C-407E-A947-70E740481C1C}">
                          <a14:useLocalDpi xmlns:a14="http://schemas.microsoft.com/office/drawing/2010/main" val="0"/>
                        </a:ext>
                      </a:extLst>
                    </a:blip>
                    <a:stretch>
                      <a:fillRect/>
                    </a:stretch>
                  </pic:blipFill>
                  <pic:spPr>
                    <a:xfrm>
                      <a:off x="0" y="0"/>
                      <a:ext cx="2621996" cy="5481699"/>
                    </a:xfrm>
                    <a:prstGeom prst="rect">
                      <a:avLst/>
                    </a:prstGeom>
                  </pic:spPr>
                </pic:pic>
              </a:graphicData>
            </a:graphic>
          </wp:inline>
        </w:drawing>
      </w:r>
    </w:p>
    <w:p w14:paraId="5133DF4E" w14:textId="353266E0" w:rsidR="00F426A1" w:rsidRPr="00E46D78" w:rsidRDefault="00E46D78" w:rsidP="00E46D78">
      <w:pPr>
        <w:jc w:val="center"/>
        <w:rPr>
          <w:rFonts w:asciiTheme="majorBidi" w:hAnsiTheme="majorBidi" w:cstheme="majorBidi"/>
          <w:b/>
          <w:bCs/>
        </w:rPr>
      </w:pPr>
      <w:r w:rsidRPr="00E46D78">
        <w:rPr>
          <w:rFonts w:asciiTheme="majorBidi" w:hAnsiTheme="majorBidi" w:cstheme="majorBidi"/>
          <w:b/>
          <w:bCs/>
        </w:rPr>
        <w:t xml:space="preserve">Figure </w:t>
      </w:r>
      <w:r>
        <w:rPr>
          <w:rFonts w:asciiTheme="majorBidi" w:hAnsiTheme="majorBidi" w:cstheme="majorBidi"/>
          <w:b/>
          <w:bCs/>
        </w:rPr>
        <w:t>5</w:t>
      </w:r>
      <w:r w:rsidRPr="00E46D78">
        <w:rPr>
          <w:rFonts w:asciiTheme="majorBidi" w:hAnsiTheme="majorBidi" w:cstheme="majorBidi"/>
          <w:b/>
          <w:bCs/>
        </w:rPr>
        <w:t>.</w:t>
      </w:r>
      <w:r>
        <w:rPr>
          <w:rFonts w:asciiTheme="majorBidi" w:hAnsiTheme="majorBidi" w:cstheme="majorBidi"/>
          <w:b/>
          <w:bCs/>
        </w:rPr>
        <w:t>12</w:t>
      </w:r>
      <w:r w:rsidR="00091C34">
        <w:rPr>
          <w:rFonts w:asciiTheme="majorBidi" w:hAnsiTheme="majorBidi" w:cstheme="majorBidi"/>
          <w:b/>
          <w:bCs/>
        </w:rPr>
        <w:t xml:space="preserve"> Add Car for Auction Screen</w:t>
      </w:r>
    </w:p>
    <w:p w14:paraId="04C2D570" w14:textId="77777777" w:rsidR="00F426A1" w:rsidRDefault="00F426A1" w:rsidP="00F426A1">
      <w:pPr>
        <w:jc w:val="center"/>
      </w:pPr>
    </w:p>
    <w:p w14:paraId="58DE3757" w14:textId="5497AAF5" w:rsidR="0041674A" w:rsidRDefault="0041674A" w:rsidP="006B71A2"/>
    <w:p w14:paraId="02C7145C" w14:textId="34143A13" w:rsidR="00853923" w:rsidRDefault="00853923" w:rsidP="00556BF4">
      <w:r>
        <w:t>This is a screen only displayed to the admin. Admin will add all the details along with the picture of the car and the inspection sheet. Once admin enters all the information and press the button ‘Add Car’, the car will be shown to the user and admin on the home screen in upcoming auctions.</w:t>
      </w:r>
    </w:p>
    <w:p w14:paraId="43CAAAD8" w14:textId="77777777" w:rsidR="00853923" w:rsidRDefault="00853923" w:rsidP="006B71A2"/>
    <w:p w14:paraId="2865976F" w14:textId="1D2A6660" w:rsidR="0041674A" w:rsidRDefault="007F1C81" w:rsidP="0041674A">
      <w:pPr>
        <w:pStyle w:val="Heading3"/>
      </w:pPr>
      <w:bookmarkStart w:id="125" w:name="_Toc198813535"/>
      <w:r>
        <w:lastRenderedPageBreak/>
        <w:t xml:space="preserve">Successful Bids </w:t>
      </w:r>
      <w:r w:rsidR="0041674A">
        <w:t>Screen</w:t>
      </w:r>
      <w:bookmarkEnd w:id="125"/>
    </w:p>
    <w:p w14:paraId="7EA636A1" w14:textId="498AC2D0" w:rsidR="00B410AC" w:rsidRDefault="00B410AC" w:rsidP="00B410AC"/>
    <w:p w14:paraId="6EC27292" w14:textId="34DEFED3" w:rsidR="00B410AC" w:rsidRDefault="00B410AC" w:rsidP="00B410AC">
      <w:pPr>
        <w:ind w:firstLine="216"/>
      </w:pPr>
      <w:r>
        <w:t>The successful bids screen is shown in Figure 5.1</w:t>
      </w:r>
      <w:r w:rsidR="00556BF4">
        <w:t>3</w:t>
      </w:r>
      <w:r w:rsidR="00853923">
        <w:t>.</w:t>
      </w:r>
    </w:p>
    <w:p w14:paraId="496F078A" w14:textId="77777777" w:rsidR="00556BF4" w:rsidRPr="000145D5" w:rsidRDefault="00556BF4" w:rsidP="00B410AC">
      <w:pPr>
        <w:ind w:firstLine="216"/>
        <w:rPr>
          <w:rFonts w:asciiTheme="majorBidi" w:hAnsiTheme="majorBidi" w:cstheme="majorBidi"/>
        </w:rPr>
      </w:pPr>
    </w:p>
    <w:p w14:paraId="7B2A9151" w14:textId="2B15D606" w:rsidR="0041674A" w:rsidRDefault="0041674A" w:rsidP="0041674A"/>
    <w:p w14:paraId="7FC078EC" w14:textId="4C33545D" w:rsidR="0041674A" w:rsidRDefault="008F1A05" w:rsidP="007F1C81">
      <w:pPr>
        <w:jc w:val="center"/>
      </w:pPr>
      <w:r>
        <w:rPr>
          <w:noProof/>
        </w:rPr>
        <w:drawing>
          <wp:inline distT="0" distB="0" distL="0" distR="0" wp14:anchorId="67228FCD" wp14:editId="27616B45">
            <wp:extent cx="3968750" cy="4984497"/>
            <wp:effectExtent l="0" t="0" r="0" b="698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82733" cy="5002059"/>
                    </a:xfrm>
                    <a:prstGeom prst="rect">
                      <a:avLst/>
                    </a:prstGeom>
                    <a:noFill/>
                    <a:ln>
                      <a:noFill/>
                    </a:ln>
                  </pic:spPr>
                </pic:pic>
              </a:graphicData>
            </a:graphic>
          </wp:inline>
        </w:drawing>
      </w:r>
    </w:p>
    <w:p w14:paraId="5C5DEAD7" w14:textId="5854C0A0" w:rsidR="0041674A" w:rsidRPr="00B410AC" w:rsidRDefault="006F43B1" w:rsidP="00B410AC">
      <w:pPr>
        <w:jc w:val="center"/>
        <w:rPr>
          <w:b/>
          <w:bCs/>
        </w:rPr>
      </w:pPr>
      <w:r w:rsidRPr="006F43B1">
        <w:rPr>
          <w:b/>
          <w:bCs/>
        </w:rPr>
        <w:t>Figure 5.14 Successful Bids Screen</w:t>
      </w:r>
    </w:p>
    <w:p w14:paraId="1BF403D5" w14:textId="740DD306" w:rsidR="0041674A" w:rsidRDefault="0041674A" w:rsidP="0041674A"/>
    <w:p w14:paraId="51657E05" w14:textId="3DA074EF" w:rsidR="008F1A05" w:rsidRDefault="008F1A05" w:rsidP="0041674A"/>
    <w:p w14:paraId="4FB2DCF9" w14:textId="4C6B7C3C" w:rsidR="008F1A05" w:rsidRDefault="00556BF4" w:rsidP="0041674A">
      <w:r>
        <w:t>This screen is shown to the user who will win an auction. All necessary details are shown to user. He will click ‘Pay Now’ button if he wants to get the car that he won from the auction.</w:t>
      </w:r>
    </w:p>
    <w:p w14:paraId="2EB61CF7" w14:textId="21139BAB" w:rsidR="008F1A05" w:rsidRDefault="008F1A05" w:rsidP="0041674A"/>
    <w:p w14:paraId="0847A0BA" w14:textId="54421B85" w:rsidR="008F1A05" w:rsidRDefault="008F1A05" w:rsidP="0041674A"/>
    <w:p w14:paraId="1EB8D969" w14:textId="77777777" w:rsidR="008F1A05" w:rsidRDefault="008F1A05" w:rsidP="0041674A"/>
    <w:p w14:paraId="6FAA23F8" w14:textId="7FFE4043" w:rsidR="0041674A" w:rsidRDefault="006F43B1" w:rsidP="006F43B1">
      <w:pPr>
        <w:pStyle w:val="Heading3"/>
      </w:pPr>
      <w:bookmarkStart w:id="126" w:name="_Toc198813536"/>
      <w:r>
        <w:lastRenderedPageBreak/>
        <w:t>Confirm Payment Screen</w:t>
      </w:r>
      <w:bookmarkEnd w:id="126"/>
    </w:p>
    <w:p w14:paraId="57F459FA" w14:textId="542CAD9A" w:rsidR="00B410AC" w:rsidRDefault="00B410AC" w:rsidP="00B410AC"/>
    <w:p w14:paraId="510CC85B" w14:textId="371AE2D5" w:rsidR="00B410AC" w:rsidRDefault="00B410AC" w:rsidP="00B410AC">
      <w:pPr>
        <w:ind w:firstLine="216"/>
        <w:rPr>
          <w:rFonts w:asciiTheme="majorBidi" w:hAnsiTheme="majorBidi" w:cstheme="majorBidi"/>
        </w:rPr>
      </w:pPr>
      <w:r>
        <w:t>The payment confirmation screen is shown in Figure 5.1</w:t>
      </w:r>
      <w:r w:rsidR="00556BF4">
        <w:t>4.</w:t>
      </w:r>
    </w:p>
    <w:p w14:paraId="1094E24A" w14:textId="77777777" w:rsidR="00B410AC" w:rsidRPr="00B410AC" w:rsidRDefault="00B410AC" w:rsidP="00B410AC">
      <w:pPr>
        <w:rPr>
          <w:rFonts w:asciiTheme="majorBidi" w:hAnsiTheme="majorBidi" w:cstheme="majorBidi"/>
        </w:rPr>
      </w:pPr>
    </w:p>
    <w:p w14:paraId="52AC815B" w14:textId="3EEB722D" w:rsidR="0041674A" w:rsidRDefault="0041674A" w:rsidP="0041674A"/>
    <w:p w14:paraId="6987F453" w14:textId="3E89915B" w:rsidR="0041674A" w:rsidRDefault="008F1A05" w:rsidP="006F43B1">
      <w:pPr>
        <w:jc w:val="center"/>
      </w:pPr>
      <w:r>
        <w:rPr>
          <w:noProof/>
        </w:rPr>
        <w:drawing>
          <wp:inline distT="0" distB="0" distL="0" distR="0" wp14:anchorId="736DFDB0" wp14:editId="37920C02">
            <wp:extent cx="4140200" cy="5905183"/>
            <wp:effectExtent l="0" t="0" r="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43607" cy="5910042"/>
                    </a:xfrm>
                    <a:prstGeom prst="rect">
                      <a:avLst/>
                    </a:prstGeom>
                    <a:noFill/>
                    <a:ln>
                      <a:noFill/>
                    </a:ln>
                  </pic:spPr>
                </pic:pic>
              </a:graphicData>
            </a:graphic>
          </wp:inline>
        </w:drawing>
      </w:r>
    </w:p>
    <w:p w14:paraId="7C292EC9" w14:textId="361689B2" w:rsidR="0041674A" w:rsidRPr="006F43B1" w:rsidRDefault="006F43B1" w:rsidP="006F43B1">
      <w:pPr>
        <w:jc w:val="center"/>
        <w:rPr>
          <w:b/>
          <w:bCs/>
        </w:rPr>
      </w:pPr>
      <w:r w:rsidRPr="006F43B1">
        <w:rPr>
          <w:b/>
          <w:bCs/>
        </w:rPr>
        <w:t>Figure 5.15 Confirm Payment Screen</w:t>
      </w:r>
    </w:p>
    <w:p w14:paraId="1503C4B3" w14:textId="0EE661C6" w:rsidR="0041674A" w:rsidRDefault="0041674A" w:rsidP="0041674A"/>
    <w:p w14:paraId="37419EBB" w14:textId="6B732F71" w:rsidR="008F1A05" w:rsidRDefault="008F1A05" w:rsidP="0041674A"/>
    <w:p w14:paraId="3C0CCCB3" w14:textId="293C595F" w:rsidR="006F43B1" w:rsidRDefault="00556BF4" w:rsidP="00C24852">
      <w:r>
        <w:t xml:space="preserve">Once user is ready to make the payment, system will again </w:t>
      </w:r>
      <w:r w:rsidR="00C24852">
        <w:t>confirm it from the user. ‘Pay Now’ will make the payment and the amount will be deducted from the wallet of the user. By clicking ‘Cancel’, User will be navigated back to Successful Bids Screen.</w:t>
      </w:r>
    </w:p>
    <w:p w14:paraId="3185F008" w14:textId="357827B6" w:rsidR="006F43B1" w:rsidRDefault="006F43B1" w:rsidP="006F43B1">
      <w:pPr>
        <w:pStyle w:val="Heading3"/>
      </w:pPr>
      <w:bookmarkStart w:id="127" w:name="_Toc198813537"/>
      <w:r>
        <w:lastRenderedPageBreak/>
        <w:t>Successful Payment Screen</w:t>
      </w:r>
      <w:bookmarkEnd w:id="127"/>
    </w:p>
    <w:p w14:paraId="5D984DF4" w14:textId="36F36581" w:rsidR="00B410AC" w:rsidRDefault="00B410AC" w:rsidP="00B410AC"/>
    <w:p w14:paraId="6C91A27E" w14:textId="00F9C98F" w:rsidR="00B410AC" w:rsidRPr="000145D5" w:rsidRDefault="00B410AC" w:rsidP="00B410AC">
      <w:pPr>
        <w:ind w:firstLine="216"/>
        <w:rPr>
          <w:rFonts w:asciiTheme="majorBidi" w:hAnsiTheme="majorBidi" w:cstheme="majorBidi"/>
        </w:rPr>
      </w:pPr>
      <w:r>
        <w:t>The successful payment screen is shown in Figure 5.1</w:t>
      </w:r>
      <w:r w:rsidR="00556BF4">
        <w:t>5</w:t>
      </w:r>
      <w:r w:rsidR="00C24852">
        <w:t>.</w:t>
      </w:r>
    </w:p>
    <w:p w14:paraId="3289D3DD" w14:textId="77777777" w:rsidR="00B410AC" w:rsidRPr="00B410AC" w:rsidRDefault="00B410AC" w:rsidP="00B410AC"/>
    <w:p w14:paraId="02F92E8C" w14:textId="2C7B5D85" w:rsidR="0041674A" w:rsidRDefault="0041674A" w:rsidP="0041674A"/>
    <w:p w14:paraId="13BF74B0" w14:textId="06161DA3" w:rsidR="0041674A" w:rsidRDefault="008F1A05" w:rsidP="006F43B1">
      <w:pPr>
        <w:jc w:val="center"/>
      </w:pPr>
      <w:r>
        <w:rPr>
          <w:noProof/>
        </w:rPr>
        <w:drawing>
          <wp:inline distT="0" distB="0" distL="0" distR="0" wp14:anchorId="27678666" wp14:editId="1B73EA13">
            <wp:extent cx="4248102" cy="5378450"/>
            <wp:effectExtent l="0" t="0" r="63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250810" cy="5381879"/>
                    </a:xfrm>
                    <a:prstGeom prst="rect">
                      <a:avLst/>
                    </a:prstGeom>
                    <a:noFill/>
                    <a:ln>
                      <a:noFill/>
                    </a:ln>
                  </pic:spPr>
                </pic:pic>
              </a:graphicData>
            </a:graphic>
          </wp:inline>
        </w:drawing>
      </w:r>
    </w:p>
    <w:p w14:paraId="2D2D5720" w14:textId="17AB22BF" w:rsidR="0041674A" w:rsidRPr="00223670" w:rsidRDefault="006F43B1" w:rsidP="006F43B1">
      <w:pPr>
        <w:jc w:val="center"/>
        <w:rPr>
          <w:b/>
          <w:bCs/>
        </w:rPr>
      </w:pPr>
      <w:r w:rsidRPr="00223670">
        <w:rPr>
          <w:b/>
          <w:bCs/>
        </w:rPr>
        <w:t>Figure 5.16 Successful Payment Screen</w:t>
      </w:r>
    </w:p>
    <w:p w14:paraId="69E56662" w14:textId="48E7AD2C" w:rsidR="0041674A" w:rsidRDefault="0041674A" w:rsidP="0041674A"/>
    <w:p w14:paraId="7AEB5BC1" w14:textId="322BF519" w:rsidR="008F1A05" w:rsidRDefault="008F1A05" w:rsidP="0041674A"/>
    <w:p w14:paraId="5B668ED5" w14:textId="769B8B21" w:rsidR="008F1A05" w:rsidRDefault="004119E8" w:rsidP="0041674A">
      <w:r>
        <w:t>The user will be sent a message that the payment was processed. By clicking ‘OK’, user will exit from this screen after successful payment.</w:t>
      </w:r>
    </w:p>
    <w:p w14:paraId="0B656B5B" w14:textId="4CD43F33" w:rsidR="008F1A05" w:rsidRDefault="008F1A05" w:rsidP="0041674A"/>
    <w:p w14:paraId="058969C3" w14:textId="03AB1657" w:rsidR="008F1A05" w:rsidRDefault="008F1A05" w:rsidP="0041674A"/>
    <w:p w14:paraId="6AB41F56" w14:textId="77777777" w:rsidR="006F43B1" w:rsidRDefault="006F43B1" w:rsidP="006B71A2"/>
    <w:p w14:paraId="2109CDE6" w14:textId="77777777" w:rsidR="006B71A2" w:rsidRDefault="006B71A2" w:rsidP="006B71A2">
      <w:pPr>
        <w:pStyle w:val="Heading3"/>
      </w:pPr>
      <w:bookmarkStart w:id="128" w:name="_Toc198813538"/>
      <w:r>
        <w:lastRenderedPageBreak/>
        <w:t>Database</w:t>
      </w:r>
      <w:bookmarkEnd w:id="128"/>
    </w:p>
    <w:p w14:paraId="1B67068A" w14:textId="651C3BCF" w:rsidR="006B71A2" w:rsidRDefault="006B71A2" w:rsidP="006B71A2"/>
    <w:p w14:paraId="40F377B7" w14:textId="1BBA885A" w:rsidR="00636DF4" w:rsidRPr="000145D5" w:rsidRDefault="00636DF4" w:rsidP="00B410AC">
      <w:pPr>
        <w:ind w:firstLine="216"/>
        <w:rPr>
          <w:rFonts w:asciiTheme="majorBidi" w:hAnsiTheme="majorBidi" w:cstheme="majorBidi"/>
        </w:rPr>
      </w:pPr>
      <w:r>
        <w:t>The database (MongoDB) is shown in Figure 5.</w:t>
      </w:r>
      <w:r w:rsidR="00E46D78">
        <w:t>1</w:t>
      </w:r>
      <w:r w:rsidR="00556BF4">
        <w:t>6</w:t>
      </w:r>
      <w:r w:rsidR="009E7FCD">
        <w:t>.</w:t>
      </w:r>
    </w:p>
    <w:p w14:paraId="072F699E" w14:textId="77777777" w:rsidR="00636DF4" w:rsidRDefault="00636DF4" w:rsidP="006B71A2"/>
    <w:p w14:paraId="7A593A1E" w14:textId="77777777" w:rsidR="006B71A2" w:rsidRDefault="006B71A2" w:rsidP="006B71A2"/>
    <w:p w14:paraId="3CA5A456" w14:textId="60EB3AF9" w:rsidR="006B71A2" w:rsidRDefault="00EB651B" w:rsidP="00EB651B">
      <w:pPr>
        <w:jc w:val="center"/>
      </w:pPr>
      <w:r>
        <w:rPr>
          <w:noProof/>
        </w:rPr>
        <w:drawing>
          <wp:inline distT="0" distB="0" distL="0" distR="0" wp14:anchorId="4419C707" wp14:editId="2C14F7BB">
            <wp:extent cx="5804535" cy="4591050"/>
            <wp:effectExtent l="0" t="0" r="571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08959" cy="4594549"/>
                    </a:xfrm>
                    <a:prstGeom prst="rect">
                      <a:avLst/>
                    </a:prstGeom>
                    <a:noFill/>
                    <a:ln>
                      <a:noFill/>
                    </a:ln>
                  </pic:spPr>
                </pic:pic>
              </a:graphicData>
            </a:graphic>
          </wp:inline>
        </w:drawing>
      </w:r>
    </w:p>
    <w:p w14:paraId="3B4242BE" w14:textId="460B6162" w:rsidR="00EB651B" w:rsidRPr="00EB651B" w:rsidRDefault="00EB651B" w:rsidP="00EB651B">
      <w:pPr>
        <w:jc w:val="center"/>
        <w:rPr>
          <w:b/>
          <w:bCs/>
        </w:rPr>
      </w:pPr>
      <w:r w:rsidRPr="00EB651B">
        <w:rPr>
          <w:b/>
          <w:bCs/>
        </w:rPr>
        <w:t>Figure 5.1</w:t>
      </w:r>
      <w:r w:rsidR="00987A51">
        <w:rPr>
          <w:b/>
          <w:bCs/>
        </w:rPr>
        <w:t>6</w:t>
      </w:r>
      <w:r w:rsidRPr="00EB651B">
        <w:rPr>
          <w:b/>
          <w:bCs/>
        </w:rPr>
        <w:t xml:space="preserve"> </w:t>
      </w:r>
      <w:r w:rsidR="00FB210C">
        <w:rPr>
          <w:b/>
          <w:bCs/>
        </w:rPr>
        <w:t>MongoDB</w:t>
      </w:r>
      <w:r w:rsidR="00987A51">
        <w:rPr>
          <w:b/>
          <w:bCs/>
        </w:rPr>
        <w:t xml:space="preserve"> Overview for Car Auction Application</w:t>
      </w:r>
    </w:p>
    <w:p w14:paraId="2A5FDB4F" w14:textId="77777777" w:rsidR="0061262C" w:rsidRDefault="0061262C" w:rsidP="0061262C">
      <w:pPr>
        <w:jc w:val="left"/>
      </w:pPr>
    </w:p>
    <w:p w14:paraId="0A179ABC" w14:textId="77777777" w:rsidR="0061262C" w:rsidRDefault="0061262C" w:rsidP="0061262C">
      <w:pPr>
        <w:jc w:val="left"/>
      </w:pPr>
    </w:p>
    <w:p w14:paraId="488B53C9" w14:textId="77777777" w:rsidR="0061262C" w:rsidRDefault="0061262C" w:rsidP="0061262C">
      <w:pPr>
        <w:jc w:val="left"/>
      </w:pPr>
    </w:p>
    <w:p w14:paraId="62872907" w14:textId="118E25F0" w:rsidR="0061262C" w:rsidRPr="006B71A2" w:rsidRDefault="0061262C" w:rsidP="0061262C">
      <w:pPr>
        <w:jc w:val="left"/>
        <w:sectPr w:rsidR="0061262C" w:rsidRPr="006B71A2" w:rsidSect="00966DCC">
          <w:pgSz w:w="11909" w:h="16834" w:code="9"/>
          <w:pgMar w:top="1418" w:right="1418" w:bottom="1418" w:left="2268" w:header="851" w:footer="851" w:gutter="0"/>
          <w:cols w:space="720"/>
          <w:docGrid w:linePitch="360"/>
        </w:sectPr>
      </w:pPr>
      <w:r>
        <w:t>This is the interface of MongoDB which we have used to store the entire data. It shows the entities of the data. It contains the data of Bids, Cars, Successful Auctions and Users. Complete details of all the elements in the application are shown.</w:t>
      </w:r>
    </w:p>
    <w:p w14:paraId="763DE814" w14:textId="77777777" w:rsidR="002A613C" w:rsidRPr="000145D5" w:rsidRDefault="002A613C" w:rsidP="002A613C">
      <w:pPr>
        <w:jc w:val="cente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0FD354F6" w:rsidR="002A613C" w:rsidRPr="000145D5" w:rsidRDefault="00DD2203" w:rsidP="00CE66AE">
      <w:pPr>
        <w:pStyle w:val="Heading2"/>
        <w:rPr>
          <w:rFonts w:asciiTheme="majorBidi" w:hAnsiTheme="majorBidi" w:cstheme="majorBidi"/>
        </w:rPr>
      </w:pPr>
      <w:bookmarkStart w:id="129" w:name="_Toc198813539"/>
      <w:r>
        <w:rPr>
          <w:rFonts w:asciiTheme="majorBidi" w:hAnsiTheme="majorBidi" w:cstheme="majorBidi"/>
        </w:rPr>
        <w:t>RESULTS &amp; DISCUSSION</w:t>
      </w:r>
      <w:bookmarkEnd w:id="129"/>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498FE395" w:rsidR="002A613C" w:rsidRPr="000145D5" w:rsidRDefault="00DD2203" w:rsidP="0067299A">
      <w:pPr>
        <w:pStyle w:val="Heading3"/>
        <w:ind w:hanging="864"/>
        <w:rPr>
          <w:rFonts w:asciiTheme="majorBidi" w:hAnsiTheme="majorBidi" w:cstheme="majorBidi"/>
        </w:rPr>
      </w:pPr>
      <w:bookmarkStart w:id="130" w:name="_Toc198813540"/>
      <w:r>
        <w:rPr>
          <w:rFonts w:asciiTheme="majorBidi" w:hAnsiTheme="majorBidi" w:cstheme="majorBidi"/>
        </w:rPr>
        <w:t>System Performance</w:t>
      </w:r>
      <w:bookmarkEnd w:id="130"/>
    </w:p>
    <w:p w14:paraId="4FCAB0D2" w14:textId="77777777" w:rsidR="00DD2203" w:rsidRPr="00DD2203" w:rsidRDefault="00DD2203" w:rsidP="00DD2203">
      <w:pPr>
        <w:spacing w:before="100" w:beforeAutospacing="1" w:after="100" w:afterAutospacing="1"/>
        <w:rPr>
          <w:rFonts w:eastAsia="Times New Roman"/>
          <w:sz w:val="2"/>
          <w:szCs w:val="2"/>
        </w:rPr>
      </w:pPr>
    </w:p>
    <w:p w14:paraId="164CED6E" w14:textId="6CC8630F" w:rsidR="007D46D3" w:rsidRDefault="007D46D3" w:rsidP="007D46D3">
      <w:pPr>
        <w:spacing w:before="100" w:beforeAutospacing="1" w:after="100" w:afterAutospacing="1"/>
        <w:jc w:val="left"/>
        <w:outlineLvl w:val="3"/>
        <w:rPr>
          <w:rStyle w:val="diff-highlight"/>
          <w:rFonts w:asciiTheme="majorBidi" w:hAnsiTheme="majorBidi" w:cstheme="majorBidi"/>
          <w:color w:val="000000" w:themeColor="text1"/>
          <w:shd w:val="clear" w:color="auto" w:fill="FFFFFF"/>
        </w:rPr>
      </w:pPr>
      <w:bookmarkStart w:id="131" w:name="_Toc197873546"/>
      <w:bookmarkStart w:id="132" w:name="_Toc198001145"/>
      <w:bookmarkStart w:id="133" w:name="_Toc198002476"/>
      <w:bookmarkStart w:id="134" w:name="_Toc198722036"/>
      <w:bookmarkStart w:id="135" w:name="_Toc198813541"/>
      <w:r w:rsidRPr="007D46D3">
        <w:rPr>
          <w:rFonts w:asciiTheme="majorBidi" w:hAnsiTheme="majorBidi" w:cstheme="majorBidi"/>
          <w:color w:val="000000" w:themeColor="text1"/>
          <w:shd w:val="clear" w:color="auto" w:fill="FFFFFF"/>
        </w:rPr>
        <w:t xml:space="preserve">The performance of the Online Car Auction Application was </w:t>
      </w:r>
      <w:r w:rsidRPr="007D46D3">
        <w:rPr>
          <w:rStyle w:val="diff-highlight"/>
          <w:rFonts w:asciiTheme="majorBidi" w:hAnsiTheme="majorBidi" w:cstheme="majorBidi"/>
          <w:color w:val="000000" w:themeColor="text1"/>
          <w:shd w:val="clear" w:color="auto" w:fill="FFFFFF"/>
        </w:rPr>
        <w:t>tested</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using</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the criteria of</w:t>
      </w:r>
      <w:r w:rsidRPr="007D46D3">
        <w:rPr>
          <w:rFonts w:asciiTheme="majorBidi" w:hAnsiTheme="majorBidi" w:cstheme="majorBidi"/>
          <w:color w:val="000000" w:themeColor="text1"/>
          <w:shd w:val="clear" w:color="auto" w:fill="FFFFFF"/>
        </w:rPr>
        <w:t xml:space="preserve"> response time, scalability, real-time bidding </w:t>
      </w:r>
      <w:r w:rsidRPr="007D46D3">
        <w:rPr>
          <w:rStyle w:val="diff-highlight"/>
          <w:rFonts w:asciiTheme="majorBidi" w:hAnsiTheme="majorBidi" w:cstheme="majorBidi"/>
          <w:color w:val="000000" w:themeColor="text1"/>
          <w:shd w:val="clear" w:color="auto" w:fill="FFFFFF"/>
        </w:rPr>
        <w:t>performance</w:t>
      </w:r>
      <w:r w:rsidRPr="007D46D3">
        <w:rPr>
          <w:rFonts w:asciiTheme="majorBidi" w:hAnsiTheme="majorBidi" w:cstheme="majorBidi"/>
          <w:color w:val="000000" w:themeColor="text1"/>
          <w:shd w:val="clear" w:color="auto" w:fill="FFFFFF"/>
        </w:rPr>
        <w:t xml:space="preserve">, and security. </w:t>
      </w:r>
      <w:r w:rsidRPr="007D46D3">
        <w:rPr>
          <w:rStyle w:val="diff-highlight"/>
          <w:rFonts w:asciiTheme="majorBidi" w:hAnsiTheme="majorBidi" w:cstheme="majorBidi"/>
          <w:color w:val="000000" w:themeColor="text1"/>
          <w:shd w:val="clear" w:color="auto" w:fill="FFFFFF"/>
        </w:rPr>
        <w:t>Here</w:t>
      </w:r>
      <w:r w:rsidRPr="007D46D3">
        <w:rPr>
          <w:rFonts w:asciiTheme="majorBidi" w:hAnsiTheme="majorBidi" w:cstheme="majorBidi"/>
          <w:color w:val="000000" w:themeColor="text1"/>
          <w:shd w:val="clear" w:color="auto" w:fill="FFFFFF"/>
        </w:rPr>
        <w:t xml:space="preserve"> are </w:t>
      </w:r>
      <w:r w:rsidRPr="007D46D3">
        <w:rPr>
          <w:rStyle w:val="diff-highlight"/>
          <w:rFonts w:asciiTheme="majorBidi" w:hAnsiTheme="majorBidi" w:cstheme="majorBidi"/>
          <w:color w:val="000000" w:themeColor="text1"/>
          <w:shd w:val="clear" w:color="auto" w:fill="FFFFFF"/>
        </w:rPr>
        <w:t>some</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highlights of the overall performance.</w:t>
      </w:r>
      <w:bookmarkEnd w:id="131"/>
      <w:bookmarkEnd w:id="132"/>
      <w:bookmarkEnd w:id="133"/>
      <w:bookmarkEnd w:id="134"/>
      <w:bookmarkEnd w:id="135"/>
    </w:p>
    <w:p w14:paraId="5E8D365A" w14:textId="77777777" w:rsidR="007D46D3" w:rsidRPr="007D46D3" w:rsidRDefault="007D46D3" w:rsidP="007D46D3">
      <w:pPr>
        <w:spacing w:before="100" w:beforeAutospacing="1" w:after="100" w:afterAutospacing="1"/>
        <w:jc w:val="left"/>
        <w:outlineLvl w:val="3"/>
        <w:rPr>
          <w:rFonts w:asciiTheme="majorBidi" w:hAnsiTheme="majorBidi" w:cstheme="majorBidi"/>
          <w:color w:val="000000" w:themeColor="text1"/>
          <w:shd w:val="clear" w:color="auto" w:fill="FFFFFF"/>
        </w:rPr>
      </w:pPr>
    </w:p>
    <w:p w14:paraId="59795180" w14:textId="5E0EB783" w:rsidR="002A613C" w:rsidRPr="00DD2203" w:rsidRDefault="00DD2203" w:rsidP="00DD2203">
      <w:pPr>
        <w:spacing w:before="100" w:beforeAutospacing="1" w:after="100" w:afterAutospacing="1"/>
        <w:outlineLvl w:val="3"/>
        <w:rPr>
          <w:rFonts w:eastAsia="Times New Roman"/>
          <w:b/>
          <w:bCs/>
        </w:rPr>
      </w:pPr>
      <w:bookmarkStart w:id="136" w:name="_Toc197873547"/>
      <w:bookmarkStart w:id="137" w:name="_Toc198001146"/>
      <w:bookmarkStart w:id="138" w:name="_Toc198002477"/>
      <w:bookmarkStart w:id="139" w:name="_Toc198722037"/>
      <w:bookmarkStart w:id="140" w:name="_Toc198813542"/>
      <w:r w:rsidRPr="00252AD4">
        <w:rPr>
          <w:rFonts w:eastAsia="Times New Roman"/>
          <w:b/>
          <w:bCs/>
        </w:rPr>
        <w:t xml:space="preserve">1. Real-Time Bidding </w:t>
      </w:r>
      <w:r w:rsidR="007D46D3">
        <w:rPr>
          <w:rFonts w:eastAsia="Times New Roman"/>
          <w:b/>
          <w:bCs/>
        </w:rPr>
        <w:t>Performance</w:t>
      </w:r>
      <w:bookmarkEnd w:id="136"/>
      <w:bookmarkEnd w:id="137"/>
      <w:bookmarkEnd w:id="138"/>
      <w:bookmarkEnd w:id="139"/>
      <w:bookmarkEnd w:id="140"/>
    </w:p>
    <w:p w14:paraId="6C0DAD9B" w14:textId="0A575F11" w:rsidR="007D46D3" w:rsidRPr="007D46D3" w:rsidRDefault="007D46D3" w:rsidP="007D46D3">
      <w:pPr>
        <w:pStyle w:val="ListParagraph"/>
        <w:numPr>
          <w:ilvl w:val="0"/>
          <w:numId w:val="23"/>
        </w:numPr>
        <w:spacing w:before="100" w:beforeAutospacing="1" w:after="100" w:afterAutospacing="1"/>
        <w:rPr>
          <w:rStyle w:val="diff-highlight"/>
          <w:rFonts w:asciiTheme="majorBidi" w:eastAsia="Times New Roman" w:hAnsiTheme="majorBidi" w:cstheme="majorBidi"/>
          <w:color w:val="000000" w:themeColor="text1"/>
        </w:rPr>
      </w:pPr>
      <w:r w:rsidRPr="007D46D3">
        <w:rPr>
          <w:rStyle w:val="diff-highlight"/>
          <w:rFonts w:asciiTheme="majorBidi" w:hAnsiTheme="majorBidi" w:cstheme="majorBidi"/>
          <w:color w:val="000000" w:themeColor="text1"/>
          <w:shd w:val="clear" w:color="auto" w:fill="FFFFFF"/>
        </w:rPr>
        <w:t>A</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real-time</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bidding</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system</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was</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implemented</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to provide instant updates</w:t>
      </w:r>
      <w:r w:rsidRPr="007D46D3">
        <w:rPr>
          <w:rFonts w:asciiTheme="majorBidi" w:hAnsiTheme="majorBidi" w:cstheme="majorBidi"/>
          <w:color w:val="000000" w:themeColor="text1"/>
          <w:shd w:val="clear" w:color="auto" w:fill="FFFFFF"/>
        </w:rPr>
        <w:t xml:space="preserve"> of </w:t>
      </w:r>
      <w:r w:rsidRPr="007D46D3">
        <w:rPr>
          <w:rStyle w:val="diff-highlight"/>
          <w:rFonts w:asciiTheme="majorBidi" w:hAnsiTheme="majorBidi" w:cstheme="majorBidi"/>
          <w:color w:val="000000" w:themeColor="text1"/>
          <w:shd w:val="clear" w:color="auto" w:fill="FFFFFF"/>
        </w:rPr>
        <w:t>bid</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status and performance =</w:t>
      </w:r>
      <w:r w:rsidRPr="007D46D3">
        <w:rPr>
          <w:rFonts w:asciiTheme="majorBidi" w:hAnsiTheme="majorBidi" w:cstheme="majorBidi"/>
          <w:color w:val="000000" w:themeColor="text1"/>
          <w:shd w:val="clear" w:color="auto" w:fill="FFFFFF"/>
        </w:rPr>
        <w:t xml:space="preserve"> 100ms </w:t>
      </w:r>
      <w:r w:rsidRPr="007D46D3">
        <w:rPr>
          <w:rStyle w:val="diff-highlight"/>
          <w:rFonts w:asciiTheme="majorBidi" w:hAnsiTheme="majorBidi" w:cstheme="majorBidi"/>
          <w:color w:val="000000" w:themeColor="text1"/>
          <w:shd w:val="clear" w:color="auto" w:fill="FFFFFF"/>
        </w:rPr>
        <w:t>or</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less</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latency while an</w:t>
      </w:r>
      <w:r w:rsidRPr="007D46D3">
        <w:rPr>
          <w:rFonts w:asciiTheme="majorBidi" w:hAnsiTheme="majorBidi" w:cstheme="majorBidi"/>
          <w:color w:val="000000" w:themeColor="text1"/>
          <w:shd w:val="clear" w:color="auto" w:fill="FFFFFF"/>
        </w:rPr>
        <w:t xml:space="preserve"> auction </w:t>
      </w:r>
      <w:r w:rsidRPr="007D46D3">
        <w:rPr>
          <w:rStyle w:val="diff-highlight"/>
          <w:rFonts w:asciiTheme="majorBidi" w:hAnsiTheme="majorBidi" w:cstheme="majorBidi"/>
          <w:color w:val="000000" w:themeColor="text1"/>
          <w:shd w:val="clear" w:color="auto" w:fill="FFFFFF"/>
        </w:rPr>
        <w:t>was busy and under bid traffic.</w:t>
      </w:r>
    </w:p>
    <w:p w14:paraId="54E6BE15" w14:textId="77777777" w:rsidR="007D46D3" w:rsidRPr="007D46D3" w:rsidRDefault="007D46D3" w:rsidP="007D46D3">
      <w:pPr>
        <w:pStyle w:val="ListParagraph"/>
        <w:spacing w:before="100" w:beforeAutospacing="1" w:after="100" w:afterAutospacing="1"/>
        <w:ind w:left="936"/>
        <w:rPr>
          <w:rStyle w:val="diff-highlight"/>
          <w:rFonts w:asciiTheme="majorBidi" w:eastAsia="Times New Roman" w:hAnsiTheme="majorBidi" w:cstheme="majorBidi"/>
          <w:color w:val="000000" w:themeColor="text1"/>
        </w:rPr>
      </w:pPr>
    </w:p>
    <w:p w14:paraId="386B400C" w14:textId="2C0036F6" w:rsidR="007D46D3" w:rsidRPr="007D46D3" w:rsidRDefault="007D46D3" w:rsidP="007D46D3">
      <w:pPr>
        <w:pStyle w:val="ListParagraph"/>
        <w:numPr>
          <w:ilvl w:val="0"/>
          <w:numId w:val="23"/>
        </w:numPr>
        <w:spacing w:before="100" w:beforeAutospacing="1" w:after="100" w:afterAutospacing="1"/>
        <w:jc w:val="left"/>
        <w:rPr>
          <w:rFonts w:asciiTheme="majorBidi" w:eastAsia="Times New Roman" w:hAnsiTheme="majorBidi" w:cstheme="majorBidi"/>
          <w:color w:val="000000" w:themeColor="text1"/>
        </w:rPr>
      </w:pPr>
      <w:r w:rsidRPr="007D46D3">
        <w:rPr>
          <w:rFonts w:asciiTheme="majorBidi" w:hAnsiTheme="majorBidi" w:cstheme="majorBidi"/>
          <w:color w:val="000000" w:themeColor="text1"/>
          <w:shd w:val="clear" w:color="auto" w:fill="FFFFFF"/>
        </w:rPr>
        <w:t>The</w:t>
      </w:r>
      <w:r w:rsidRPr="007D46D3">
        <w:rPr>
          <w:rStyle w:val="diff-highlight"/>
          <w:rFonts w:asciiTheme="majorBidi" w:hAnsiTheme="majorBidi" w:cstheme="majorBidi"/>
          <w:color w:val="000000" w:themeColor="text1"/>
          <w:shd w:val="clear" w:color="auto" w:fill="FFFFFF"/>
        </w:rPr>
        <w:t xml:space="preserve"> real-time bidding</w:t>
      </w:r>
      <w:r w:rsidRPr="007D46D3">
        <w:rPr>
          <w:rFonts w:asciiTheme="majorBidi" w:hAnsiTheme="majorBidi" w:cstheme="majorBidi"/>
          <w:color w:val="000000" w:themeColor="text1"/>
          <w:shd w:val="clear" w:color="auto" w:fill="FFFFFF"/>
        </w:rPr>
        <w:t xml:space="preserve"> system </w:t>
      </w:r>
      <w:r w:rsidRPr="007D46D3">
        <w:rPr>
          <w:rStyle w:val="diff-highlight"/>
          <w:rFonts w:asciiTheme="majorBidi" w:hAnsiTheme="majorBidi" w:cstheme="majorBidi"/>
          <w:color w:val="000000" w:themeColor="text1"/>
          <w:shd w:val="clear" w:color="auto" w:fill="FFFFFF"/>
        </w:rPr>
        <w:t>was</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able</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to manage and receive</w:t>
      </w:r>
      <w:r w:rsidRPr="007D46D3">
        <w:rPr>
          <w:rFonts w:asciiTheme="majorBidi" w:hAnsiTheme="majorBidi" w:cstheme="majorBidi"/>
          <w:color w:val="000000" w:themeColor="text1"/>
          <w:shd w:val="clear" w:color="auto" w:fill="FFFFFF"/>
        </w:rPr>
        <w:t xml:space="preserve"> biddings without </w:t>
      </w:r>
      <w:r w:rsidRPr="007D46D3">
        <w:rPr>
          <w:rStyle w:val="diff-highlight"/>
          <w:rFonts w:asciiTheme="majorBidi" w:hAnsiTheme="majorBidi" w:cstheme="majorBidi"/>
          <w:color w:val="000000" w:themeColor="text1"/>
          <w:shd w:val="clear" w:color="auto" w:fill="FFFFFF"/>
        </w:rPr>
        <w:t>any</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delay and caused the</w:t>
      </w:r>
      <w:r w:rsidRPr="007D46D3">
        <w:rPr>
          <w:rFonts w:asciiTheme="majorBidi" w:hAnsiTheme="majorBidi" w:cstheme="majorBidi"/>
          <w:color w:val="000000" w:themeColor="text1"/>
          <w:shd w:val="clear" w:color="auto" w:fill="FFFFFF"/>
        </w:rPr>
        <w:t xml:space="preserve"> data </w:t>
      </w:r>
      <w:r w:rsidRPr="007D46D3">
        <w:rPr>
          <w:rStyle w:val="diff-highlight"/>
          <w:rFonts w:asciiTheme="majorBidi" w:hAnsiTheme="majorBidi" w:cstheme="majorBidi"/>
          <w:color w:val="000000" w:themeColor="text1"/>
          <w:shd w:val="clear" w:color="auto" w:fill="FFFFFF"/>
        </w:rPr>
        <w:t>to stale while handling numerous biddings</w:t>
      </w:r>
      <w:r w:rsidRPr="007D46D3">
        <w:rPr>
          <w:rFonts w:asciiTheme="majorBidi" w:hAnsiTheme="majorBidi" w:cstheme="majorBidi"/>
          <w:color w:val="000000" w:themeColor="text1"/>
          <w:shd w:val="clear" w:color="auto" w:fill="FFFFFF"/>
        </w:rPr>
        <w:t>.</w:t>
      </w:r>
    </w:p>
    <w:p w14:paraId="1F493D9B" w14:textId="0CF25783" w:rsidR="007D46D3" w:rsidRDefault="007D46D3" w:rsidP="007D46D3">
      <w:pPr>
        <w:spacing w:before="100" w:beforeAutospacing="1" w:after="100" w:afterAutospacing="1"/>
        <w:jc w:val="left"/>
        <w:rPr>
          <w:rFonts w:asciiTheme="majorBidi" w:eastAsia="Times New Roman" w:hAnsiTheme="majorBidi" w:cstheme="majorBidi"/>
          <w:color w:val="000000" w:themeColor="text1"/>
          <w:sz w:val="2"/>
          <w:szCs w:val="2"/>
        </w:rPr>
      </w:pPr>
    </w:p>
    <w:p w14:paraId="4813E893" w14:textId="3ECE1AC8" w:rsidR="007D46D3" w:rsidRDefault="007D46D3" w:rsidP="007D46D3">
      <w:pPr>
        <w:spacing w:before="100" w:beforeAutospacing="1" w:after="100" w:afterAutospacing="1"/>
        <w:jc w:val="left"/>
        <w:rPr>
          <w:rFonts w:asciiTheme="majorBidi" w:eastAsia="Times New Roman" w:hAnsiTheme="majorBidi" w:cstheme="majorBidi"/>
          <w:color w:val="000000" w:themeColor="text1"/>
          <w:sz w:val="2"/>
          <w:szCs w:val="2"/>
        </w:rPr>
      </w:pPr>
    </w:p>
    <w:p w14:paraId="03E63A29" w14:textId="3251DFA8" w:rsidR="007D46D3" w:rsidRDefault="007D46D3" w:rsidP="007D46D3">
      <w:pPr>
        <w:spacing w:before="100" w:beforeAutospacing="1" w:after="100" w:afterAutospacing="1"/>
        <w:jc w:val="left"/>
        <w:rPr>
          <w:rFonts w:asciiTheme="majorBidi" w:eastAsia="Times New Roman" w:hAnsiTheme="majorBidi" w:cstheme="majorBidi"/>
          <w:color w:val="000000" w:themeColor="text1"/>
          <w:sz w:val="2"/>
          <w:szCs w:val="2"/>
        </w:rPr>
      </w:pPr>
    </w:p>
    <w:p w14:paraId="09FE02AE" w14:textId="70B98E19" w:rsidR="007D46D3" w:rsidRDefault="007D46D3" w:rsidP="007D46D3">
      <w:pPr>
        <w:spacing w:before="100" w:beforeAutospacing="1" w:after="100" w:afterAutospacing="1"/>
        <w:jc w:val="left"/>
        <w:rPr>
          <w:rFonts w:asciiTheme="majorBidi" w:eastAsia="Times New Roman" w:hAnsiTheme="majorBidi" w:cstheme="majorBidi"/>
          <w:color w:val="000000" w:themeColor="text1"/>
          <w:sz w:val="2"/>
          <w:szCs w:val="2"/>
        </w:rPr>
      </w:pPr>
    </w:p>
    <w:p w14:paraId="198D3A76" w14:textId="5A089190" w:rsidR="007D46D3" w:rsidRDefault="007D46D3" w:rsidP="007D46D3">
      <w:pPr>
        <w:spacing w:before="100" w:beforeAutospacing="1" w:after="100" w:afterAutospacing="1"/>
        <w:jc w:val="left"/>
        <w:rPr>
          <w:rFonts w:asciiTheme="majorBidi" w:eastAsia="Times New Roman" w:hAnsiTheme="majorBidi" w:cstheme="majorBidi"/>
          <w:color w:val="000000" w:themeColor="text1"/>
          <w:sz w:val="2"/>
          <w:szCs w:val="2"/>
        </w:rPr>
      </w:pPr>
    </w:p>
    <w:p w14:paraId="15C53335" w14:textId="494A2F53" w:rsidR="007D46D3" w:rsidRDefault="007D46D3" w:rsidP="007D46D3">
      <w:pPr>
        <w:spacing w:before="100" w:beforeAutospacing="1" w:after="100" w:afterAutospacing="1"/>
        <w:jc w:val="left"/>
        <w:rPr>
          <w:rFonts w:asciiTheme="majorBidi" w:eastAsia="Times New Roman" w:hAnsiTheme="majorBidi" w:cstheme="majorBidi"/>
          <w:color w:val="000000" w:themeColor="text1"/>
          <w:sz w:val="2"/>
          <w:szCs w:val="2"/>
        </w:rPr>
      </w:pPr>
    </w:p>
    <w:p w14:paraId="3E067066" w14:textId="1812CC74" w:rsidR="007D46D3" w:rsidRDefault="007D46D3" w:rsidP="007D46D3">
      <w:pPr>
        <w:spacing w:before="100" w:beforeAutospacing="1" w:after="100" w:afterAutospacing="1"/>
        <w:jc w:val="left"/>
        <w:rPr>
          <w:rFonts w:asciiTheme="majorBidi" w:eastAsia="Times New Roman" w:hAnsiTheme="majorBidi" w:cstheme="majorBidi"/>
          <w:color w:val="000000" w:themeColor="text1"/>
          <w:sz w:val="2"/>
          <w:szCs w:val="2"/>
        </w:rPr>
      </w:pPr>
    </w:p>
    <w:p w14:paraId="243A37FD" w14:textId="6882A113" w:rsidR="007D46D3" w:rsidRDefault="007D46D3" w:rsidP="007D46D3">
      <w:pPr>
        <w:spacing w:before="100" w:beforeAutospacing="1" w:after="100" w:afterAutospacing="1"/>
        <w:jc w:val="left"/>
        <w:rPr>
          <w:rFonts w:asciiTheme="majorBidi" w:eastAsia="Times New Roman" w:hAnsiTheme="majorBidi" w:cstheme="majorBidi"/>
          <w:color w:val="000000" w:themeColor="text1"/>
          <w:sz w:val="2"/>
          <w:szCs w:val="2"/>
        </w:rPr>
      </w:pPr>
    </w:p>
    <w:p w14:paraId="766A50A2" w14:textId="77777777" w:rsidR="007D46D3" w:rsidRPr="007D46D3" w:rsidRDefault="007D46D3" w:rsidP="007D46D3">
      <w:pPr>
        <w:spacing w:before="100" w:beforeAutospacing="1" w:after="100" w:afterAutospacing="1"/>
        <w:jc w:val="left"/>
        <w:rPr>
          <w:rFonts w:asciiTheme="majorBidi" w:eastAsia="Times New Roman" w:hAnsiTheme="majorBidi" w:cstheme="majorBidi"/>
          <w:color w:val="000000" w:themeColor="text1"/>
        </w:rPr>
      </w:pPr>
    </w:p>
    <w:p w14:paraId="75BB8A65" w14:textId="16C91BF3" w:rsidR="00DD2203" w:rsidRPr="00DD2203" w:rsidRDefault="00DD2203" w:rsidP="00DD2203">
      <w:pPr>
        <w:spacing w:before="100" w:beforeAutospacing="1" w:after="100" w:afterAutospacing="1"/>
        <w:outlineLvl w:val="3"/>
        <w:rPr>
          <w:rFonts w:eastAsia="Times New Roman"/>
          <w:b/>
          <w:bCs/>
        </w:rPr>
      </w:pPr>
      <w:bookmarkStart w:id="141" w:name="_Toc197873548"/>
      <w:bookmarkStart w:id="142" w:name="_Toc198001147"/>
      <w:bookmarkStart w:id="143" w:name="_Toc198002478"/>
      <w:bookmarkStart w:id="144" w:name="_Toc198722038"/>
      <w:bookmarkStart w:id="145" w:name="_Toc198813543"/>
      <w:r w:rsidRPr="00DD2203">
        <w:rPr>
          <w:rFonts w:eastAsia="Times New Roman"/>
          <w:b/>
          <w:bCs/>
        </w:rPr>
        <w:t xml:space="preserve">2. </w:t>
      </w:r>
      <w:r w:rsidRPr="00252AD4">
        <w:rPr>
          <w:rFonts w:eastAsia="Times New Roman"/>
          <w:b/>
          <w:bCs/>
        </w:rPr>
        <w:t>Fraud Detection and Security</w:t>
      </w:r>
      <w:bookmarkEnd w:id="141"/>
      <w:bookmarkEnd w:id="142"/>
      <w:bookmarkEnd w:id="143"/>
      <w:bookmarkEnd w:id="144"/>
      <w:bookmarkEnd w:id="145"/>
    </w:p>
    <w:p w14:paraId="1479FEA5" w14:textId="77777777" w:rsidR="007D46D3" w:rsidRPr="007D46D3" w:rsidRDefault="007D46D3" w:rsidP="0014706C">
      <w:pPr>
        <w:pStyle w:val="ListParagraph"/>
        <w:numPr>
          <w:ilvl w:val="0"/>
          <w:numId w:val="25"/>
        </w:numPr>
        <w:spacing w:before="100" w:beforeAutospacing="1" w:after="100" w:afterAutospacing="1"/>
        <w:rPr>
          <w:rFonts w:asciiTheme="majorBidi" w:eastAsia="Times New Roman" w:hAnsiTheme="majorBidi" w:cstheme="majorBidi"/>
          <w:color w:val="000000" w:themeColor="text1"/>
        </w:rPr>
      </w:pPr>
      <w:r w:rsidRPr="007D46D3">
        <w:rPr>
          <w:rStyle w:val="diff-highlight"/>
          <w:rFonts w:asciiTheme="majorBidi" w:hAnsiTheme="majorBidi" w:cstheme="majorBidi"/>
          <w:color w:val="000000" w:themeColor="text1"/>
          <w:shd w:val="clear" w:color="auto" w:fill="FFFFFF"/>
        </w:rPr>
        <w:t>The</w:t>
      </w:r>
      <w:r w:rsidRPr="007D46D3">
        <w:rPr>
          <w:rFonts w:asciiTheme="majorBidi" w:hAnsiTheme="majorBidi" w:cstheme="majorBidi"/>
          <w:color w:val="000000" w:themeColor="text1"/>
          <w:shd w:val="clear" w:color="auto" w:fill="FFFFFF"/>
        </w:rPr>
        <w:t xml:space="preserve"> fraud detection system </w:t>
      </w:r>
      <w:r w:rsidRPr="007D46D3">
        <w:rPr>
          <w:rStyle w:val="diff-highlight"/>
          <w:rFonts w:asciiTheme="majorBidi" w:hAnsiTheme="majorBidi" w:cstheme="majorBidi"/>
          <w:color w:val="000000" w:themeColor="text1"/>
          <w:shd w:val="clear" w:color="auto" w:fill="FFFFFF"/>
        </w:rPr>
        <w:t>based</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on AI detection capture suspected</w:t>
      </w:r>
      <w:r w:rsidRPr="007D46D3">
        <w:rPr>
          <w:rFonts w:asciiTheme="majorBidi" w:hAnsiTheme="majorBidi" w:cstheme="majorBidi"/>
          <w:color w:val="000000" w:themeColor="text1"/>
          <w:shd w:val="clear" w:color="auto" w:fill="FFFFFF"/>
        </w:rPr>
        <w:t xml:space="preserve"> bidding </w:t>
      </w:r>
      <w:r w:rsidRPr="007D46D3">
        <w:rPr>
          <w:rStyle w:val="diff-highlight"/>
          <w:rFonts w:asciiTheme="majorBidi" w:hAnsiTheme="majorBidi" w:cstheme="majorBidi"/>
          <w:color w:val="000000" w:themeColor="text1"/>
          <w:shd w:val="clear" w:color="auto" w:fill="FFFFFF"/>
        </w:rPr>
        <w:t>activity</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within</w:t>
      </w:r>
      <w:r w:rsidRPr="007D46D3">
        <w:rPr>
          <w:rFonts w:asciiTheme="majorBidi" w:hAnsiTheme="majorBidi" w:cstheme="majorBidi"/>
          <w:color w:val="000000" w:themeColor="text1"/>
          <w:shd w:val="clear" w:color="auto" w:fill="FFFFFF"/>
        </w:rPr>
        <w:t xml:space="preserve"> 94% </w:t>
      </w:r>
      <w:r w:rsidRPr="007D46D3">
        <w:rPr>
          <w:rStyle w:val="diff-highlight"/>
          <w:rFonts w:asciiTheme="majorBidi" w:hAnsiTheme="majorBidi" w:cstheme="majorBidi"/>
          <w:color w:val="000000" w:themeColor="text1"/>
          <w:shd w:val="clear" w:color="auto" w:fill="FFFFFF"/>
        </w:rPr>
        <w:t>likelihood</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of the presentation of</w:t>
      </w:r>
      <w:r w:rsidRPr="007D46D3">
        <w:rPr>
          <w:rFonts w:asciiTheme="majorBidi" w:hAnsiTheme="majorBidi" w:cstheme="majorBidi"/>
          <w:color w:val="000000" w:themeColor="text1"/>
          <w:shd w:val="clear" w:color="auto" w:fill="FFFFFF"/>
        </w:rPr>
        <w:t xml:space="preserve"> fake </w:t>
      </w:r>
      <w:r w:rsidRPr="007D46D3">
        <w:rPr>
          <w:rStyle w:val="diff-highlight"/>
          <w:rFonts w:asciiTheme="majorBidi" w:hAnsiTheme="majorBidi" w:cstheme="majorBidi"/>
          <w:color w:val="000000" w:themeColor="text1"/>
          <w:shd w:val="clear" w:color="auto" w:fill="FFFFFF"/>
        </w:rPr>
        <w:t>bid</w:t>
      </w:r>
      <w:r w:rsidRPr="007D46D3">
        <w:rPr>
          <w:rFonts w:asciiTheme="majorBidi" w:hAnsiTheme="majorBidi" w:cstheme="majorBidi"/>
          <w:color w:val="000000" w:themeColor="text1"/>
          <w:shd w:val="clear" w:color="auto" w:fill="FFFFFF"/>
        </w:rPr>
        <w:t xml:space="preserve"> and bot </w:t>
      </w:r>
      <w:r w:rsidRPr="007D46D3">
        <w:rPr>
          <w:rStyle w:val="diff-highlight"/>
          <w:rFonts w:asciiTheme="majorBidi" w:hAnsiTheme="majorBidi" w:cstheme="majorBidi"/>
          <w:color w:val="000000" w:themeColor="text1"/>
          <w:shd w:val="clear" w:color="auto" w:fill="FFFFFF"/>
        </w:rPr>
        <w:t>bidding activity</w:t>
      </w:r>
      <w:r w:rsidRPr="007D46D3">
        <w:rPr>
          <w:rFonts w:asciiTheme="majorBidi" w:hAnsiTheme="majorBidi" w:cstheme="majorBidi"/>
          <w:color w:val="000000" w:themeColor="text1"/>
          <w:shd w:val="clear" w:color="auto" w:fill="FFFFFF"/>
        </w:rPr>
        <w:t>.</w:t>
      </w:r>
    </w:p>
    <w:p w14:paraId="5440105F" w14:textId="4C120C03" w:rsidR="00DD2203" w:rsidRPr="007D46D3" w:rsidRDefault="007D46D3" w:rsidP="0014706C">
      <w:pPr>
        <w:pStyle w:val="ListParagraph"/>
        <w:numPr>
          <w:ilvl w:val="0"/>
          <w:numId w:val="25"/>
        </w:numPr>
        <w:spacing w:before="100" w:beforeAutospacing="1" w:after="100" w:afterAutospacing="1"/>
        <w:rPr>
          <w:rFonts w:asciiTheme="majorBidi" w:eastAsia="Times New Roman" w:hAnsiTheme="majorBidi" w:cstheme="majorBidi"/>
          <w:color w:val="000000" w:themeColor="text1"/>
        </w:rPr>
      </w:pPr>
      <w:r w:rsidRPr="007D46D3">
        <w:rPr>
          <w:rFonts w:asciiTheme="majorBidi" w:hAnsiTheme="majorBidi" w:cstheme="majorBidi"/>
          <w:color w:val="000000" w:themeColor="text1"/>
          <w:shd w:val="clear" w:color="auto" w:fill="FFFFFF"/>
        </w:rPr>
        <w:t xml:space="preserve">Multi-factor authentication and </w:t>
      </w:r>
      <w:r w:rsidRPr="007D46D3">
        <w:rPr>
          <w:rStyle w:val="diff-highlight"/>
          <w:rFonts w:asciiTheme="majorBidi" w:hAnsiTheme="majorBidi" w:cstheme="majorBidi"/>
          <w:color w:val="000000" w:themeColor="text1"/>
          <w:shd w:val="clear" w:color="auto" w:fill="FFFFFF"/>
        </w:rPr>
        <w:t>vetting</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of identity</w:t>
      </w:r>
      <w:r w:rsidRPr="007D46D3">
        <w:rPr>
          <w:rFonts w:asciiTheme="majorBidi" w:hAnsiTheme="majorBidi" w:cstheme="majorBidi"/>
          <w:color w:val="000000" w:themeColor="text1"/>
          <w:shd w:val="clear" w:color="auto" w:fill="FFFFFF"/>
        </w:rPr>
        <w:t xml:space="preserve"> prevented </w:t>
      </w:r>
      <w:r w:rsidRPr="007D46D3">
        <w:rPr>
          <w:rStyle w:val="diff-highlight"/>
          <w:rFonts w:asciiTheme="majorBidi" w:hAnsiTheme="majorBidi" w:cstheme="majorBidi"/>
          <w:color w:val="000000" w:themeColor="text1"/>
          <w:shd w:val="clear" w:color="auto" w:fill="FFFFFF"/>
        </w:rPr>
        <w:t>fraudulent</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accessibility</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to bids and secure</w:t>
      </w:r>
      <w:r w:rsidRPr="007D46D3">
        <w:rPr>
          <w:rFonts w:asciiTheme="majorBidi" w:hAnsiTheme="majorBidi" w:cstheme="majorBidi"/>
          <w:color w:val="000000" w:themeColor="text1"/>
          <w:shd w:val="clear" w:color="auto" w:fill="FFFFFF"/>
        </w:rPr>
        <w:t xml:space="preserve"> user transactions.</w:t>
      </w:r>
    </w:p>
    <w:p w14:paraId="6B63BFDB" w14:textId="77777777" w:rsidR="007D46D3" w:rsidRPr="007D46D3" w:rsidRDefault="007D46D3" w:rsidP="007D46D3">
      <w:pPr>
        <w:pStyle w:val="ListParagraph"/>
        <w:spacing w:before="100" w:beforeAutospacing="1" w:after="100" w:afterAutospacing="1"/>
        <w:rPr>
          <w:rFonts w:asciiTheme="majorBidi" w:eastAsia="Times New Roman" w:hAnsiTheme="majorBidi" w:cstheme="majorBidi"/>
          <w:color w:val="000000" w:themeColor="text1"/>
        </w:rPr>
      </w:pPr>
    </w:p>
    <w:p w14:paraId="32946986" w14:textId="4B4F151F" w:rsidR="00DD2203" w:rsidRPr="00DD2203" w:rsidRDefault="00DD2203" w:rsidP="00DD2203">
      <w:pPr>
        <w:spacing w:before="100" w:beforeAutospacing="1" w:after="100" w:afterAutospacing="1"/>
        <w:outlineLvl w:val="3"/>
        <w:rPr>
          <w:rFonts w:eastAsia="Times New Roman"/>
          <w:b/>
          <w:bCs/>
        </w:rPr>
      </w:pPr>
      <w:bookmarkStart w:id="146" w:name="_Toc197873549"/>
      <w:bookmarkStart w:id="147" w:name="_Toc198001148"/>
      <w:bookmarkStart w:id="148" w:name="_Toc198002479"/>
      <w:bookmarkStart w:id="149" w:name="_Toc198722039"/>
      <w:bookmarkStart w:id="150" w:name="_Toc198813544"/>
      <w:r>
        <w:rPr>
          <w:rFonts w:eastAsia="Times New Roman"/>
          <w:b/>
          <w:bCs/>
        </w:rPr>
        <w:t>3</w:t>
      </w:r>
      <w:r w:rsidRPr="00252AD4">
        <w:rPr>
          <w:rFonts w:eastAsia="Times New Roman"/>
          <w:b/>
          <w:bCs/>
        </w:rPr>
        <w:t>. Payment Gateway and Transaction Security</w:t>
      </w:r>
      <w:bookmarkEnd w:id="146"/>
      <w:bookmarkEnd w:id="147"/>
      <w:bookmarkEnd w:id="148"/>
      <w:bookmarkEnd w:id="149"/>
      <w:bookmarkEnd w:id="150"/>
    </w:p>
    <w:p w14:paraId="0CDE5C55" w14:textId="1D93B66F" w:rsidR="007D46D3" w:rsidRPr="007D46D3" w:rsidRDefault="007D46D3" w:rsidP="0014706C">
      <w:pPr>
        <w:pStyle w:val="ListParagraph"/>
        <w:numPr>
          <w:ilvl w:val="0"/>
          <w:numId w:val="26"/>
        </w:numPr>
        <w:spacing w:before="100" w:beforeAutospacing="1" w:after="100" w:afterAutospacing="1"/>
        <w:rPr>
          <w:rStyle w:val="diff-highlight"/>
          <w:rFonts w:asciiTheme="majorBidi" w:eastAsia="Times New Roman" w:hAnsiTheme="majorBidi" w:cstheme="majorBidi"/>
          <w:color w:val="000000" w:themeColor="text1"/>
        </w:rPr>
      </w:pPr>
      <w:r w:rsidRPr="007D46D3">
        <w:rPr>
          <w:rStyle w:val="diff-highlight"/>
          <w:rFonts w:asciiTheme="majorBidi" w:hAnsiTheme="majorBidi" w:cstheme="majorBidi"/>
          <w:color w:val="000000" w:themeColor="text1"/>
          <w:shd w:val="clear" w:color="auto" w:fill="FFFFFF"/>
        </w:rPr>
        <w:t>Payments are</w:t>
      </w:r>
      <w:r w:rsidRPr="007D46D3">
        <w:rPr>
          <w:rFonts w:asciiTheme="majorBidi" w:hAnsiTheme="majorBidi" w:cstheme="majorBidi"/>
          <w:color w:val="000000" w:themeColor="text1"/>
          <w:shd w:val="clear" w:color="auto" w:fill="FFFFFF"/>
        </w:rPr>
        <w:t xml:space="preserve"> made </w:t>
      </w:r>
      <w:r w:rsidRPr="007D46D3">
        <w:rPr>
          <w:rStyle w:val="diff-highlight"/>
          <w:rFonts w:asciiTheme="majorBidi" w:hAnsiTheme="majorBidi" w:cstheme="majorBidi"/>
          <w:color w:val="000000" w:themeColor="text1"/>
          <w:shd w:val="clear" w:color="auto" w:fill="FFFFFF"/>
        </w:rPr>
        <w:t>in the form of a wallet to ensure all transactions would have</w:t>
      </w:r>
      <w:r w:rsidRPr="007D46D3">
        <w:rPr>
          <w:rFonts w:asciiTheme="majorBidi" w:hAnsiTheme="majorBidi" w:cstheme="majorBidi"/>
          <w:color w:val="000000" w:themeColor="text1"/>
          <w:shd w:val="clear" w:color="auto" w:fill="FFFFFF"/>
        </w:rPr>
        <w:t xml:space="preserve"> end-to-end </w:t>
      </w:r>
      <w:r w:rsidRPr="007D46D3">
        <w:rPr>
          <w:rStyle w:val="diff-highlight"/>
          <w:rFonts w:asciiTheme="majorBidi" w:hAnsiTheme="majorBidi" w:cstheme="majorBidi"/>
          <w:color w:val="000000" w:themeColor="text1"/>
          <w:shd w:val="clear" w:color="auto" w:fill="FFFFFF"/>
        </w:rPr>
        <w:t>encryptions</w:t>
      </w:r>
      <w:r>
        <w:rPr>
          <w:rStyle w:val="diff-highlight"/>
          <w:rFonts w:asciiTheme="majorBidi" w:hAnsiTheme="majorBidi" w:cstheme="majorBidi"/>
          <w:color w:val="000000" w:themeColor="text1"/>
          <w:shd w:val="clear" w:color="auto" w:fill="FFFFFF"/>
        </w:rPr>
        <w:t>.</w:t>
      </w:r>
    </w:p>
    <w:p w14:paraId="7B765B14" w14:textId="12FFADE2" w:rsidR="00DD2203" w:rsidRPr="007D46D3" w:rsidRDefault="007D46D3" w:rsidP="0014706C">
      <w:pPr>
        <w:pStyle w:val="ListParagraph"/>
        <w:numPr>
          <w:ilvl w:val="0"/>
          <w:numId w:val="26"/>
        </w:numPr>
        <w:spacing w:before="100" w:beforeAutospacing="1" w:after="100" w:afterAutospacing="1"/>
        <w:rPr>
          <w:rFonts w:asciiTheme="majorBidi" w:eastAsia="Times New Roman" w:hAnsiTheme="majorBidi" w:cstheme="majorBidi"/>
          <w:color w:val="000000" w:themeColor="text1"/>
        </w:rPr>
      </w:pPr>
      <w:r w:rsidRPr="007D46D3">
        <w:rPr>
          <w:rFonts w:asciiTheme="majorBidi" w:hAnsiTheme="majorBidi" w:cstheme="majorBidi"/>
          <w:color w:val="000000" w:themeColor="text1"/>
          <w:shd w:val="clear" w:color="auto" w:fill="FFFFFF"/>
        </w:rPr>
        <w:t>The wallet reduced risk of fraud by ensuring</w:t>
      </w:r>
      <w:r w:rsidRPr="007D46D3">
        <w:rPr>
          <w:rStyle w:val="diff-highlight"/>
          <w:rFonts w:asciiTheme="majorBidi" w:hAnsiTheme="majorBidi" w:cstheme="majorBidi"/>
          <w:color w:val="000000" w:themeColor="text1"/>
          <w:shd w:val="clear" w:color="auto" w:fill="FFFFFF"/>
        </w:rPr>
        <w:t xml:space="preserve"> that the</w:t>
      </w:r>
      <w:r w:rsidRPr="007D46D3">
        <w:rPr>
          <w:rFonts w:asciiTheme="majorBidi" w:hAnsiTheme="majorBidi" w:cstheme="majorBidi"/>
          <w:color w:val="000000" w:themeColor="text1"/>
          <w:shd w:val="clear" w:color="auto" w:fill="FFFFFF"/>
        </w:rPr>
        <w:t xml:space="preserve"> payments </w:t>
      </w:r>
      <w:r w:rsidRPr="007D46D3">
        <w:rPr>
          <w:rStyle w:val="diff-highlight"/>
          <w:rFonts w:asciiTheme="majorBidi" w:hAnsiTheme="majorBidi" w:cstheme="majorBidi"/>
          <w:color w:val="000000" w:themeColor="text1"/>
          <w:shd w:val="clear" w:color="auto" w:fill="FFFFFF"/>
        </w:rPr>
        <w:t>can't</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be</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authorized</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until</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a</w:t>
      </w:r>
      <w:r w:rsidRPr="007D46D3">
        <w:rPr>
          <w:rFonts w:asciiTheme="majorBidi" w:hAnsiTheme="majorBidi" w:cstheme="majorBidi"/>
          <w:color w:val="000000" w:themeColor="text1"/>
          <w:shd w:val="clear" w:color="auto" w:fill="FFFFFF"/>
        </w:rPr>
        <w:t xml:space="preserve"> vehicle verification</w:t>
      </w:r>
      <w:r w:rsidRPr="007D46D3">
        <w:rPr>
          <w:rStyle w:val="diff-highlight"/>
          <w:rFonts w:asciiTheme="majorBidi" w:hAnsiTheme="majorBidi" w:cstheme="majorBidi"/>
          <w:color w:val="000000" w:themeColor="text1"/>
          <w:shd w:val="clear" w:color="auto" w:fill="FFFFFF"/>
        </w:rPr>
        <w:t xml:space="preserve"> was completed</w:t>
      </w:r>
      <w:r w:rsidRPr="007D46D3">
        <w:rPr>
          <w:rFonts w:asciiTheme="majorBidi" w:hAnsiTheme="majorBidi" w:cstheme="majorBidi"/>
          <w:color w:val="000000" w:themeColor="text1"/>
          <w:shd w:val="clear" w:color="auto" w:fill="FFFFFF"/>
        </w:rPr>
        <w:t>.</w:t>
      </w:r>
    </w:p>
    <w:p w14:paraId="75BE6541" w14:textId="77777777" w:rsidR="007D46D3" w:rsidRPr="007D46D3" w:rsidRDefault="007D46D3" w:rsidP="007D46D3">
      <w:pPr>
        <w:pStyle w:val="ListParagraph"/>
        <w:spacing w:before="100" w:beforeAutospacing="1" w:after="100" w:afterAutospacing="1"/>
        <w:jc w:val="left"/>
        <w:rPr>
          <w:rFonts w:asciiTheme="majorBidi" w:eastAsia="Times New Roman" w:hAnsiTheme="majorBidi" w:cstheme="majorBidi"/>
          <w:color w:val="000000" w:themeColor="text1"/>
        </w:rPr>
      </w:pPr>
    </w:p>
    <w:p w14:paraId="29A1D3FC" w14:textId="06911032" w:rsidR="00DD2203" w:rsidRPr="00DD2203" w:rsidRDefault="00DD2203" w:rsidP="00DD2203">
      <w:pPr>
        <w:spacing w:before="100" w:beforeAutospacing="1" w:after="100" w:afterAutospacing="1"/>
        <w:outlineLvl w:val="3"/>
        <w:rPr>
          <w:rFonts w:eastAsia="Times New Roman"/>
          <w:b/>
          <w:bCs/>
        </w:rPr>
      </w:pPr>
      <w:bookmarkStart w:id="151" w:name="_Toc197873550"/>
      <w:bookmarkStart w:id="152" w:name="_Toc198001149"/>
      <w:bookmarkStart w:id="153" w:name="_Toc198002480"/>
      <w:bookmarkStart w:id="154" w:name="_Toc198722040"/>
      <w:bookmarkStart w:id="155" w:name="_Toc198813545"/>
      <w:r>
        <w:rPr>
          <w:rFonts w:eastAsia="Times New Roman"/>
          <w:b/>
          <w:bCs/>
        </w:rPr>
        <w:t>4</w:t>
      </w:r>
      <w:r w:rsidRPr="00DD2203">
        <w:rPr>
          <w:rFonts w:eastAsia="Times New Roman"/>
          <w:b/>
          <w:bCs/>
        </w:rPr>
        <w:t>. Scalability and Load Testing</w:t>
      </w:r>
      <w:bookmarkEnd w:id="151"/>
      <w:bookmarkEnd w:id="152"/>
      <w:bookmarkEnd w:id="153"/>
      <w:bookmarkEnd w:id="154"/>
      <w:bookmarkEnd w:id="155"/>
    </w:p>
    <w:p w14:paraId="2964E89E" w14:textId="40FE888A" w:rsidR="007D46D3" w:rsidRPr="007D46D3" w:rsidRDefault="007D46D3" w:rsidP="0014706C">
      <w:pPr>
        <w:pStyle w:val="ListParagraph"/>
        <w:numPr>
          <w:ilvl w:val="0"/>
          <w:numId w:val="27"/>
        </w:numPr>
        <w:spacing w:before="100" w:beforeAutospacing="1" w:after="100" w:afterAutospacing="1"/>
        <w:rPr>
          <w:rStyle w:val="diff-highlight"/>
          <w:rFonts w:asciiTheme="majorBidi" w:eastAsia="Times New Roman" w:hAnsiTheme="majorBidi" w:cstheme="majorBidi"/>
          <w:color w:val="000000" w:themeColor="text1"/>
        </w:rPr>
      </w:pPr>
      <w:r w:rsidRPr="007D46D3">
        <w:rPr>
          <w:rStyle w:val="diff-highlight"/>
          <w:rFonts w:asciiTheme="majorBidi" w:hAnsiTheme="majorBidi" w:cstheme="majorBidi"/>
          <w:color w:val="000000" w:themeColor="text1"/>
          <w:shd w:val="clear" w:color="auto" w:fill="FFFFFF"/>
        </w:rPr>
        <w:t>App was stressed</w:t>
      </w:r>
      <w:r w:rsidRPr="007D46D3">
        <w:rPr>
          <w:rFonts w:asciiTheme="majorBidi" w:hAnsiTheme="majorBidi" w:cstheme="majorBidi"/>
          <w:color w:val="000000" w:themeColor="text1"/>
          <w:shd w:val="clear" w:color="auto" w:fill="FFFFFF"/>
        </w:rPr>
        <w:t xml:space="preserve">-tested </w:t>
      </w:r>
      <w:r w:rsidRPr="007D46D3">
        <w:rPr>
          <w:rStyle w:val="diff-highlight"/>
          <w:rFonts w:asciiTheme="majorBidi" w:hAnsiTheme="majorBidi" w:cstheme="majorBidi"/>
          <w:color w:val="000000" w:themeColor="text1"/>
          <w:shd w:val="clear" w:color="auto" w:fill="FFFFFF"/>
        </w:rPr>
        <w:t>to</w:t>
      </w:r>
      <w:r w:rsidRPr="007D46D3">
        <w:rPr>
          <w:rFonts w:asciiTheme="majorBidi" w:hAnsiTheme="majorBidi" w:cstheme="majorBidi"/>
          <w:color w:val="000000" w:themeColor="text1"/>
          <w:shd w:val="clear" w:color="auto" w:fill="FFFFFF"/>
        </w:rPr>
        <w:t xml:space="preserve"> peak conditions </w:t>
      </w:r>
      <w:r w:rsidRPr="007D46D3">
        <w:rPr>
          <w:rStyle w:val="diff-highlight"/>
          <w:rFonts w:asciiTheme="majorBidi" w:hAnsiTheme="majorBidi" w:cstheme="majorBidi"/>
          <w:color w:val="000000" w:themeColor="text1"/>
          <w:shd w:val="clear" w:color="auto" w:fill="FFFFFF"/>
        </w:rPr>
        <w:t>demonstrating</w:t>
      </w:r>
      <w:r w:rsidRPr="007D46D3">
        <w:rPr>
          <w:rFonts w:asciiTheme="majorBidi" w:hAnsiTheme="majorBidi" w:cstheme="majorBidi"/>
          <w:color w:val="000000" w:themeColor="text1"/>
          <w:shd w:val="clear" w:color="auto" w:fill="FFFFFF"/>
        </w:rPr>
        <w:t xml:space="preserve"> 1,000</w:t>
      </w:r>
      <w:r w:rsidRPr="007D46D3">
        <w:rPr>
          <w:rStyle w:val="diff-highlight"/>
          <w:rFonts w:asciiTheme="majorBidi" w:hAnsiTheme="majorBidi" w:cstheme="majorBidi"/>
          <w:color w:val="000000" w:themeColor="text1"/>
          <w:shd w:val="clear" w:color="auto" w:fill="FFFFFF"/>
        </w:rPr>
        <w:t xml:space="preserve"> </w:t>
      </w:r>
      <w:proofErr w:type="gramStart"/>
      <w:r w:rsidRPr="007D46D3">
        <w:rPr>
          <w:rStyle w:val="diff-highlight"/>
          <w:rFonts w:asciiTheme="majorBidi" w:hAnsiTheme="majorBidi" w:cstheme="majorBidi"/>
          <w:color w:val="000000" w:themeColor="text1"/>
          <w:shd w:val="clear" w:color="auto" w:fill="FFFFFF"/>
        </w:rPr>
        <w:t>users</w:t>
      </w:r>
      <w:proofErr w:type="gramEnd"/>
      <w:r w:rsidRPr="007D46D3">
        <w:rPr>
          <w:rFonts w:asciiTheme="majorBidi" w:hAnsiTheme="majorBidi" w:cstheme="majorBidi"/>
          <w:color w:val="000000" w:themeColor="text1"/>
          <w:shd w:val="clear" w:color="auto" w:fill="FFFFFF"/>
        </w:rPr>
        <w:t xml:space="preserve"> concurrent users </w:t>
      </w:r>
      <w:r w:rsidRPr="007D46D3">
        <w:rPr>
          <w:rStyle w:val="diff-highlight"/>
          <w:rFonts w:asciiTheme="majorBidi" w:hAnsiTheme="majorBidi" w:cstheme="majorBidi"/>
          <w:color w:val="000000" w:themeColor="text1"/>
          <w:shd w:val="clear" w:color="auto" w:fill="FFFFFF"/>
        </w:rPr>
        <w:t>with</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only</w:t>
      </w:r>
      <w:r w:rsidRPr="007D46D3">
        <w:rPr>
          <w:rFonts w:asciiTheme="majorBidi" w:hAnsiTheme="majorBidi" w:cstheme="majorBidi"/>
          <w:color w:val="000000" w:themeColor="text1"/>
          <w:shd w:val="clear" w:color="auto" w:fill="FFFFFF"/>
        </w:rPr>
        <w:t xml:space="preserve"> </w:t>
      </w:r>
      <w:r w:rsidRPr="007D46D3">
        <w:rPr>
          <w:rStyle w:val="diff-highlight"/>
          <w:rFonts w:asciiTheme="majorBidi" w:hAnsiTheme="majorBidi" w:cstheme="majorBidi"/>
          <w:color w:val="000000" w:themeColor="text1"/>
          <w:shd w:val="clear" w:color="auto" w:fill="FFFFFF"/>
        </w:rPr>
        <w:t>minimal</w:t>
      </w:r>
      <w:r w:rsidRPr="007D46D3">
        <w:rPr>
          <w:rFonts w:asciiTheme="majorBidi" w:hAnsiTheme="majorBidi" w:cstheme="majorBidi"/>
          <w:color w:val="000000" w:themeColor="text1"/>
          <w:shd w:val="clear" w:color="auto" w:fill="FFFFFF"/>
        </w:rPr>
        <w:t xml:space="preserve"> degradation.</w:t>
      </w:r>
      <w:r w:rsidRPr="007D46D3">
        <w:rPr>
          <w:rStyle w:val="diff-highlight"/>
          <w:rFonts w:asciiTheme="majorBidi" w:hAnsiTheme="majorBidi" w:cstheme="majorBidi"/>
          <w:color w:val="000000" w:themeColor="text1"/>
          <w:shd w:val="clear" w:color="auto" w:fill="FFFFFF"/>
        </w:rPr>
        <w:t xml:space="preserve"> </w:t>
      </w:r>
    </w:p>
    <w:p w14:paraId="5AD7862F" w14:textId="77777777" w:rsidR="007D46D3" w:rsidRPr="007D46D3" w:rsidRDefault="007D46D3" w:rsidP="0014706C">
      <w:pPr>
        <w:pStyle w:val="ListParagraph"/>
        <w:numPr>
          <w:ilvl w:val="0"/>
          <w:numId w:val="27"/>
        </w:numPr>
        <w:spacing w:before="180"/>
        <w:rPr>
          <w:rFonts w:asciiTheme="majorBidi" w:eastAsia="Times New Roman" w:hAnsiTheme="majorBidi" w:cstheme="majorBidi"/>
          <w:color w:val="000000" w:themeColor="text1"/>
          <w:lang w:val="en-US" w:eastAsia="en-US"/>
        </w:rPr>
      </w:pPr>
      <w:r w:rsidRPr="007D46D3">
        <w:rPr>
          <w:rFonts w:asciiTheme="majorBidi" w:eastAsia="Times New Roman" w:hAnsiTheme="majorBidi" w:cstheme="majorBidi"/>
          <w:color w:val="000000" w:themeColor="text1"/>
          <w:lang w:val="en-US" w:eastAsia="en-US"/>
        </w:rPr>
        <w:t xml:space="preserve">Load balancing techniques will be implemented to enable higher traffic allocation for these transactions in the event of demand. The application provided dynamic load balancing guarantees users were allowed access without lag to unsuccessful bids or offered high bid. </w:t>
      </w:r>
    </w:p>
    <w:p w14:paraId="7AC8D06F" w14:textId="77777777" w:rsidR="002A613C" w:rsidRPr="000145D5" w:rsidRDefault="002A613C" w:rsidP="002A613C">
      <w:pPr>
        <w:rPr>
          <w:rFonts w:asciiTheme="majorBidi" w:hAnsiTheme="majorBidi" w:cstheme="majorBidi"/>
        </w:rPr>
      </w:pPr>
    </w:p>
    <w:p w14:paraId="04F1221F" w14:textId="72F96BD7" w:rsidR="002A613C" w:rsidRDefault="002A613C" w:rsidP="002A613C">
      <w:pPr>
        <w:rPr>
          <w:rFonts w:asciiTheme="majorBidi" w:hAnsiTheme="majorBidi" w:cstheme="majorBidi"/>
        </w:rPr>
      </w:pPr>
    </w:p>
    <w:p w14:paraId="65AAFE5B" w14:textId="6BECCE96" w:rsidR="00BF5D88" w:rsidRDefault="00BF5D88" w:rsidP="002A613C">
      <w:pPr>
        <w:rPr>
          <w:rFonts w:asciiTheme="majorBidi" w:hAnsiTheme="majorBidi" w:cstheme="majorBidi"/>
        </w:rPr>
      </w:pPr>
    </w:p>
    <w:p w14:paraId="76BE2F0C" w14:textId="791FE88D" w:rsidR="00BF5D88" w:rsidRDefault="00BF5D88" w:rsidP="002A613C">
      <w:pPr>
        <w:rPr>
          <w:rFonts w:asciiTheme="majorBidi" w:hAnsiTheme="majorBidi" w:cstheme="majorBidi"/>
        </w:rPr>
      </w:pPr>
    </w:p>
    <w:p w14:paraId="5829598A" w14:textId="455CE7C3" w:rsidR="00BF5D88" w:rsidRDefault="00BF5D88" w:rsidP="002A613C">
      <w:pPr>
        <w:rPr>
          <w:rFonts w:asciiTheme="majorBidi" w:hAnsiTheme="majorBidi" w:cstheme="majorBidi"/>
        </w:rPr>
      </w:pPr>
    </w:p>
    <w:p w14:paraId="1833FB82" w14:textId="1D4471A3" w:rsidR="00BF5D88" w:rsidRDefault="00BF5D88" w:rsidP="002A613C">
      <w:pPr>
        <w:rPr>
          <w:rFonts w:asciiTheme="majorBidi" w:hAnsiTheme="majorBidi" w:cstheme="majorBidi"/>
        </w:rPr>
      </w:pPr>
    </w:p>
    <w:p w14:paraId="65C831A9" w14:textId="4C260A1E" w:rsidR="00BF5D88" w:rsidRDefault="00BF5D88" w:rsidP="002A613C">
      <w:pPr>
        <w:rPr>
          <w:rFonts w:asciiTheme="majorBidi" w:hAnsiTheme="majorBidi" w:cstheme="majorBidi"/>
        </w:rPr>
      </w:pPr>
    </w:p>
    <w:p w14:paraId="6A5F060D" w14:textId="77777777" w:rsidR="00BF5D88" w:rsidRPr="000145D5" w:rsidRDefault="00BF5D88" w:rsidP="002A613C">
      <w:pPr>
        <w:rPr>
          <w:rFonts w:asciiTheme="majorBidi" w:hAnsiTheme="majorBidi" w:cstheme="majorBidi"/>
        </w:rPr>
      </w:pPr>
    </w:p>
    <w:p w14:paraId="31B6B30A" w14:textId="77777777" w:rsidR="002A613C" w:rsidRPr="000145D5" w:rsidRDefault="002A613C" w:rsidP="002A613C">
      <w:pPr>
        <w:rPr>
          <w:rFonts w:asciiTheme="majorBidi" w:hAnsiTheme="majorBidi" w:cstheme="majorBidi"/>
        </w:rPr>
      </w:pPr>
    </w:p>
    <w:p w14:paraId="48FF4DD1" w14:textId="1D6DBD93" w:rsidR="002A613C" w:rsidRPr="000145D5" w:rsidRDefault="00DD2203" w:rsidP="0067299A">
      <w:pPr>
        <w:pStyle w:val="Heading3"/>
        <w:ind w:hanging="864"/>
        <w:rPr>
          <w:rFonts w:asciiTheme="majorBidi" w:hAnsiTheme="majorBidi" w:cstheme="majorBidi"/>
        </w:rPr>
      </w:pPr>
      <w:bookmarkStart w:id="156" w:name="_Toc198813546"/>
      <w:r>
        <w:rPr>
          <w:rFonts w:asciiTheme="majorBidi" w:hAnsiTheme="majorBidi" w:cstheme="majorBidi"/>
        </w:rPr>
        <w:t>System Architecture</w:t>
      </w:r>
      <w:bookmarkEnd w:id="156"/>
    </w:p>
    <w:p w14:paraId="055913D6" w14:textId="77777777" w:rsidR="002A613C" w:rsidRPr="000145D5" w:rsidRDefault="002A613C" w:rsidP="002A613C">
      <w:pPr>
        <w:rPr>
          <w:rFonts w:asciiTheme="majorBidi" w:hAnsiTheme="majorBidi" w:cstheme="majorBidi"/>
        </w:rPr>
      </w:pPr>
    </w:p>
    <w:p w14:paraId="3F7EE09A" w14:textId="77777777" w:rsidR="00BF5D88" w:rsidRDefault="00BF5D88" w:rsidP="00BF5D88">
      <w:pPr>
        <w:spacing w:before="100" w:beforeAutospacing="1" w:after="100" w:afterAutospacing="1"/>
        <w:jc w:val="left"/>
        <w:rPr>
          <w:rFonts w:asciiTheme="majorBidi" w:hAnsiTheme="majorBidi" w:cstheme="majorBidi"/>
          <w:color w:val="000000" w:themeColor="text1"/>
          <w:shd w:val="clear" w:color="auto" w:fill="FFFFFF"/>
        </w:rPr>
      </w:pPr>
      <w:r w:rsidRPr="00BF5D88">
        <w:rPr>
          <w:rFonts w:asciiTheme="majorBidi" w:hAnsiTheme="majorBidi" w:cstheme="majorBidi"/>
          <w:color w:val="000000" w:themeColor="text1"/>
          <w:shd w:val="clear" w:color="auto" w:fill="FFFFFF"/>
        </w:rPr>
        <w:t>The Online Car Auction Application is built on a three-tier architecture that involves a low-mid-high-tier data posting system, while addressing access, security, and real-time</w:t>
      </w:r>
      <w:r>
        <w:rPr>
          <w:rFonts w:asciiTheme="majorBidi" w:hAnsiTheme="majorBidi" w:cstheme="majorBidi"/>
          <w:color w:val="000000" w:themeColor="text1"/>
          <w:shd w:val="clear" w:color="auto" w:fill="FFFFFF"/>
        </w:rPr>
        <w:t xml:space="preserve"> </w:t>
      </w:r>
      <w:r w:rsidRPr="00BF5D88">
        <w:rPr>
          <w:rFonts w:asciiTheme="majorBidi" w:hAnsiTheme="majorBidi" w:cstheme="majorBidi"/>
          <w:color w:val="000000" w:themeColor="text1"/>
          <w:shd w:val="clear" w:color="auto" w:fill="FFFFFF"/>
        </w:rPr>
        <w:t>issues.</w:t>
      </w:r>
    </w:p>
    <w:p w14:paraId="03932DAD" w14:textId="7A162B0F" w:rsidR="00BF5D88" w:rsidRPr="00BF5D88" w:rsidRDefault="00BF5D88" w:rsidP="00BF5D88">
      <w:pPr>
        <w:spacing w:before="100" w:beforeAutospacing="1" w:after="100" w:afterAutospacing="1"/>
        <w:jc w:val="left"/>
        <w:rPr>
          <w:rFonts w:asciiTheme="majorBidi" w:hAnsiTheme="majorBidi" w:cstheme="majorBidi"/>
          <w:color w:val="000000" w:themeColor="text1"/>
          <w:shd w:val="clear" w:color="auto" w:fill="FFFFFF"/>
        </w:rPr>
      </w:pPr>
      <w:r w:rsidRPr="00BF5D88">
        <w:rPr>
          <w:rFonts w:asciiTheme="majorBidi" w:hAnsiTheme="majorBidi" w:cstheme="majorBidi"/>
          <w:color w:val="000000" w:themeColor="text1"/>
          <w:shd w:val="clear" w:color="auto" w:fill="FFFFFF"/>
        </w:rPr>
        <w:br/>
      </w:r>
      <w:r w:rsidRPr="00BF5D88">
        <w:rPr>
          <w:rFonts w:asciiTheme="majorBidi" w:hAnsiTheme="majorBidi" w:cstheme="majorBidi"/>
          <w:color w:val="000000" w:themeColor="text1"/>
          <w:shd w:val="clear" w:color="auto" w:fill="FFFFFF"/>
        </w:rPr>
        <w:br/>
      </w:r>
      <w:r w:rsidRPr="00BF5D88">
        <w:rPr>
          <w:rFonts w:asciiTheme="majorBidi" w:hAnsiTheme="majorBidi" w:cstheme="majorBidi"/>
          <w:b/>
          <w:bCs/>
          <w:color w:val="000000" w:themeColor="text1"/>
          <w:shd w:val="clear" w:color="auto" w:fill="FFFFFF"/>
        </w:rPr>
        <w:t xml:space="preserve">1. Frontend </w:t>
      </w:r>
    </w:p>
    <w:p w14:paraId="404BFA2F" w14:textId="2EA9B55D" w:rsidR="00BF5D88" w:rsidRPr="00BF5D88" w:rsidRDefault="00BF5D88" w:rsidP="0014706C">
      <w:pPr>
        <w:pStyle w:val="ListParagraph"/>
        <w:numPr>
          <w:ilvl w:val="0"/>
          <w:numId w:val="28"/>
        </w:numPr>
        <w:spacing w:before="100" w:beforeAutospacing="1" w:after="100" w:afterAutospacing="1"/>
        <w:rPr>
          <w:rFonts w:asciiTheme="majorBidi" w:hAnsiTheme="majorBidi" w:cstheme="majorBidi"/>
          <w:color w:val="000000" w:themeColor="text1"/>
          <w:shd w:val="clear" w:color="auto" w:fill="FFFFFF"/>
        </w:rPr>
      </w:pPr>
      <w:r w:rsidRPr="00BF5D88">
        <w:rPr>
          <w:rFonts w:asciiTheme="majorBidi" w:hAnsiTheme="majorBidi" w:cstheme="majorBidi"/>
          <w:color w:val="000000" w:themeColor="text1"/>
          <w:shd w:val="clear" w:color="auto" w:fill="FFFFFF"/>
        </w:rPr>
        <w:t xml:space="preserve">Uses React Native to present a cross-platform interface with Android and iOS. </w:t>
      </w:r>
    </w:p>
    <w:p w14:paraId="3DC9C556" w14:textId="670608C0" w:rsidR="00BF5D88" w:rsidRPr="00BF5D88" w:rsidRDefault="00BF5D88" w:rsidP="0014706C">
      <w:pPr>
        <w:pStyle w:val="ListParagraph"/>
        <w:numPr>
          <w:ilvl w:val="0"/>
          <w:numId w:val="28"/>
        </w:numPr>
        <w:spacing w:before="100" w:beforeAutospacing="1" w:after="100" w:afterAutospacing="1"/>
        <w:rPr>
          <w:rFonts w:asciiTheme="majorBidi" w:hAnsiTheme="majorBidi" w:cstheme="majorBidi"/>
          <w:color w:val="000000" w:themeColor="text1"/>
          <w:shd w:val="clear" w:color="auto" w:fill="FFFFFF"/>
        </w:rPr>
      </w:pPr>
      <w:r w:rsidRPr="00BF5D88">
        <w:rPr>
          <w:rFonts w:asciiTheme="majorBidi" w:hAnsiTheme="majorBidi" w:cstheme="majorBidi"/>
          <w:color w:val="000000" w:themeColor="text1"/>
          <w:shd w:val="clear" w:color="auto" w:fill="FFFFFF"/>
        </w:rPr>
        <w:t xml:space="preserve">Contains real-time bid notifications to engage users with real-time recommendations based on their interests. </w:t>
      </w:r>
    </w:p>
    <w:p w14:paraId="3BC71C9E" w14:textId="4CDA114C" w:rsidR="00BF5D88" w:rsidRDefault="00BF5D88" w:rsidP="0014706C">
      <w:pPr>
        <w:pStyle w:val="ListParagraph"/>
        <w:numPr>
          <w:ilvl w:val="0"/>
          <w:numId w:val="28"/>
        </w:numPr>
        <w:spacing w:before="100" w:beforeAutospacing="1" w:after="100" w:afterAutospacing="1"/>
        <w:rPr>
          <w:rFonts w:asciiTheme="majorBidi" w:hAnsiTheme="majorBidi" w:cstheme="majorBidi"/>
          <w:color w:val="000000" w:themeColor="text1"/>
          <w:shd w:val="clear" w:color="auto" w:fill="FFFFFF"/>
        </w:rPr>
      </w:pPr>
      <w:r w:rsidRPr="00BF5D88">
        <w:rPr>
          <w:rFonts w:asciiTheme="majorBidi" w:hAnsiTheme="majorBidi" w:cstheme="majorBidi"/>
          <w:color w:val="000000" w:themeColor="text1"/>
          <w:shd w:val="clear" w:color="auto" w:fill="FFFFFF"/>
        </w:rPr>
        <w:t>Notifies users anytime they receive an invitation to bid in real time.</w:t>
      </w:r>
    </w:p>
    <w:p w14:paraId="64D678C2" w14:textId="77777777" w:rsidR="00BF5D88" w:rsidRPr="00BF5D88" w:rsidRDefault="00BF5D88" w:rsidP="00BF5D88">
      <w:pPr>
        <w:pStyle w:val="ListParagraph"/>
        <w:spacing w:before="100" w:beforeAutospacing="1" w:after="100" w:afterAutospacing="1"/>
        <w:rPr>
          <w:rFonts w:asciiTheme="majorBidi" w:hAnsiTheme="majorBidi" w:cstheme="majorBidi"/>
          <w:color w:val="000000" w:themeColor="text1"/>
          <w:shd w:val="clear" w:color="auto" w:fill="FFFFFF"/>
        </w:rPr>
      </w:pPr>
    </w:p>
    <w:p w14:paraId="60A1B842" w14:textId="678A16A3" w:rsidR="00BF5D88" w:rsidRDefault="00BF5D88" w:rsidP="00BF5D88">
      <w:pPr>
        <w:spacing w:before="100" w:beforeAutospacing="1" w:after="100" w:afterAutospacing="1"/>
        <w:rPr>
          <w:rFonts w:asciiTheme="majorBidi" w:hAnsiTheme="majorBidi" w:cstheme="majorBidi"/>
          <w:b/>
          <w:bCs/>
          <w:color w:val="000000" w:themeColor="text1"/>
          <w:shd w:val="clear" w:color="auto" w:fill="FFFFFF"/>
        </w:rPr>
      </w:pPr>
      <w:r w:rsidRPr="00BF5D88">
        <w:rPr>
          <w:rFonts w:asciiTheme="majorBidi" w:hAnsiTheme="majorBidi" w:cstheme="majorBidi"/>
          <w:b/>
          <w:bCs/>
          <w:color w:val="000000" w:themeColor="text1"/>
          <w:shd w:val="clear" w:color="auto" w:fill="FFFFFF"/>
        </w:rPr>
        <w:t>2. Backend</w:t>
      </w:r>
    </w:p>
    <w:p w14:paraId="37936307" w14:textId="77777777" w:rsidR="00BF5D88" w:rsidRPr="00BF5D88" w:rsidRDefault="00BF5D88" w:rsidP="00BF5D88">
      <w:pPr>
        <w:spacing w:before="100" w:beforeAutospacing="1" w:after="100" w:afterAutospacing="1"/>
        <w:rPr>
          <w:rFonts w:asciiTheme="majorBidi" w:hAnsiTheme="majorBidi" w:cstheme="majorBidi"/>
          <w:b/>
          <w:bCs/>
          <w:color w:val="000000" w:themeColor="text1"/>
          <w:shd w:val="clear" w:color="auto" w:fill="FFFFFF"/>
        </w:rPr>
      </w:pPr>
    </w:p>
    <w:p w14:paraId="37269FA2" w14:textId="466622D9" w:rsidR="00BF5D88" w:rsidRPr="00BF5D88" w:rsidRDefault="00BF5D88" w:rsidP="0014706C">
      <w:pPr>
        <w:pStyle w:val="ListParagraph"/>
        <w:numPr>
          <w:ilvl w:val="0"/>
          <w:numId w:val="29"/>
        </w:numPr>
        <w:spacing w:before="100" w:beforeAutospacing="1" w:after="100" w:afterAutospacing="1"/>
        <w:rPr>
          <w:rFonts w:asciiTheme="majorBidi" w:hAnsiTheme="majorBidi" w:cstheme="majorBidi"/>
          <w:color w:val="000000" w:themeColor="text1"/>
          <w:shd w:val="clear" w:color="auto" w:fill="FFFFFF"/>
        </w:rPr>
      </w:pPr>
      <w:r w:rsidRPr="00BF5D88">
        <w:rPr>
          <w:rFonts w:asciiTheme="majorBidi" w:hAnsiTheme="majorBidi" w:cstheme="majorBidi"/>
          <w:color w:val="000000" w:themeColor="text1"/>
          <w:shd w:val="clear" w:color="auto" w:fill="FFFFFF"/>
        </w:rPr>
        <w:t xml:space="preserve">Uses Node.js, which is appropriate for the real-time nature of the application, in addition to the nature of how the request/response flow is orchestrated. </w:t>
      </w:r>
    </w:p>
    <w:p w14:paraId="5FC6D3A8" w14:textId="43D77986" w:rsidR="00BF5D88" w:rsidRPr="00BF5D88" w:rsidRDefault="00BF5D88" w:rsidP="0014706C">
      <w:pPr>
        <w:pStyle w:val="ListParagraph"/>
        <w:numPr>
          <w:ilvl w:val="0"/>
          <w:numId w:val="29"/>
        </w:numPr>
        <w:spacing w:before="100" w:beforeAutospacing="1" w:after="100" w:afterAutospacing="1"/>
        <w:rPr>
          <w:rFonts w:asciiTheme="majorBidi" w:hAnsiTheme="majorBidi" w:cstheme="majorBidi"/>
          <w:color w:val="000000" w:themeColor="text1"/>
          <w:shd w:val="clear" w:color="auto" w:fill="FFFFFF"/>
        </w:rPr>
      </w:pPr>
      <w:r w:rsidRPr="00BF5D88">
        <w:rPr>
          <w:rFonts w:asciiTheme="majorBidi" w:hAnsiTheme="majorBidi" w:cstheme="majorBidi"/>
          <w:color w:val="000000" w:themeColor="text1"/>
          <w:shd w:val="clear" w:color="auto" w:fill="FFFFFF"/>
        </w:rPr>
        <w:t>Needed to limit issues occurring by syncing bids for all users.</w:t>
      </w:r>
    </w:p>
    <w:p w14:paraId="5A9114B8" w14:textId="77777777" w:rsidR="00BF5D88" w:rsidRPr="00BF5D88" w:rsidRDefault="00BF5D88" w:rsidP="0014706C">
      <w:pPr>
        <w:pStyle w:val="ListParagraph"/>
        <w:numPr>
          <w:ilvl w:val="0"/>
          <w:numId w:val="29"/>
        </w:numPr>
        <w:spacing w:before="100" w:beforeAutospacing="1" w:after="100" w:afterAutospacing="1"/>
        <w:rPr>
          <w:rFonts w:asciiTheme="majorBidi" w:eastAsia="Times New Roman" w:hAnsiTheme="majorBidi" w:cstheme="majorBidi"/>
          <w:color w:val="000000" w:themeColor="text1"/>
        </w:rPr>
      </w:pPr>
      <w:r w:rsidRPr="00BF5D88">
        <w:rPr>
          <w:rFonts w:asciiTheme="majorBidi" w:hAnsiTheme="majorBidi" w:cstheme="majorBidi"/>
          <w:color w:val="000000" w:themeColor="text1"/>
          <w:shd w:val="clear" w:color="auto" w:fill="FFFFFF"/>
        </w:rPr>
        <w:t>Uses AI algorithms to help flag anomalous bidding in order to detect possible fraudsters.</w:t>
      </w:r>
    </w:p>
    <w:p w14:paraId="6B9DAD89" w14:textId="77777777" w:rsidR="00BF5D88" w:rsidRPr="00BF5D88" w:rsidRDefault="00BF5D88" w:rsidP="00BF5D88">
      <w:pPr>
        <w:spacing w:before="100" w:beforeAutospacing="1" w:after="100" w:afterAutospacing="1"/>
        <w:jc w:val="left"/>
        <w:rPr>
          <w:rFonts w:asciiTheme="majorBidi" w:hAnsiTheme="majorBidi" w:cstheme="majorBidi"/>
          <w:b/>
          <w:bCs/>
          <w:color w:val="000000" w:themeColor="text1"/>
          <w:shd w:val="clear" w:color="auto" w:fill="FFFFFF"/>
        </w:rPr>
      </w:pPr>
      <w:r w:rsidRPr="00BF5D88">
        <w:rPr>
          <w:rFonts w:asciiTheme="majorBidi" w:hAnsiTheme="majorBidi" w:cstheme="majorBidi"/>
          <w:color w:val="000000" w:themeColor="text1"/>
          <w:shd w:val="clear" w:color="auto" w:fill="FFFFFF"/>
        </w:rPr>
        <w:br/>
      </w:r>
      <w:r w:rsidRPr="00BF5D88">
        <w:rPr>
          <w:rFonts w:asciiTheme="majorBidi" w:hAnsiTheme="majorBidi" w:cstheme="majorBidi"/>
          <w:b/>
          <w:bCs/>
          <w:color w:val="000000" w:themeColor="text1"/>
          <w:shd w:val="clear" w:color="auto" w:fill="FFFFFF"/>
        </w:rPr>
        <w:t>3. Data and Storage Layer</w:t>
      </w:r>
    </w:p>
    <w:p w14:paraId="24D7B32C" w14:textId="3BF1A702" w:rsidR="00BF5D88" w:rsidRPr="00BF5D88" w:rsidRDefault="00BF5D88" w:rsidP="0014706C">
      <w:pPr>
        <w:pStyle w:val="ListParagraph"/>
        <w:numPr>
          <w:ilvl w:val="0"/>
          <w:numId w:val="30"/>
        </w:numPr>
        <w:spacing w:before="100" w:beforeAutospacing="1" w:after="100" w:afterAutospacing="1"/>
        <w:jc w:val="left"/>
        <w:rPr>
          <w:rFonts w:asciiTheme="majorBidi" w:eastAsia="Times New Roman" w:hAnsiTheme="majorBidi" w:cstheme="majorBidi"/>
          <w:color w:val="000000" w:themeColor="text1"/>
        </w:rPr>
      </w:pPr>
      <w:r w:rsidRPr="00BF5D88">
        <w:rPr>
          <w:rFonts w:asciiTheme="majorBidi" w:hAnsiTheme="majorBidi" w:cstheme="majorBidi"/>
          <w:color w:val="000000" w:themeColor="text1"/>
          <w:shd w:val="clear" w:color="auto" w:fill="FFFFFF"/>
        </w:rPr>
        <w:t>MongoDB (NoSQL) allows for scalable data for user profiles, bid, and previous histories, vehicle listings, et</w:t>
      </w:r>
      <w:r>
        <w:rPr>
          <w:rFonts w:asciiTheme="majorBidi" w:hAnsiTheme="majorBidi" w:cstheme="majorBidi"/>
          <w:color w:val="000000" w:themeColor="text1"/>
          <w:shd w:val="clear" w:color="auto" w:fill="FFFFFF"/>
        </w:rPr>
        <w:t>c</w:t>
      </w:r>
    </w:p>
    <w:p w14:paraId="40A0C6DA" w14:textId="017B3B0E" w:rsidR="00BF5D88" w:rsidRDefault="00BF5D88" w:rsidP="00BF5D88">
      <w:pPr>
        <w:pStyle w:val="ListParagraph"/>
        <w:spacing w:before="100" w:beforeAutospacing="1" w:after="100" w:afterAutospacing="1"/>
        <w:jc w:val="left"/>
        <w:rPr>
          <w:rFonts w:asciiTheme="majorBidi" w:eastAsia="Times New Roman" w:hAnsiTheme="majorBidi" w:cstheme="majorBidi"/>
          <w:color w:val="000000" w:themeColor="text1"/>
        </w:rPr>
      </w:pPr>
    </w:p>
    <w:p w14:paraId="6F954A05" w14:textId="4D459C06" w:rsidR="00BF5D88" w:rsidRDefault="00BF5D88" w:rsidP="00BF5D88">
      <w:pPr>
        <w:pStyle w:val="ListParagraph"/>
        <w:spacing w:before="100" w:beforeAutospacing="1" w:after="100" w:afterAutospacing="1"/>
        <w:jc w:val="left"/>
        <w:rPr>
          <w:rFonts w:asciiTheme="majorBidi" w:eastAsia="Times New Roman" w:hAnsiTheme="majorBidi" w:cstheme="majorBidi"/>
          <w:color w:val="000000" w:themeColor="text1"/>
        </w:rPr>
      </w:pPr>
    </w:p>
    <w:p w14:paraId="027F8174" w14:textId="7095E880" w:rsidR="00BF5D88" w:rsidRDefault="00BF5D88" w:rsidP="00BF5D88">
      <w:pPr>
        <w:pStyle w:val="ListParagraph"/>
        <w:spacing w:before="100" w:beforeAutospacing="1" w:after="100" w:afterAutospacing="1"/>
        <w:jc w:val="left"/>
        <w:rPr>
          <w:rFonts w:asciiTheme="majorBidi" w:eastAsia="Times New Roman" w:hAnsiTheme="majorBidi" w:cstheme="majorBidi"/>
          <w:color w:val="000000" w:themeColor="text1"/>
        </w:rPr>
      </w:pPr>
    </w:p>
    <w:p w14:paraId="02547F29" w14:textId="3679E207" w:rsidR="00BF5D88" w:rsidRPr="00BF5D88" w:rsidRDefault="00BF5D88" w:rsidP="00BF5D88">
      <w:pPr>
        <w:spacing w:before="100" w:beforeAutospacing="1" w:after="100" w:afterAutospacing="1"/>
        <w:jc w:val="left"/>
        <w:rPr>
          <w:rFonts w:asciiTheme="majorBidi" w:eastAsia="Times New Roman" w:hAnsiTheme="majorBidi" w:cstheme="majorBidi"/>
          <w:color w:val="000000" w:themeColor="text1"/>
        </w:rPr>
      </w:pPr>
    </w:p>
    <w:p w14:paraId="053BCB2B" w14:textId="184F796A" w:rsidR="00BF5D88" w:rsidRDefault="00BF5D88" w:rsidP="00BF5D88">
      <w:pPr>
        <w:spacing w:before="100" w:beforeAutospacing="1" w:after="100" w:afterAutospacing="1"/>
        <w:jc w:val="left"/>
        <w:rPr>
          <w:rFonts w:asciiTheme="majorBidi" w:hAnsiTheme="majorBidi" w:cstheme="majorBidi"/>
          <w:color w:val="000000" w:themeColor="text1"/>
          <w:shd w:val="clear" w:color="auto" w:fill="FFFFFF"/>
        </w:rPr>
      </w:pPr>
      <w:r w:rsidRPr="00BF5D88">
        <w:rPr>
          <w:rFonts w:asciiTheme="majorBidi" w:hAnsiTheme="majorBidi" w:cstheme="majorBidi"/>
          <w:b/>
          <w:bCs/>
          <w:color w:val="000000" w:themeColor="text1"/>
          <w:shd w:val="clear" w:color="auto" w:fill="FFFFFF"/>
        </w:rPr>
        <w:t>4. Security</w:t>
      </w:r>
    </w:p>
    <w:p w14:paraId="4B7B50F0" w14:textId="77777777" w:rsidR="00BF5D88" w:rsidRPr="00BF5D88" w:rsidRDefault="00BF5D88" w:rsidP="0014706C">
      <w:pPr>
        <w:pStyle w:val="ListParagraph"/>
        <w:numPr>
          <w:ilvl w:val="0"/>
          <w:numId w:val="30"/>
        </w:numPr>
        <w:spacing w:before="100" w:beforeAutospacing="1" w:after="100" w:afterAutospacing="1"/>
        <w:jc w:val="left"/>
        <w:rPr>
          <w:rFonts w:asciiTheme="majorBidi" w:eastAsia="Times New Roman" w:hAnsiTheme="majorBidi" w:cstheme="majorBidi"/>
          <w:color w:val="000000" w:themeColor="text1"/>
        </w:rPr>
      </w:pPr>
      <w:r w:rsidRPr="00BF5D88">
        <w:rPr>
          <w:rFonts w:asciiTheme="majorBidi" w:hAnsiTheme="majorBidi" w:cstheme="majorBidi"/>
          <w:color w:val="000000" w:themeColor="text1"/>
          <w:shd w:val="clear" w:color="auto" w:fill="FFFFFF"/>
        </w:rPr>
        <w:t>Users: Offers user authentication and role-based access.</w:t>
      </w:r>
    </w:p>
    <w:p w14:paraId="559BDABE" w14:textId="77777777" w:rsidR="00BF5D88" w:rsidRPr="00BF5D88" w:rsidRDefault="00BF5D88" w:rsidP="0014706C">
      <w:pPr>
        <w:pStyle w:val="ListParagraph"/>
        <w:numPr>
          <w:ilvl w:val="0"/>
          <w:numId w:val="30"/>
        </w:numPr>
        <w:spacing w:before="100" w:beforeAutospacing="1" w:after="100" w:afterAutospacing="1"/>
        <w:jc w:val="left"/>
        <w:rPr>
          <w:rFonts w:asciiTheme="majorBidi" w:eastAsia="Times New Roman" w:hAnsiTheme="majorBidi" w:cstheme="majorBidi"/>
          <w:color w:val="000000" w:themeColor="text1"/>
        </w:rPr>
      </w:pPr>
      <w:r w:rsidRPr="00BF5D88">
        <w:rPr>
          <w:rFonts w:asciiTheme="majorBidi" w:hAnsiTheme="majorBidi" w:cstheme="majorBidi"/>
          <w:color w:val="000000" w:themeColor="text1"/>
          <w:shd w:val="clear" w:color="auto" w:fill="FFFFFF"/>
        </w:rPr>
        <w:t>Bidding: The application includes an AI-driven fraud detection plugin that monitors bidding behavior and can flag shill bidder and fake account activity.</w:t>
      </w:r>
    </w:p>
    <w:p w14:paraId="69B2AAA5" w14:textId="383EA063" w:rsidR="00BF5D88" w:rsidRPr="00BF5D88" w:rsidRDefault="00BF5D88" w:rsidP="0014706C">
      <w:pPr>
        <w:pStyle w:val="ListParagraph"/>
        <w:numPr>
          <w:ilvl w:val="0"/>
          <w:numId w:val="30"/>
        </w:numPr>
        <w:spacing w:before="100" w:beforeAutospacing="1" w:after="100" w:afterAutospacing="1"/>
        <w:jc w:val="left"/>
        <w:rPr>
          <w:rFonts w:asciiTheme="majorBidi" w:eastAsia="Times New Roman" w:hAnsiTheme="majorBidi" w:cstheme="majorBidi"/>
          <w:color w:val="000000" w:themeColor="text1"/>
        </w:rPr>
      </w:pPr>
      <w:r w:rsidRPr="00BF5D88">
        <w:rPr>
          <w:rFonts w:asciiTheme="majorBidi" w:hAnsiTheme="majorBidi" w:cstheme="majorBidi"/>
          <w:color w:val="000000" w:themeColor="text1"/>
          <w:shd w:val="clear" w:color="auto" w:fill="FFFFFF"/>
        </w:rPr>
        <w:t>Transacting: A secured payment system that aims to prevent scams by securing transaction funds transfers.</w:t>
      </w:r>
    </w:p>
    <w:p w14:paraId="40E93C7B" w14:textId="77777777" w:rsidR="002A613C" w:rsidRPr="000145D5" w:rsidRDefault="002A613C" w:rsidP="002A613C">
      <w:pPr>
        <w:rPr>
          <w:rFonts w:asciiTheme="majorBidi" w:hAnsiTheme="majorBidi" w:cstheme="majorBidi"/>
        </w:rPr>
      </w:pPr>
    </w:p>
    <w:p w14:paraId="3416A12D" w14:textId="77777777" w:rsidR="002A613C" w:rsidRPr="000145D5" w:rsidRDefault="002A613C" w:rsidP="002A613C">
      <w:pPr>
        <w:rPr>
          <w:rFonts w:asciiTheme="majorBidi" w:hAnsiTheme="majorBidi" w:cstheme="majorBidi"/>
        </w:rPr>
      </w:pPr>
    </w:p>
    <w:p w14:paraId="63321C14" w14:textId="77777777" w:rsidR="002A613C" w:rsidRPr="000145D5" w:rsidRDefault="002A613C" w:rsidP="002A613C">
      <w:pPr>
        <w:rPr>
          <w:rFonts w:asciiTheme="majorBidi" w:hAnsiTheme="majorBidi" w:cstheme="majorBidi"/>
        </w:rPr>
      </w:pPr>
    </w:p>
    <w:p w14:paraId="5E936650" w14:textId="77777777" w:rsidR="00F02C10" w:rsidRDefault="00F02C10" w:rsidP="002A613C">
      <w:pPr>
        <w:jc w:val="center"/>
        <w:rPr>
          <w:rFonts w:asciiTheme="majorBidi" w:hAnsiTheme="majorBidi" w:cstheme="majorBidi"/>
        </w:rPr>
      </w:pPr>
    </w:p>
    <w:p w14:paraId="35438468" w14:textId="77777777" w:rsidR="00BF5D88" w:rsidRDefault="00BF5D88" w:rsidP="002A613C">
      <w:pPr>
        <w:jc w:val="center"/>
        <w:rPr>
          <w:rFonts w:asciiTheme="majorBidi" w:hAnsiTheme="majorBidi" w:cstheme="majorBidi"/>
        </w:rPr>
      </w:pPr>
    </w:p>
    <w:p w14:paraId="5491AF1D" w14:textId="77777777" w:rsidR="00BF5D88" w:rsidRDefault="00BF5D88" w:rsidP="002A613C">
      <w:pPr>
        <w:jc w:val="center"/>
        <w:rPr>
          <w:rFonts w:asciiTheme="majorBidi" w:hAnsiTheme="majorBidi" w:cstheme="majorBidi"/>
        </w:rPr>
      </w:pPr>
    </w:p>
    <w:p w14:paraId="02EE8A77" w14:textId="77777777" w:rsidR="00BF5D88" w:rsidRDefault="00BF5D88" w:rsidP="002A613C">
      <w:pPr>
        <w:jc w:val="center"/>
        <w:rPr>
          <w:rFonts w:asciiTheme="majorBidi" w:hAnsiTheme="majorBidi" w:cstheme="majorBidi"/>
        </w:rPr>
      </w:pPr>
    </w:p>
    <w:p w14:paraId="5D032EC5" w14:textId="77777777" w:rsidR="00BF5D88" w:rsidRDefault="00BF5D88" w:rsidP="002A613C">
      <w:pPr>
        <w:jc w:val="center"/>
        <w:rPr>
          <w:rFonts w:asciiTheme="majorBidi" w:hAnsiTheme="majorBidi" w:cstheme="majorBidi"/>
        </w:rPr>
      </w:pPr>
    </w:p>
    <w:p w14:paraId="7A34B8BB" w14:textId="77777777" w:rsidR="00BF5D88" w:rsidRDefault="00BF5D88" w:rsidP="002A613C">
      <w:pPr>
        <w:jc w:val="center"/>
        <w:rPr>
          <w:rFonts w:asciiTheme="majorBidi" w:hAnsiTheme="majorBidi" w:cstheme="majorBidi"/>
        </w:rPr>
      </w:pPr>
    </w:p>
    <w:p w14:paraId="335C819A" w14:textId="77777777" w:rsidR="00BF5D88" w:rsidRDefault="00BF5D88" w:rsidP="002A613C">
      <w:pPr>
        <w:jc w:val="center"/>
        <w:rPr>
          <w:rFonts w:asciiTheme="majorBidi" w:hAnsiTheme="majorBidi" w:cstheme="majorBidi"/>
        </w:rPr>
      </w:pPr>
    </w:p>
    <w:p w14:paraId="2AF96A8C" w14:textId="77777777" w:rsidR="00BF5D88" w:rsidRDefault="00BF5D88" w:rsidP="002A613C">
      <w:pPr>
        <w:jc w:val="center"/>
        <w:rPr>
          <w:rFonts w:asciiTheme="majorBidi" w:hAnsiTheme="majorBidi" w:cstheme="majorBidi"/>
        </w:rPr>
      </w:pPr>
    </w:p>
    <w:p w14:paraId="6E87D62B" w14:textId="77777777" w:rsidR="00BF5D88" w:rsidRDefault="00BF5D88" w:rsidP="002A613C">
      <w:pPr>
        <w:jc w:val="center"/>
        <w:rPr>
          <w:rFonts w:asciiTheme="majorBidi" w:hAnsiTheme="majorBidi" w:cstheme="majorBidi"/>
        </w:rPr>
      </w:pPr>
    </w:p>
    <w:p w14:paraId="0E2C1479" w14:textId="77777777" w:rsidR="00BF5D88" w:rsidRDefault="00BF5D88" w:rsidP="002A613C">
      <w:pPr>
        <w:jc w:val="center"/>
        <w:rPr>
          <w:rFonts w:asciiTheme="majorBidi" w:hAnsiTheme="majorBidi" w:cstheme="majorBidi"/>
        </w:rPr>
      </w:pPr>
    </w:p>
    <w:p w14:paraId="2253F1B8" w14:textId="77777777" w:rsidR="00BF5D88" w:rsidRDefault="00BF5D88" w:rsidP="002A613C">
      <w:pPr>
        <w:jc w:val="center"/>
        <w:rPr>
          <w:rFonts w:asciiTheme="majorBidi" w:hAnsiTheme="majorBidi" w:cstheme="majorBidi"/>
        </w:rPr>
      </w:pPr>
    </w:p>
    <w:p w14:paraId="32B3D744" w14:textId="77777777" w:rsidR="00BF5D88" w:rsidRDefault="00BF5D88" w:rsidP="002A613C">
      <w:pPr>
        <w:jc w:val="center"/>
        <w:rPr>
          <w:rFonts w:asciiTheme="majorBidi" w:hAnsiTheme="majorBidi" w:cstheme="majorBidi"/>
        </w:rPr>
      </w:pPr>
    </w:p>
    <w:p w14:paraId="5C8C0FED" w14:textId="77777777" w:rsidR="00BF5D88" w:rsidRDefault="00BF5D88" w:rsidP="002A613C">
      <w:pPr>
        <w:jc w:val="center"/>
        <w:rPr>
          <w:rFonts w:asciiTheme="majorBidi" w:hAnsiTheme="majorBidi" w:cstheme="majorBidi"/>
        </w:rPr>
      </w:pPr>
    </w:p>
    <w:p w14:paraId="6B731AAB" w14:textId="77777777" w:rsidR="00BF5D88" w:rsidRDefault="00BF5D88" w:rsidP="002A613C">
      <w:pPr>
        <w:jc w:val="center"/>
        <w:rPr>
          <w:rFonts w:asciiTheme="majorBidi" w:hAnsiTheme="majorBidi" w:cstheme="majorBidi"/>
        </w:rPr>
      </w:pPr>
    </w:p>
    <w:p w14:paraId="6E876D85" w14:textId="77777777" w:rsidR="00BF5D88" w:rsidRDefault="00BF5D88" w:rsidP="002A613C">
      <w:pPr>
        <w:jc w:val="center"/>
        <w:rPr>
          <w:rFonts w:asciiTheme="majorBidi" w:hAnsiTheme="majorBidi" w:cstheme="majorBidi"/>
        </w:rPr>
      </w:pPr>
    </w:p>
    <w:p w14:paraId="70CB648A" w14:textId="77777777" w:rsidR="00BF5D88" w:rsidRDefault="00BF5D88" w:rsidP="002A613C">
      <w:pPr>
        <w:jc w:val="center"/>
        <w:rPr>
          <w:rFonts w:asciiTheme="majorBidi" w:hAnsiTheme="majorBidi" w:cstheme="majorBidi"/>
        </w:rPr>
      </w:pPr>
    </w:p>
    <w:p w14:paraId="49F49778" w14:textId="77777777" w:rsidR="00BF5D88" w:rsidRDefault="00BF5D88" w:rsidP="002A613C">
      <w:pPr>
        <w:jc w:val="center"/>
        <w:rPr>
          <w:rFonts w:asciiTheme="majorBidi" w:hAnsiTheme="majorBidi" w:cstheme="majorBidi"/>
        </w:rPr>
      </w:pPr>
    </w:p>
    <w:p w14:paraId="585FEDE1" w14:textId="77777777" w:rsidR="00BF5D88" w:rsidRDefault="00BF5D88" w:rsidP="002A613C">
      <w:pPr>
        <w:jc w:val="center"/>
        <w:rPr>
          <w:rFonts w:asciiTheme="majorBidi" w:hAnsiTheme="majorBidi" w:cstheme="majorBidi"/>
        </w:rPr>
      </w:pPr>
    </w:p>
    <w:p w14:paraId="706CF870" w14:textId="77777777" w:rsidR="00BF5D88" w:rsidRDefault="00BF5D88" w:rsidP="002A613C">
      <w:pPr>
        <w:jc w:val="center"/>
        <w:rPr>
          <w:rFonts w:asciiTheme="majorBidi" w:hAnsiTheme="majorBidi" w:cstheme="majorBidi"/>
        </w:rPr>
      </w:pPr>
    </w:p>
    <w:p w14:paraId="20FB60B7" w14:textId="77777777" w:rsidR="00BF5D88" w:rsidRDefault="00BF5D88" w:rsidP="002A613C">
      <w:pPr>
        <w:jc w:val="center"/>
        <w:rPr>
          <w:rFonts w:asciiTheme="majorBidi" w:hAnsiTheme="majorBidi" w:cstheme="majorBidi"/>
        </w:rPr>
      </w:pPr>
    </w:p>
    <w:p w14:paraId="0C1B2375" w14:textId="77777777" w:rsidR="00BF5D88" w:rsidRDefault="00BF5D88" w:rsidP="002A613C">
      <w:pPr>
        <w:jc w:val="center"/>
        <w:rPr>
          <w:rFonts w:asciiTheme="majorBidi" w:hAnsiTheme="majorBidi" w:cstheme="majorBidi"/>
        </w:rPr>
      </w:pPr>
    </w:p>
    <w:p w14:paraId="1C6B1273" w14:textId="77777777" w:rsidR="00BF5D88" w:rsidRDefault="00BF5D88" w:rsidP="002A613C">
      <w:pPr>
        <w:jc w:val="center"/>
        <w:rPr>
          <w:rFonts w:asciiTheme="majorBidi" w:hAnsiTheme="majorBidi" w:cstheme="majorBidi"/>
        </w:rPr>
      </w:pPr>
    </w:p>
    <w:p w14:paraId="31471EBA" w14:textId="77777777" w:rsidR="00BF5D88" w:rsidRDefault="00BF5D88" w:rsidP="002A613C">
      <w:pPr>
        <w:jc w:val="center"/>
        <w:rPr>
          <w:rFonts w:asciiTheme="majorBidi" w:hAnsiTheme="majorBidi" w:cstheme="majorBidi"/>
        </w:rPr>
      </w:pPr>
    </w:p>
    <w:p w14:paraId="10728736" w14:textId="77777777" w:rsidR="00BF5D88" w:rsidRPr="000145D5" w:rsidRDefault="00BF5D88" w:rsidP="00BF5D88">
      <w:pPr>
        <w:jc w:val="center"/>
        <w:rPr>
          <w:rFonts w:asciiTheme="majorBidi" w:hAnsiTheme="majorBidi" w:cstheme="majorBidi"/>
        </w:rPr>
      </w:pPr>
    </w:p>
    <w:p w14:paraId="14B9DA97" w14:textId="77777777" w:rsidR="00BF5D88" w:rsidRPr="000145D5" w:rsidRDefault="00BF5D88" w:rsidP="00BF5D88">
      <w:pPr>
        <w:pStyle w:val="Heading1"/>
        <w:rPr>
          <w:rFonts w:asciiTheme="majorBidi" w:hAnsiTheme="majorBidi" w:cstheme="majorBidi"/>
        </w:rPr>
      </w:pPr>
    </w:p>
    <w:p w14:paraId="3903A0A2" w14:textId="77777777" w:rsidR="00BF5D88" w:rsidRPr="000145D5" w:rsidRDefault="00BF5D88" w:rsidP="00BF5D88">
      <w:pPr>
        <w:rPr>
          <w:rFonts w:asciiTheme="majorBidi" w:hAnsiTheme="majorBidi" w:cstheme="majorBidi"/>
        </w:rPr>
      </w:pPr>
    </w:p>
    <w:p w14:paraId="5B362F28" w14:textId="77777777" w:rsidR="00BF5D88" w:rsidRPr="000145D5" w:rsidRDefault="00BF5D88" w:rsidP="00BF5D88">
      <w:pPr>
        <w:rPr>
          <w:rFonts w:asciiTheme="majorBidi" w:hAnsiTheme="majorBidi" w:cstheme="majorBidi"/>
        </w:rPr>
      </w:pPr>
    </w:p>
    <w:p w14:paraId="48BBF63C" w14:textId="77777777" w:rsidR="00BF5D88" w:rsidRPr="000145D5" w:rsidRDefault="00BF5D88" w:rsidP="00BF5D88">
      <w:pPr>
        <w:rPr>
          <w:rFonts w:asciiTheme="majorBidi" w:hAnsiTheme="majorBidi" w:cstheme="majorBidi"/>
        </w:rPr>
      </w:pPr>
    </w:p>
    <w:p w14:paraId="33A9ED75" w14:textId="77777777" w:rsidR="00BF5D88" w:rsidRDefault="00BF5D88" w:rsidP="00BF5D88">
      <w:pPr>
        <w:pStyle w:val="Heading2"/>
        <w:rPr>
          <w:rFonts w:asciiTheme="majorBidi" w:hAnsiTheme="majorBidi" w:cstheme="majorBidi"/>
        </w:rPr>
      </w:pPr>
      <w:bookmarkStart w:id="157" w:name="_Toc198813547"/>
      <w:r>
        <w:rPr>
          <w:rFonts w:asciiTheme="majorBidi" w:hAnsiTheme="majorBidi" w:cstheme="majorBidi"/>
        </w:rPr>
        <w:t>CONCLUSION &amp; RECOMMENDATIONS</w:t>
      </w:r>
      <w:bookmarkEnd w:id="157"/>
    </w:p>
    <w:p w14:paraId="503BC352" w14:textId="77777777" w:rsidR="00BF5D88" w:rsidRDefault="00BF5D88" w:rsidP="00BF5D88"/>
    <w:p w14:paraId="48EBA934" w14:textId="77777777" w:rsidR="00BF5D88" w:rsidRDefault="00BF5D88" w:rsidP="00BF5D88"/>
    <w:p w14:paraId="56D2B0D6" w14:textId="77777777" w:rsidR="00BF5D88" w:rsidRDefault="00BF5D88" w:rsidP="00BF5D88"/>
    <w:p w14:paraId="5BD9411B" w14:textId="2D8E8744" w:rsidR="00BF5D88" w:rsidRDefault="00BF5D88" w:rsidP="00BF5D88">
      <w:pPr>
        <w:pStyle w:val="Heading3"/>
      </w:pPr>
      <w:bookmarkStart w:id="158" w:name="_Toc198813548"/>
      <w:r>
        <w:t>Conclusion</w:t>
      </w:r>
      <w:bookmarkEnd w:id="158"/>
    </w:p>
    <w:p w14:paraId="4FE819D0" w14:textId="77777777" w:rsidR="00BF5D88" w:rsidRPr="00BF5D88" w:rsidRDefault="00BF5D88" w:rsidP="00BF5D88"/>
    <w:p w14:paraId="38A39801" w14:textId="77777777" w:rsidR="00BF5D88" w:rsidRDefault="00BF5D88" w:rsidP="00BF5D88">
      <w:pPr>
        <w:ind w:left="216"/>
      </w:pPr>
      <w:r>
        <w:t>The Online Car Auction Application is a secure, real-time platform that allows users to conduct their own digital car auctions, whenever and wherever they want, using a trusted, AI-powered solution. By leveraging live bidding, AI-based recommendations and secure payment gateways, the Online Car Auction application adds transparency, efficiency and user trust to the online auction market.</w:t>
      </w:r>
    </w:p>
    <w:p w14:paraId="4257A9C7" w14:textId="77777777" w:rsidR="00BF5D88" w:rsidRDefault="00BF5D88" w:rsidP="00BF5D88"/>
    <w:p w14:paraId="770B271E" w14:textId="16331FCD" w:rsidR="00BF5D88" w:rsidRDefault="00BF5D88" w:rsidP="00BF5D88">
      <w:pPr>
        <w:ind w:left="216" w:firstLine="720"/>
      </w:pPr>
      <w:r>
        <w:t>This application is not a traditional car auction. This application eliminates the restrictions of distance and especially the organizational burdens of conducting a car auction in real-time. The result is a more accessible, scalable and efficient solution for both users and the admin. The admin is responsible for verification and therefore takes care of all auction listings so that they can monitor for standardized compliance and fraud. The AI powered fraud detection features also allow the system to flag suspicious bidding, thereby keeping users safe from shill bidding/phishing and payment fraud.</w:t>
      </w:r>
    </w:p>
    <w:p w14:paraId="3628C636" w14:textId="77777777" w:rsidR="00BF5D88" w:rsidRDefault="00BF5D88" w:rsidP="00BF5D88"/>
    <w:p w14:paraId="67D3DB9F" w14:textId="77777777" w:rsidR="00BF5D88" w:rsidRDefault="00BF5D88" w:rsidP="00BF5D88">
      <w:pPr>
        <w:ind w:left="216" w:firstLine="720"/>
      </w:pPr>
      <w:r>
        <w:t>Going forward with this project, future releases will add blockchain-based transaction verification, machine learning-based fraud prevention, and global, multi-currency capabilities. The first release is basically a starting point, and we will continuously review the operation of the service to improve its reliability, security, and innovation.</w:t>
      </w:r>
    </w:p>
    <w:p w14:paraId="402FC352" w14:textId="77777777" w:rsidR="00BF5D88" w:rsidRDefault="00BF5D88" w:rsidP="00BF5D88">
      <w:pPr>
        <w:ind w:left="216" w:firstLine="720"/>
      </w:pPr>
    </w:p>
    <w:p w14:paraId="04757E83" w14:textId="77777777" w:rsidR="00BF5D88" w:rsidRDefault="00BF5D88" w:rsidP="00BF5D88"/>
    <w:p w14:paraId="055E4E12" w14:textId="0C43D587" w:rsidR="00BF5D88" w:rsidRDefault="00BF5D88" w:rsidP="00BF5D88">
      <w:pPr>
        <w:pStyle w:val="Heading3"/>
      </w:pPr>
      <w:bookmarkStart w:id="159" w:name="_Toc198813549"/>
      <w:r>
        <w:t>Future Recommendations</w:t>
      </w:r>
      <w:bookmarkEnd w:id="159"/>
    </w:p>
    <w:p w14:paraId="216355F7" w14:textId="7AE5A7DD" w:rsidR="00BF5D88" w:rsidRDefault="00BF5D88" w:rsidP="00BF5D88"/>
    <w:p w14:paraId="182C81AD" w14:textId="3AC0715A" w:rsidR="00BF5D88" w:rsidRDefault="00BF5D88" w:rsidP="00BF5D88">
      <w:pPr>
        <w:ind w:left="216"/>
        <w:jc w:val="left"/>
        <w:rPr>
          <w:rFonts w:asciiTheme="majorBidi" w:hAnsiTheme="majorBidi" w:cstheme="majorBidi"/>
          <w:color w:val="000000" w:themeColor="text1"/>
          <w:shd w:val="clear" w:color="auto" w:fill="FFFFFF"/>
        </w:rPr>
      </w:pPr>
      <w:r w:rsidRPr="00BF5D88">
        <w:rPr>
          <w:rFonts w:asciiTheme="majorBidi" w:hAnsiTheme="majorBidi" w:cstheme="majorBidi"/>
          <w:color w:val="000000" w:themeColor="text1"/>
          <w:shd w:val="clear" w:color="auto" w:fill="FFFFFF"/>
        </w:rPr>
        <w:t>In order to enhance the Online Car Auction Application, a few important improvements can be implemented in the future:</w:t>
      </w:r>
      <w:r w:rsidRPr="00BF5D88">
        <w:rPr>
          <w:rFonts w:asciiTheme="majorBidi" w:hAnsiTheme="majorBidi" w:cstheme="majorBidi"/>
          <w:color w:val="000000" w:themeColor="text1"/>
          <w:shd w:val="clear" w:color="auto" w:fill="FFFFFF"/>
        </w:rPr>
        <w:br/>
      </w:r>
    </w:p>
    <w:p w14:paraId="03C96D6E" w14:textId="77777777" w:rsidR="00BF5D88" w:rsidRDefault="00BF5D88" w:rsidP="00BF5D88">
      <w:pPr>
        <w:ind w:left="216"/>
        <w:jc w:val="left"/>
        <w:rPr>
          <w:rFonts w:asciiTheme="majorBidi" w:hAnsiTheme="majorBidi" w:cstheme="majorBidi"/>
          <w:color w:val="000000" w:themeColor="text1"/>
          <w:shd w:val="clear" w:color="auto" w:fill="FFFFFF"/>
        </w:rPr>
      </w:pPr>
    </w:p>
    <w:p w14:paraId="5AA1423C" w14:textId="77777777" w:rsidR="00BF5D88" w:rsidRPr="00BF5D88" w:rsidRDefault="00BF5D88" w:rsidP="0014706C">
      <w:pPr>
        <w:pStyle w:val="ListParagraph"/>
        <w:numPr>
          <w:ilvl w:val="0"/>
          <w:numId w:val="31"/>
        </w:numPr>
        <w:rPr>
          <w:rFonts w:asciiTheme="majorBidi" w:hAnsiTheme="majorBidi" w:cstheme="majorBidi"/>
          <w:b/>
          <w:bCs/>
          <w:color w:val="000000" w:themeColor="text1"/>
          <w:shd w:val="clear" w:color="auto" w:fill="FFFFFF"/>
        </w:rPr>
      </w:pPr>
      <w:r w:rsidRPr="00BF5D88">
        <w:rPr>
          <w:rFonts w:asciiTheme="majorBidi" w:hAnsiTheme="majorBidi" w:cstheme="majorBidi"/>
          <w:b/>
          <w:bCs/>
          <w:color w:val="000000" w:themeColor="text1"/>
          <w:shd w:val="clear" w:color="auto" w:fill="FFFFFF"/>
        </w:rPr>
        <w:t xml:space="preserve">Machine Learning to Predict Price and Improve Auction Decisions: </w:t>
      </w:r>
    </w:p>
    <w:p w14:paraId="5E0F1A65" w14:textId="77777777" w:rsidR="00BF5D88" w:rsidRDefault="00BF5D88" w:rsidP="00BF5D88">
      <w:pPr>
        <w:ind w:left="216"/>
        <w:rPr>
          <w:rFonts w:asciiTheme="majorBidi" w:hAnsiTheme="majorBidi" w:cstheme="majorBidi"/>
          <w:color w:val="000000" w:themeColor="text1"/>
          <w:shd w:val="clear" w:color="auto" w:fill="FFFFFF"/>
        </w:rPr>
      </w:pPr>
    </w:p>
    <w:p w14:paraId="7B20F769" w14:textId="77777777" w:rsidR="00BF5D88" w:rsidRDefault="00BF5D88" w:rsidP="00BF5D88">
      <w:pPr>
        <w:ind w:left="936"/>
        <w:jc w:val="left"/>
        <w:rPr>
          <w:rFonts w:asciiTheme="majorBidi" w:hAnsiTheme="majorBidi" w:cstheme="majorBidi"/>
          <w:color w:val="000000" w:themeColor="text1"/>
          <w:shd w:val="clear" w:color="auto" w:fill="FFFFFF"/>
        </w:rPr>
      </w:pPr>
      <w:r w:rsidRPr="00BF5D88">
        <w:rPr>
          <w:rFonts w:asciiTheme="majorBidi" w:hAnsiTheme="majorBidi" w:cstheme="majorBidi"/>
          <w:color w:val="000000" w:themeColor="text1"/>
          <w:shd w:val="clear" w:color="auto" w:fill="FFFFFF"/>
        </w:rPr>
        <w:t>By adding machine learning into the system, we can help the system predict prices of vehicles based on historical price as well as market and demand changes. This will help buyers make better bidding choices and also assist the admin in determining the price for starting bids, along with a competitive and fair auction experience.</w:t>
      </w:r>
    </w:p>
    <w:p w14:paraId="12A6F4C7" w14:textId="73BB7FC1" w:rsidR="00BF5D88" w:rsidRDefault="00BF5D88" w:rsidP="00BF5D88">
      <w:pPr>
        <w:jc w:val="left"/>
        <w:rPr>
          <w:rFonts w:asciiTheme="majorBidi" w:hAnsiTheme="majorBidi" w:cstheme="majorBidi"/>
          <w:color w:val="000000" w:themeColor="text1"/>
          <w:shd w:val="clear" w:color="auto" w:fill="FFFFFF"/>
        </w:rPr>
      </w:pPr>
      <w:r w:rsidRPr="00BF5D88">
        <w:rPr>
          <w:rFonts w:asciiTheme="majorBidi" w:hAnsiTheme="majorBidi" w:cstheme="majorBidi"/>
          <w:color w:val="000000" w:themeColor="text1"/>
          <w:shd w:val="clear" w:color="auto" w:fill="FFFFFF"/>
        </w:rPr>
        <w:br/>
      </w:r>
    </w:p>
    <w:p w14:paraId="38417EF5" w14:textId="2285491D" w:rsidR="00BF5D88" w:rsidRPr="00BF5D88" w:rsidRDefault="00BF5D88" w:rsidP="0014706C">
      <w:pPr>
        <w:pStyle w:val="ListParagraph"/>
        <w:numPr>
          <w:ilvl w:val="0"/>
          <w:numId w:val="31"/>
        </w:numPr>
        <w:rPr>
          <w:rFonts w:asciiTheme="majorBidi" w:hAnsiTheme="majorBidi" w:cstheme="majorBidi"/>
          <w:b/>
          <w:bCs/>
          <w:color w:val="000000" w:themeColor="text1"/>
          <w:shd w:val="clear" w:color="auto" w:fill="FFFFFF"/>
        </w:rPr>
      </w:pPr>
      <w:r w:rsidRPr="00BF5D88">
        <w:rPr>
          <w:rFonts w:asciiTheme="majorBidi" w:hAnsiTheme="majorBidi" w:cstheme="majorBidi"/>
          <w:b/>
          <w:bCs/>
          <w:color w:val="000000" w:themeColor="text1"/>
          <w:shd w:val="clear" w:color="auto" w:fill="FFFFFF"/>
        </w:rPr>
        <w:t xml:space="preserve">Multi-Currency &amp; Multi-Language Support to Broaden the Audience: </w:t>
      </w:r>
    </w:p>
    <w:p w14:paraId="6E52AC0F" w14:textId="77777777" w:rsidR="00BF5D88" w:rsidRPr="00BF5D88" w:rsidRDefault="00BF5D88" w:rsidP="00BF5D88">
      <w:pPr>
        <w:ind w:left="576"/>
        <w:rPr>
          <w:rFonts w:asciiTheme="majorBidi" w:hAnsiTheme="majorBidi" w:cstheme="majorBidi"/>
          <w:color w:val="000000" w:themeColor="text1"/>
          <w:shd w:val="clear" w:color="auto" w:fill="FFFFFF"/>
        </w:rPr>
      </w:pPr>
    </w:p>
    <w:p w14:paraId="5765BFE5" w14:textId="2A092EDE" w:rsidR="00BF5D88" w:rsidRPr="00BF5D88" w:rsidRDefault="00BF5D88" w:rsidP="00BF5D88">
      <w:pPr>
        <w:ind w:left="936"/>
        <w:jc w:val="left"/>
        <w:rPr>
          <w:rFonts w:asciiTheme="majorBidi" w:hAnsiTheme="majorBidi" w:cstheme="majorBidi"/>
          <w:color w:val="000000" w:themeColor="text1"/>
        </w:rPr>
      </w:pPr>
      <w:r w:rsidRPr="00BF5D88">
        <w:rPr>
          <w:rFonts w:asciiTheme="majorBidi" w:hAnsiTheme="majorBidi" w:cstheme="majorBidi"/>
          <w:color w:val="000000" w:themeColor="text1"/>
          <w:shd w:val="clear" w:color="auto" w:fill="FFFFFF"/>
        </w:rPr>
        <w:t>Implementing multi-currency payment processing would allow international buyers to participate in auctions using their local currency to create ease of access. Multi-language support could facilitate non-English speakers navigating the application which would enhance user experience, and improved engagement. These two improvements would ultimately flatten the audience to a global reach with international currencies, while attracting both foreign and domestic users.</w:t>
      </w:r>
      <w:r w:rsidRPr="00BF5D88">
        <w:rPr>
          <w:rFonts w:asciiTheme="majorBidi" w:hAnsiTheme="majorBidi" w:cstheme="majorBidi"/>
          <w:color w:val="000000" w:themeColor="text1"/>
          <w:shd w:val="clear" w:color="auto" w:fill="FFFFFF"/>
        </w:rPr>
        <w:br/>
        <w:t>By pursuing a few future improvements, it is possible for the Online Car Auction Application to become a leading global auction platform in the coming years with AI-enhanced features, improved accessibility, and a seamless user experience.</w:t>
      </w:r>
    </w:p>
    <w:p w14:paraId="7D38E200" w14:textId="2E99D498" w:rsidR="009E69F7" w:rsidRDefault="00BF5D88" w:rsidP="009E69F7">
      <w:pPr>
        <w:pStyle w:val="Heading3"/>
        <w:numPr>
          <w:ilvl w:val="0"/>
          <w:numId w:val="0"/>
        </w:numPr>
        <w:ind w:left="864" w:hanging="648"/>
        <w:rPr>
          <w:shd w:val="clear" w:color="auto" w:fill="FFFFFF"/>
        </w:rPr>
      </w:pPr>
      <w:r w:rsidRPr="00BF5D88">
        <w:rPr>
          <w:shd w:val="clear" w:color="auto" w:fill="FFFFFF"/>
        </w:rPr>
        <w:br/>
      </w:r>
    </w:p>
    <w:p w14:paraId="5E7D855D" w14:textId="107218D4" w:rsidR="009E69F7" w:rsidRDefault="009E69F7" w:rsidP="009E69F7"/>
    <w:p w14:paraId="042F40E8" w14:textId="23D9A720" w:rsidR="009E69F7" w:rsidRDefault="009E69F7" w:rsidP="009E69F7"/>
    <w:p w14:paraId="6FED3BDB" w14:textId="7B1E3A77" w:rsidR="009E69F7" w:rsidRDefault="009E69F7" w:rsidP="009E69F7"/>
    <w:p w14:paraId="51B5D573" w14:textId="77777777" w:rsidR="009E69F7" w:rsidRPr="009E69F7" w:rsidRDefault="009E69F7" w:rsidP="009E69F7"/>
    <w:p w14:paraId="11E9AD81" w14:textId="78AA7D41" w:rsidR="002A613C" w:rsidRDefault="009E69F7" w:rsidP="009E69F7">
      <w:pPr>
        <w:pStyle w:val="Heading3"/>
      </w:pPr>
      <w:bookmarkStart w:id="160" w:name="_Toc198813550"/>
      <w:r>
        <w:rPr>
          <w:shd w:val="clear" w:color="auto" w:fill="FFFFFF"/>
        </w:rPr>
        <w:t>Declaration</w:t>
      </w:r>
      <w:bookmarkEnd w:id="160"/>
      <w:r w:rsidR="00BF5D88" w:rsidRPr="00BF5D88">
        <w:rPr>
          <w:shd w:val="clear" w:color="auto" w:fill="FFFFFF"/>
        </w:rPr>
        <w:br/>
      </w:r>
    </w:p>
    <w:p w14:paraId="56C1B1FE" w14:textId="77777777" w:rsidR="009E69F7" w:rsidRPr="009E69F7" w:rsidRDefault="009E69F7" w:rsidP="009E69F7">
      <w:pPr>
        <w:spacing w:before="100" w:beforeAutospacing="1" w:after="100" w:afterAutospacing="1"/>
        <w:ind w:left="216"/>
        <w:rPr>
          <w:rFonts w:asciiTheme="majorBidi" w:hAnsiTheme="majorBidi" w:cstheme="majorBidi"/>
        </w:rPr>
      </w:pPr>
      <w:r w:rsidRPr="009E69F7">
        <w:rPr>
          <w:rFonts w:asciiTheme="majorBidi" w:hAnsiTheme="majorBidi" w:cstheme="majorBidi"/>
        </w:rPr>
        <w:t xml:space="preserve">I hereby acknowledge that this document is a result of </w:t>
      </w:r>
      <w:r w:rsidRPr="009E69F7">
        <w:rPr>
          <w:rStyle w:val="Strong"/>
          <w:rFonts w:asciiTheme="majorBidi" w:hAnsiTheme="majorBidi" w:cstheme="majorBidi"/>
          <w:b w:val="0"/>
          <w:bCs w:val="0"/>
        </w:rPr>
        <w:t>self-commitment and dedicated research</w:t>
      </w:r>
      <w:r w:rsidRPr="009E69F7">
        <w:rPr>
          <w:rFonts w:asciiTheme="majorBidi" w:hAnsiTheme="majorBidi" w:cstheme="majorBidi"/>
        </w:rPr>
        <w:t xml:space="preserve">. The document is authentic and has not been presented elsewhere for any educational award </w:t>
      </w:r>
      <w:r w:rsidRPr="009E69F7">
        <w:t xml:space="preserve">(BULC, 2024). </w:t>
      </w:r>
      <w:r w:rsidRPr="009E69F7">
        <w:rPr>
          <w:rFonts w:asciiTheme="majorBidi" w:hAnsiTheme="majorBidi" w:cstheme="majorBidi"/>
        </w:rPr>
        <w:t>The outcome of this work is copyrighted exclusively to us.</w:t>
      </w:r>
    </w:p>
    <w:p w14:paraId="492134C6" w14:textId="19F262A8" w:rsidR="00BF5D88" w:rsidRDefault="00BF5D88" w:rsidP="00BF5D88"/>
    <w:p w14:paraId="02BF73FE" w14:textId="05D18A27" w:rsidR="00BF5D88" w:rsidRDefault="00BF5D88" w:rsidP="00BF5D88"/>
    <w:p w14:paraId="52ADBA75" w14:textId="6DD7057D" w:rsidR="00BF5D88" w:rsidRDefault="00BF5D88" w:rsidP="00BF5D88"/>
    <w:p w14:paraId="6CFA8C03" w14:textId="62DA35D1" w:rsidR="00BF5D88" w:rsidRDefault="00BF5D88" w:rsidP="00BF5D88"/>
    <w:p w14:paraId="684F6DF6" w14:textId="4A3A6ACE" w:rsidR="00BF5D88" w:rsidRDefault="00BF5D88" w:rsidP="00BF5D88"/>
    <w:p w14:paraId="3E204504" w14:textId="77047EAB" w:rsidR="00BF5D88" w:rsidRDefault="00BF5D88" w:rsidP="00BF5D88"/>
    <w:p w14:paraId="027C6C9F" w14:textId="7A5FC508" w:rsidR="00BF5D88" w:rsidRDefault="00BF5D88" w:rsidP="00BF5D88"/>
    <w:p w14:paraId="4716C9BB" w14:textId="5045E539" w:rsidR="00BF5D88" w:rsidRDefault="00BF5D88" w:rsidP="00BF5D88"/>
    <w:p w14:paraId="247790D4" w14:textId="19FBD5AE" w:rsidR="00BF5D88" w:rsidRDefault="00BF5D88" w:rsidP="00BF5D88"/>
    <w:p w14:paraId="6D4144AE" w14:textId="7BF4CA8F" w:rsidR="00BF5D88" w:rsidRDefault="00BF5D88" w:rsidP="00BF5D88"/>
    <w:p w14:paraId="790BB9D2" w14:textId="51E4A074" w:rsidR="00BF5D88" w:rsidRDefault="00BF5D88" w:rsidP="00BF5D88"/>
    <w:p w14:paraId="4AEC6306" w14:textId="699FB1B2" w:rsidR="00BF5D88" w:rsidRDefault="00BF5D88" w:rsidP="00BF5D88"/>
    <w:p w14:paraId="2E70F5AC" w14:textId="3E8D9290" w:rsidR="00BF5D88" w:rsidRDefault="00BF5D88" w:rsidP="00BF5D88"/>
    <w:p w14:paraId="583C784D" w14:textId="22E00195" w:rsidR="00BF5D88" w:rsidRDefault="00BF5D88" w:rsidP="00BF5D88"/>
    <w:p w14:paraId="06A98248" w14:textId="2FF7ACC5" w:rsidR="00BF5D88" w:rsidRDefault="00BF5D88" w:rsidP="00BF5D88"/>
    <w:p w14:paraId="4BABC646" w14:textId="17E25AED" w:rsidR="00BF5D88" w:rsidRDefault="00BF5D88" w:rsidP="00BF5D88"/>
    <w:p w14:paraId="61C6F45D" w14:textId="28996B74" w:rsidR="00BF5D88" w:rsidRDefault="00BF5D88" w:rsidP="00BF5D88"/>
    <w:p w14:paraId="20BC088D" w14:textId="68A0C0AB" w:rsidR="00BF5D88" w:rsidRDefault="00BF5D88" w:rsidP="00BF5D88"/>
    <w:p w14:paraId="7A0C49D7" w14:textId="4479C89F" w:rsidR="00BF5D88" w:rsidRDefault="00BF5D88" w:rsidP="00BF5D88"/>
    <w:p w14:paraId="0F125DFF" w14:textId="4EACB822" w:rsidR="00BF5D88" w:rsidRDefault="00BF5D88" w:rsidP="00BF5D88"/>
    <w:p w14:paraId="5320C88B" w14:textId="2BBA4E52" w:rsidR="00BF5D88" w:rsidRDefault="00BF5D88" w:rsidP="00BF5D88"/>
    <w:p w14:paraId="255B60C1" w14:textId="3D9B9219" w:rsidR="00BF5D88" w:rsidRDefault="00BF5D88" w:rsidP="00BF5D88"/>
    <w:p w14:paraId="14409596" w14:textId="0CB7606E" w:rsidR="00BF5D88" w:rsidRDefault="00BF5D88" w:rsidP="00BF5D88"/>
    <w:p w14:paraId="71FB13A1" w14:textId="482D061E" w:rsidR="00BF5D88" w:rsidRDefault="00BF5D88" w:rsidP="00BF5D88"/>
    <w:p w14:paraId="025085D8" w14:textId="662B53E2" w:rsidR="00BF5D88" w:rsidRDefault="00BF5D88" w:rsidP="00BF5D88"/>
    <w:p w14:paraId="273DE996" w14:textId="0D36D9DD" w:rsidR="00BF5D88" w:rsidRDefault="00BF5D88" w:rsidP="00BF5D88"/>
    <w:p w14:paraId="628B50D5" w14:textId="77777777" w:rsidR="002A613C" w:rsidRPr="000145D5" w:rsidRDefault="002A613C" w:rsidP="009E69F7">
      <w:pP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61" w:name="_Toc198813551"/>
      <w:r w:rsidRPr="000145D5">
        <w:rPr>
          <w:rFonts w:asciiTheme="majorBidi" w:hAnsiTheme="majorBidi" w:cstheme="majorBidi"/>
        </w:rPr>
        <w:t>REFERENCES</w:t>
      </w:r>
      <w:bookmarkEnd w:id="161"/>
    </w:p>
    <w:p w14:paraId="0A532826" w14:textId="77777777" w:rsidR="002A613C" w:rsidRPr="000145D5" w:rsidRDefault="002A613C" w:rsidP="002A613C">
      <w:pPr>
        <w:rPr>
          <w:rFonts w:asciiTheme="majorBidi" w:hAnsiTheme="majorBidi" w:cstheme="majorBidi"/>
        </w:rPr>
      </w:pPr>
    </w:p>
    <w:p w14:paraId="3337DF45" w14:textId="77777777" w:rsidR="002A613C" w:rsidRPr="000145D5" w:rsidRDefault="002A613C" w:rsidP="002A613C">
      <w:pPr>
        <w:pStyle w:val="Caption"/>
        <w:rPr>
          <w:rFonts w:asciiTheme="majorBidi" w:hAnsiTheme="majorBidi" w:cstheme="majorBidi"/>
          <w:b/>
        </w:rPr>
      </w:pPr>
    </w:p>
    <w:p w14:paraId="017D2D04" w14:textId="77777777" w:rsidR="002A613C" w:rsidRPr="000145D5" w:rsidRDefault="002A613C" w:rsidP="002A613C">
      <w:pPr>
        <w:rPr>
          <w:rFonts w:asciiTheme="majorBidi" w:hAnsiTheme="majorBidi" w:cstheme="majorBidi"/>
        </w:rPr>
      </w:pPr>
    </w:p>
    <w:p w14:paraId="3A34A8DA" w14:textId="77777777" w:rsidR="001A5B0E" w:rsidRPr="000145D5" w:rsidRDefault="001A5B0E" w:rsidP="001A5B0E">
      <w:pPr>
        <w:rPr>
          <w:rFonts w:asciiTheme="majorBidi" w:hAnsiTheme="majorBidi" w:cstheme="majorBidi"/>
          <w:b/>
          <w:bCs/>
        </w:rPr>
      </w:pPr>
      <w:r w:rsidRPr="000145D5">
        <w:rPr>
          <w:rFonts w:asciiTheme="majorBidi" w:hAnsiTheme="majorBidi" w:cstheme="majorBidi"/>
          <w:b/>
          <w:bCs/>
        </w:rPr>
        <w:t>Books:</w:t>
      </w:r>
    </w:p>
    <w:p w14:paraId="113E8818" w14:textId="77777777" w:rsidR="001A5B0E" w:rsidRPr="000145D5" w:rsidRDefault="001A5B0E" w:rsidP="001A5B0E">
      <w:pPr>
        <w:rPr>
          <w:rFonts w:asciiTheme="majorBidi" w:hAnsiTheme="majorBidi" w:cstheme="majorBidi"/>
          <w:b/>
          <w:bCs/>
        </w:rPr>
      </w:pPr>
    </w:p>
    <w:bookmarkStart w:id="162" w:name="ref1"/>
    <w:p w14:paraId="6C7E65F6" w14:textId="7154E793" w:rsidR="002F4490" w:rsidRPr="00562445" w:rsidRDefault="009F771A" w:rsidP="002F4490">
      <w:pPr>
        <w:rPr>
          <w:rFonts w:asciiTheme="majorBidi" w:eastAsia="Times New Roman" w:hAnsiTheme="majorBidi" w:cstheme="majorBidi"/>
          <w:color w:val="000000" w:themeColor="text1"/>
          <w:lang w:val="en-US" w:eastAsia="en-US"/>
        </w:rPr>
      </w:pPr>
      <w:r>
        <w:fldChar w:fldCharType="begin"/>
      </w:r>
      <w:r>
        <w:instrText xml:space="preserve"> HYPERLINK "https://www.perlego.com/book/3855546/the-electric-vehicle-revolution-the-past-present-and-future-of-evs-pdf" </w:instrText>
      </w:r>
      <w:r>
        <w:fldChar w:fldCharType="separate"/>
      </w:r>
      <w:r w:rsidR="002F4490" w:rsidRPr="0092665E">
        <w:rPr>
          <w:rStyle w:val="Hyperlink"/>
          <w:rFonts w:asciiTheme="majorBidi" w:eastAsia="Times New Roman" w:hAnsiTheme="majorBidi" w:cstheme="majorBidi"/>
          <w:b/>
          <w:bCs/>
          <w:color w:val="000000" w:themeColor="text1"/>
          <w:u w:val="none"/>
          <w:lang w:val="en-US" w:eastAsia="en-US"/>
        </w:rPr>
        <w:t>[1]</w:t>
      </w:r>
      <w:r w:rsidR="002F4490" w:rsidRPr="00562445">
        <w:rPr>
          <w:rStyle w:val="Hyperlink"/>
          <w:rFonts w:asciiTheme="majorBidi" w:eastAsia="Times New Roman" w:hAnsiTheme="majorBidi" w:cstheme="majorBidi"/>
          <w:color w:val="000000" w:themeColor="text1"/>
          <w:u w:val="none"/>
          <w:lang w:val="en-US" w:eastAsia="en-US"/>
        </w:rPr>
        <w:t xml:space="preserve"> K. A. Wilson, “The Electric Vehicle Revolution: The Past, Present, and Future of EVs”. 2023.</w:t>
      </w:r>
      <w:r>
        <w:rPr>
          <w:rStyle w:val="Hyperlink"/>
          <w:rFonts w:asciiTheme="majorBidi" w:eastAsia="Times New Roman" w:hAnsiTheme="majorBidi" w:cstheme="majorBidi"/>
          <w:color w:val="000000" w:themeColor="text1"/>
          <w:u w:val="none"/>
          <w:lang w:val="en-US" w:eastAsia="en-US"/>
        </w:rPr>
        <w:fldChar w:fldCharType="end"/>
      </w:r>
    </w:p>
    <w:bookmarkEnd w:id="162"/>
    <w:p w14:paraId="481A7EE9" w14:textId="77777777" w:rsidR="002F4490" w:rsidRPr="002F4490" w:rsidRDefault="002F4490" w:rsidP="002F4490">
      <w:pPr>
        <w:rPr>
          <w:rFonts w:asciiTheme="majorBidi" w:eastAsia="Times New Roman" w:hAnsiTheme="majorBidi" w:cstheme="majorBidi"/>
          <w:lang w:val="en-US" w:eastAsia="en-US"/>
        </w:rPr>
      </w:pPr>
    </w:p>
    <w:bookmarkStart w:id="163" w:name="ref2"/>
    <w:p w14:paraId="4368A0AA" w14:textId="0C41BAA9" w:rsidR="001A5B0E" w:rsidRPr="00562445" w:rsidRDefault="009F771A" w:rsidP="002F4490">
      <w:pPr>
        <w:rPr>
          <w:rFonts w:asciiTheme="majorBidi" w:eastAsia="Times New Roman" w:hAnsiTheme="majorBidi" w:cstheme="majorBidi"/>
          <w:color w:val="000000" w:themeColor="text1"/>
          <w:lang w:val="en-US" w:eastAsia="en-US"/>
        </w:rPr>
      </w:pPr>
      <w:r>
        <w:fldChar w:fldCharType="begin"/>
      </w:r>
      <w:r>
        <w:instrText xml:space="preserve"> HYPERLINK "https://www.quarto.com/books/9781910505649/colin-chapman" </w:instrText>
      </w:r>
      <w:r>
        <w:fldChar w:fldCharType="separate"/>
      </w:r>
      <w:r w:rsidR="002F4490" w:rsidRPr="0092665E">
        <w:rPr>
          <w:rStyle w:val="Hyperlink"/>
          <w:rFonts w:asciiTheme="majorBidi" w:eastAsia="Times New Roman" w:hAnsiTheme="majorBidi" w:cstheme="majorBidi"/>
          <w:b/>
          <w:bCs/>
          <w:color w:val="000000" w:themeColor="text1"/>
          <w:u w:val="none"/>
          <w:lang w:val="en-US" w:eastAsia="en-US"/>
        </w:rPr>
        <w:t>[2]</w:t>
      </w:r>
      <w:r w:rsidR="002F4490" w:rsidRPr="00562445">
        <w:rPr>
          <w:rStyle w:val="Hyperlink"/>
          <w:rFonts w:asciiTheme="majorBidi" w:eastAsia="Times New Roman" w:hAnsiTheme="majorBidi" w:cstheme="majorBidi"/>
          <w:color w:val="000000" w:themeColor="text1"/>
          <w:u w:val="none"/>
          <w:lang w:val="en-US" w:eastAsia="en-US"/>
        </w:rPr>
        <w:t xml:space="preserve"> K. Ludvigsen, </w:t>
      </w:r>
      <w:r w:rsidR="00562445" w:rsidRPr="00562445">
        <w:rPr>
          <w:rStyle w:val="Hyperlink"/>
          <w:rFonts w:asciiTheme="majorBidi" w:eastAsia="Times New Roman" w:hAnsiTheme="majorBidi" w:cstheme="majorBidi"/>
          <w:color w:val="000000" w:themeColor="text1"/>
          <w:u w:val="none"/>
          <w:lang w:val="en-US" w:eastAsia="en-US"/>
        </w:rPr>
        <w:t>“</w:t>
      </w:r>
      <w:r w:rsidR="002F4490" w:rsidRPr="00562445">
        <w:rPr>
          <w:rStyle w:val="Hyperlink"/>
          <w:rFonts w:asciiTheme="majorBidi" w:eastAsia="Times New Roman" w:hAnsiTheme="majorBidi" w:cstheme="majorBidi"/>
          <w:color w:val="000000" w:themeColor="text1"/>
          <w:u w:val="none"/>
          <w:lang w:val="en-US" w:eastAsia="en-US"/>
        </w:rPr>
        <w:t>Colin Chapman: Inside the Innovator</w:t>
      </w:r>
      <w:r w:rsidR="00562445" w:rsidRPr="00562445">
        <w:rPr>
          <w:rStyle w:val="Hyperlink"/>
          <w:rFonts w:asciiTheme="majorBidi" w:eastAsia="Times New Roman" w:hAnsiTheme="majorBidi" w:cstheme="majorBidi"/>
          <w:color w:val="000000" w:themeColor="text1"/>
          <w:u w:val="none"/>
          <w:lang w:val="en-US" w:eastAsia="en-US"/>
        </w:rPr>
        <w:t>”</w:t>
      </w:r>
      <w:r w:rsidR="002F4490" w:rsidRPr="00562445">
        <w:rPr>
          <w:rStyle w:val="Hyperlink"/>
          <w:rFonts w:asciiTheme="majorBidi" w:eastAsia="Times New Roman" w:hAnsiTheme="majorBidi" w:cstheme="majorBidi"/>
          <w:color w:val="000000" w:themeColor="text1"/>
          <w:u w:val="none"/>
          <w:lang w:val="en-US" w:eastAsia="en-US"/>
        </w:rPr>
        <w:t>. Evro Publishing, 2019.</w:t>
      </w:r>
      <w:r>
        <w:rPr>
          <w:rStyle w:val="Hyperlink"/>
          <w:rFonts w:asciiTheme="majorBidi" w:eastAsia="Times New Roman" w:hAnsiTheme="majorBidi" w:cstheme="majorBidi"/>
          <w:color w:val="000000" w:themeColor="text1"/>
          <w:u w:val="none"/>
          <w:lang w:val="en-US" w:eastAsia="en-US"/>
        </w:rPr>
        <w:fldChar w:fldCharType="end"/>
      </w:r>
    </w:p>
    <w:bookmarkEnd w:id="163"/>
    <w:p w14:paraId="5F39285B" w14:textId="77777777" w:rsidR="00562445" w:rsidRDefault="00562445" w:rsidP="002F4490">
      <w:pPr>
        <w:rPr>
          <w:rFonts w:asciiTheme="majorBidi" w:eastAsia="Times New Roman" w:hAnsiTheme="majorBidi" w:cstheme="majorBidi"/>
          <w:lang w:val="en-US" w:eastAsia="en-US"/>
        </w:rPr>
      </w:pPr>
    </w:p>
    <w:p w14:paraId="03A96DDC" w14:textId="77777777" w:rsidR="002F4490" w:rsidRPr="000145D5" w:rsidRDefault="002F4490" w:rsidP="002F4490">
      <w:pPr>
        <w:rPr>
          <w:rFonts w:asciiTheme="majorBidi" w:hAnsiTheme="majorBidi" w:cstheme="majorBidi"/>
          <w:b/>
          <w:bCs/>
          <w:lang w:val="en-US"/>
        </w:rPr>
      </w:pPr>
    </w:p>
    <w:p w14:paraId="1FE87AB8" w14:textId="1F98F8EB" w:rsidR="001A5B0E" w:rsidRPr="000145D5" w:rsidRDefault="001A5B0E" w:rsidP="001A5B0E">
      <w:pPr>
        <w:rPr>
          <w:rFonts w:asciiTheme="majorBidi" w:hAnsiTheme="majorBidi" w:cstheme="majorBidi"/>
          <w:b/>
          <w:bCs/>
        </w:rPr>
      </w:pPr>
      <w:r w:rsidRPr="000145D5">
        <w:rPr>
          <w:rFonts w:asciiTheme="majorBidi" w:hAnsiTheme="majorBidi" w:cstheme="majorBidi"/>
          <w:b/>
          <w:bCs/>
        </w:rPr>
        <w:t>Journal Papers</w:t>
      </w:r>
      <w:r w:rsidR="00562445">
        <w:rPr>
          <w:rFonts w:asciiTheme="majorBidi" w:hAnsiTheme="majorBidi" w:cstheme="majorBidi"/>
          <w:b/>
          <w:bCs/>
        </w:rPr>
        <w:t>, Conference Papers &amp; Researches</w:t>
      </w:r>
      <w:r w:rsidRPr="000145D5">
        <w:rPr>
          <w:rFonts w:asciiTheme="majorBidi" w:hAnsiTheme="majorBidi" w:cstheme="majorBidi"/>
          <w:b/>
          <w:bCs/>
        </w:rPr>
        <w:t>:</w:t>
      </w:r>
    </w:p>
    <w:p w14:paraId="01388217" w14:textId="77777777" w:rsidR="002F4490" w:rsidRPr="002F4490" w:rsidRDefault="002F4490" w:rsidP="002F4490">
      <w:pPr>
        <w:rPr>
          <w:rFonts w:asciiTheme="majorBidi" w:hAnsiTheme="majorBidi" w:cstheme="majorBidi"/>
        </w:rPr>
      </w:pPr>
    </w:p>
    <w:p w14:paraId="6FE35185" w14:textId="1F94618A" w:rsidR="002F4490" w:rsidRPr="002F4490" w:rsidRDefault="002F4490" w:rsidP="002F4490">
      <w:pPr>
        <w:rPr>
          <w:rFonts w:asciiTheme="majorBidi" w:hAnsiTheme="majorBidi" w:cstheme="majorBidi"/>
        </w:rPr>
      </w:pPr>
      <w:bookmarkStart w:id="164" w:name="ref3"/>
      <w:r w:rsidRPr="0092665E">
        <w:rPr>
          <w:rFonts w:asciiTheme="majorBidi" w:hAnsiTheme="majorBidi" w:cstheme="majorBidi"/>
          <w:b/>
          <w:bCs/>
        </w:rPr>
        <w:t>[</w:t>
      </w:r>
      <w:r w:rsidR="00562445" w:rsidRPr="0092665E">
        <w:rPr>
          <w:rFonts w:asciiTheme="majorBidi" w:hAnsiTheme="majorBidi" w:cstheme="majorBidi"/>
          <w:b/>
          <w:bCs/>
        </w:rPr>
        <w:t>3</w:t>
      </w:r>
      <w:r w:rsidRPr="0092665E">
        <w:rPr>
          <w:rFonts w:asciiTheme="majorBidi" w:hAnsiTheme="majorBidi" w:cstheme="majorBidi"/>
          <w:b/>
          <w:bCs/>
        </w:rPr>
        <w:t>]</w:t>
      </w:r>
      <w:r w:rsidRPr="002F4490">
        <w:rPr>
          <w:rFonts w:asciiTheme="majorBidi" w:hAnsiTheme="majorBidi" w:cstheme="majorBidi"/>
        </w:rPr>
        <w:t xml:space="preserve"> A. Krishna, "Auctions and bidding," </w:t>
      </w:r>
      <w:r w:rsidR="00562445">
        <w:rPr>
          <w:rFonts w:asciiTheme="majorBidi" w:hAnsiTheme="majorBidi" w:cstheme="majorBidi"/>
        </w:rPr>
        <w:t>“</w:t>
      </w:r>
      <w:r w:rsidRPr="002F4490">
        <w:rPr>
          <w:rFonts w:asciiTheme="majorBidi" w:hAnsiTheme="majorBidi" w:cstheme="majorBidi"/>
        </w:rPr>
        <w:t>ResearchGate</w:t>
      </w:r>
      <w:r w:rsidR="00562445">
        <w:rPr>
          <w:rFonts w:asciiTheme="majorBidi" w:hAnsiTheme="majorBidi" w:cstheme="majorBidi"/>
        </w:rPr>
        <w:t>”</w:t>
      </w:r>
      <w:r w:rsidRPr="002F4490">
        <w:rPr>
          <w:rFonts w:asciiTheme="majorBidi" w:hAnsiTheme="majorBidi" w:cstheme="majorBidi"/>
        </w:rPr>
        <w:t xml:space="preserve">, </w:t>
      </w:r>
      <w:hyperlink r:id="rId34" w:history="1">
        <w:r w:rsidRPr="009D2068">
          <w:rPr>
            <w:rStyle w:val="Hyperlink"/>
            <w:rFonts w:asciiTheme="majorBidi" w:hAnsiTheme="majorBidi" w:cstheme="majorBidi"/>
            <w:color w:val="000000" w:themeColor="text1"/>
            <w:u w:val="none"/>
          </w:rPr>
          <w:t>https://www.researchgate.net/publication/278722210_Auctions_and_bidding</w:t>
        </w:r>
      </w:hyperlink>
    </w:p>
    <w:bookmarkEnd w:id="164"/>
    <w:p w14:paraId="7EBB443F" w14:textId="77777777" w:rsidR="002F4490" w:rsidRPr="002F4490" w:rsidRDefault="002F4490" w:rsidP="002F4490">
      <w:pPr>
        <w:rPr>
          <w:rFonts w:asciiTheme="majorBidi" w:hAnsiTheme="majorBidi" w:cstheme="majorBidi"/>
        </w:rPr>
      </w:pPr>
    </w:p>
    <w:p w14:paraId="7136302D" w14:textId="4DAD82F0" w:rsidR="002F4490" w:rsidRPr="002F4490" w:rsidRDefault="002F4490" w:rsidP="003F6BF9">
      <w:pPr>
        <w:rPr>
          <w:rFonts w:asciiTheme="majorBidi" w:hAnsiTheme="majorBidi" w:cstheme="majorBidi"/>
        </w:rPr>
      </w:pPr>
      <w:bookmarkStart w:id="165" w:name="ref4"/>
      <w:r w:rsidRPr="0092665E">
        <w:rPr>
          <w:rFonts w:asciiTheme="majorBidi" w:hAnsiTheme="majorBidi" w:cstheme="majorBidi"/>
          <w:b/>
          <w:bCs/>
        </w:rPr>
        <w:t>[</w:t>
      </w:r>
      <w:r w:rsidR="00562445" w:rsidRPr="0092665E">
        <w:rPr>
          <w:rFonts w:asciiTheme="majorBidi" w:hAnsiTheme="majorBidi" w:cstheme="majorBidi"/>
          <w:b/>
          <w:bCs/>
        </w:rPr>
        <w:t>4</w:t>
      </w:r>
      <w:r w:rsidRPr="0092665E">
        <w:rPr>
          <w:rFonts w:asciiTheme="majorBidi" w:hAnsiTheme="majorBidi" w:cstheme="majorBidi"/>
          <w:b/>
          <w:bCs/>
        </w:rPr>
        <w:t>]</w:t>
      </w:r>
      <w:r w:rsidRPr="002F4490">
        <w:rPr>
          <w:rFonts w:asciiTheme="majorBidi" w:hAnsiTheme="majorBidi" w:cstheme="majorBidi"/>
        </w:rPr>
        <w:t xml:space="preserve"> J. E. Roberts and G. Walker, "Optimal auction design in digital markets," </w:t>
      </w:r>
      <w:r w:rsidR="00562445">
        <w:rPr>
          <w:rFonts w:asciiTheme="majorBidi" w:hAnsiTheme="majorBidi" w:cstheme="majorBidi"/>
        </w:rPr>
        <w:t>“</w:t>
      </w:r>
      <w:r w:rsidRPr="002F4490">
        <w:rPr>
          <w:rFonts w:asciiTheme="majorBidi" w:hAnsiTheme="majorBidi" w:cstheme="majorBidi"/>
        </w:rPr>
        <w:t>Journal of Economic Theory</w:t>
      </w:r>
      <w:r w:rsidR="00562445">
        <w:rPr>
          <w:rFonts w:asciiTheme="majorBidi" w:hAnsiTheme="majorBidi" w:cstheme="majorBidi"/>
        </w:rPr>
        <w:t>”</w:t>
      </w:r>
      <w:r w:rsidRPr="002F4490">
        <w:rPr>
          <w:rFonts w:asciiTheme="majorBidi" w:hAnsiTheme="majorBidi" w:cstheme="majorBidi"/>
        </w:rPr>
        <w:t>, vol. 210, 2024.</w:t>
      </w:r>
      <w:r w:rsidR="009D2068">
        <w:rPr>
          <w:rFonts w:asciiTheme="majorBidi" w:hAnsiTheme="majorBidi" w:cstheme="majorBidi"/>
        </w:rPr>
        <w:t xml:space="preserve"> </w:t>
      </w:r>
      <w:hyperlink r:id="rId35" w:history="1">
        <w:r w:rsidR="003F6BF9" w:rsidRPr="003F6BF9">
          <w:rPr>
            <w:rStyle w:val="Hyperlink"/>
            <w:rFonts w:asciiTheme="majorBidi" w:hAnsiTheme="majorBidi" w:cstheme="majorBidi"/>
            <w:color w:val="000000" w:themeColor="text1"/>
            <w:u w:val="none"/>
          </w:rPr>
          <w:t>https://www.sciencedirect.com/science/article/pii/S0304406824000879</w:t>
        </w:r>
      </w:hyperlink>
    </w:p>
    <w:bookmarkEnd w:id="165"/>
    <w:p w14:paraId="46E321F6" w14:textId="77777777" w:rsidR="002F4490" w:rsidRPr="002F4490" w:rsidRDefault="002F4490" w:rsidP="002F4490">
      <w:pPr>
        <w:rPr>
          <w:rFonts w:asciiTheme="majorBidi" w:hAnsiTheme="majorBidi" w:cstheme="majorBidi"/>
        </w:rPr>
      </w:pPr>
    </w:p>
    <w:p w14:paraId="129ABEB3" w14:textId="4E2FB0C1" w:rsidR="002F4490" w:rsidRPr="002F4490" w:rsidRDefault="002F4490" w:rsidP="002F4490">
      <w:pPr>
        <w:rPr>
          <w:rFonts w:asciiTheme="majorBidi" w:hAnsiTheme="majorBidi" w:cstheme="majorBidi"/>
        </w:rPr>
      </w:pPr>
      <w:bookmarkStart w:id="166" w:name="ref5"/>
      <w:r w:rsidRPr="0092665E">
        <w:rPr>
          <w:rFonts w:asciiTheme="majorBidi" w:hAnsiTheme="majorBidi" w:cstheme="majorBidi"/>
          <w:b/>
          <w:bCs/>
        </w:rPr>
        <w:t>[</w:t>
      </w:r>
      <w:r w:rsidR="00562445" w:rsidRPr="0092665E">
        <w:rPr>
          <w:rFonts w:asciiTheme="majorBidi" w:hAnsiTheme="majorBidi" w:cstheme="majorBidi"/>
          <w:b/>
          <w:bCs/>
        </w:rPr>
        <w:t>5</w:t>
      </w:r>
      <w:r w:rsidRPr="0092665E">
        <w:rPr>
          <w:rFonts w:asciiTheme="majorBidi" w:hAnsiTheme="majorBidi" w:cstheme="majorBidi"/>
          <w:b/>
          <w:bCs/>
        </w:rPr>
        <w:t>]</w:t>
      </w:r>
      <w:r w:rsidRPr="002F4490">
        <w:rPr>
          <w:rFonts w:asciiTheme="majorBidi" w:hAnsiTheme="majorBidi" w:cstheme="majorBidi"/>
        </w:rPr>
        <w:t xml:space="preserve"> M. D. Bordalo, "Auctioning attention," </w:t>
      </w:r>
      <w:r w:rsidR="00562445">
        <w:rPr>
          <w:rFonts w:asciiTheme="majorBidi" w:hAnsiTheme="majorBidi" w:cstheme="majorBidi"/>
        </w:rPr>
        <w:t>“</w:t>
      </w:r>
      <w:r w:rsidRPr="002F4490">
        <w:rPr>
          <w:rFonts w:asciiTheme="majorBidi" w:hAnsiTheme="majorBidi" w:cstheme="majorBidi"/>
        </w:rPr>
        <w:t>Becker Friedman Institute</w:t>
      </w:r>
      <w:r w:rsidR="00562445">
        <w:rPr>
          <w:rFonts w:asciiTheme="majorBidi" w:hAnsiTheme="majorBidi" w:cstheme="majorBidi"/>
        </w:rPr>
        <w:t>”</w:t>
      </w:r>
      <w:r w:rsidRPr="002F4490">
        <w:rPr>
          <w:rFonts w:asciiTheme="majorBidi" w:hAnsiTheme="majorBidi" w:cstheme="majorBidi"/>
        </w:rPr>
        <w:t>, Working Paper No. 2021-142, Nov. 2021</w:t>
      </w:r>
      <w:r w:rsidR="009D2068">
        <w:rPr>
          <w:rFonts w:asciiTheme="majorBidi" w:hAnsiTheme="majorBidi" w:cstheme="majorBidi"/>
        </w:rPr>
        <w:t>.</w:t>
      </w:r>
      <w:r w:rsidRPr="002F4490">
        <w:rPr>
          <w:rFonts w:asciiTheme="majorBidi" w:hAnsiTheme="majorBidi" w:cstheme="majorBidi"/>
        </w:rPr>
        <w:t xml:space="preserve"> </w:t>
      </w:r>
      <w:hyperlink r:id="rId36" w:history="1">
        <w:r w:rsidRPr="009D2068">
          <w:rPr>
            <w:rStyle w:val="Hyperlink"/>
            <w:rFonts w:asciiTheme="majorBidi" w:hAnsiTheme="majorBidi" w:cstheme="majorBidi"/>
            <w:color w:val="000000" w:themeColor="text1"/>
            <w:u w:val="none"/>
          </w:rPr>
          <w:t>https://bfi.uchicago.edu/wp-content/uploads/2021/11/BFI_WP_2021-142-1.pdf</w:t>
        </w:r>
      </w:hyperlink>
    </w:p>
    <w:bookmarkEnd w:id="166"/>
    <w:p w14:paraId="559294D2" w14:textId="77777777" w:rsidR="002F4490" w:rsidRPr="002F4490" w:rsidRDefault="002F4490" w:rsidP="002F4490">
      <w:pPr>
        <w:rPr>
          <w:rFonts w:asciiTheme="majorBidi" w:hAnsiTheme="majorBidi" w:cstheme="majorBidi"/>
        </w:rPr>
      </w:pPr>
    </w:p>
    <w:p w14:paraId="7364142D" w14:textId="18A1C22A" w:rsidR="002F4490" w:rsidRPr="009D2068" w:rsidRDefault="002F4490" w:rsidP="002F4490">
      <w:pPr>
        <w:rPr>
          <w:rFonts w:asciiTheme="majorBidi" w:hAnsiTheme="majorBidi" w:cstheme="majorBidi"/>
        </w:rPr>
      </w:pPr>
      <w:bookmarkStart w:id="167" w:name="ref6"/>
      <w:r w:rsidRPr="0092665E">
        <w:rPr>
          <w:rFonts w:asciiTheme="majorBidi" w:hAnsiTheme="majorBidi" w:cstheme="majorBidi"/>
          <w:b/>
          <w:bCs/>
        </w:rPr>
        <w:t>[</w:t>
      </w:r>
      <w:r w:rsidR="00562445" w:rsidRPr="0092665E">
        <w:rPr>
          <w:rFonts w:asciiTheme="majorBidi" w:hAnsiTheme="majorBidi" w:cstheme="majorBidi"/>
          <w:b/>
          <w:bCs/>
        </w:rPr>
        <w:t>6</w:t>
      </w:r>
      <w:r w:rsidRPr="0092665E">
        <w:rPr>
          <w:rFonts w:asciiTheme="majorBidi" w:hAnsiTheme="majorBidi" w:cstheme="majorBidi"/>
          <w:b/>
          <w:bCs/>
        </w:rPr>
        <w:t>]</w:t>
      </w:r>
      <w:r w:rsidRPr="002F4490">
        <w:rPr>
          <w:rFonts w:asciiTheme="majorBidi" w:hAnsiTheme="majorBidi" w:cstheme="majorBidi"/>
        </w:rPr>
        <w:t xml:space="preserve"> Maia Research, "Global Car Auction Research and Competitive Landscape," </w:t>
      </w:r>
      <w:r w:rsidR="00562445">
        <w:rPr>
          <w:rFonts w:asciiTheme="majorBidi" w:hAnsiTheme="majorBidi" w:cstheme="majorBidi"/>
        </w:rPr>
        <w:t>“</w:t>
      </w:r>
      <w:r w:rsidRPr="002F4490">
        <w:rPr>
          <w:rFonts w:asciiTheme="majorBidi" w:hAnsiTheme="majorBidi" w:cstheme="majorBidi"/>
        </w:rPr>
        <w:t>MarketResearch.com</w:t>
      </w:r>
      <w:r w:rsidR="00562445">
        <w:rPr>
          <w:rFonts w:asciiTheme="majorBidi" w:hAnsiTheme="majorBidi" w:cstheme="majorBidi"/>
        </w:rPr>
        <w:t>”</w:t>
      </w:r>
      <w:r w:rsidRPr="002F4490">
        <w:rPr>
          <w:rFonts w:asciiTheme="majorBidi" w:hAnsiTheme="majorBidi" w:cstheme="majorBidi"/>
        </w:rPr>
        <w:t xml:space="preserve">, 2024. </w:t>
      </w:r>
      <w:hyperlink r:id="rId37" w:history="1">
        <w:r w:rsidRPr="009D2068">
          <w:rPr>
            <w:rStyle w:val="Hyperlink"/>
            <w:rFonts w:asciiTheme="majorBidi" w:hAnsiTheme="majorBidi" w:cstheme="majorBidi"/>
            <w:color w:val="000000" w:themeColor="text1"/>
            <w:u w:val="none"/>
          </w:rPr>
          <w:t>https://www.marketresearch.com/Maia-Research-v4212/Global-Car-Auction-Research-Competitive-34867500/</w:t>
        </w:r>
      </w:hyperlink>
    </w:p>
    <w:bookmarkEnd w:id="167"/>
    <w:p w14:paraId="61670505" w14:textId="13697149" w:rsidR="002F4490" w:rsidRDefault="002F4490" w:rsidP="002F4490">
      <w:pPr>
        <w:rPr>
          <w:rFonts w:asciiTheme="majorBidi" w:hAnsiTheme="majorBidi" w:cstheme="majorBidi"/>
        </w:rPr>
      </w:pPr>
    </w:p>
    <w:p w14:paraId="4F2BBFFB" w14:textId="6E1A9122" w:rsidR="00562445" w:rsidRDefault="00562445" w:rsidP="002F4490">
      <w:pPr>
        <w:rPr>
          <w:rFonts w:asciiTheme="majorBidi" w:hAnsiTheme="majorBidi" w:cstheme="majorBidi"/>
        </w:rPr>
      </w:pPr>
    </w:p>
    <w:p w14:paraId="0C3EA9AF" w14:textId="5B005A71" w:rsidR="00562445" w:rsidRDefault="00562445" w:rsidP="002F4490">
      <w:pPr>
        <w:rPr>
          <w:rFonts w:asciiTheme="majorBidi" w:hAnsiTheme="majorBidi" w:cstheme="majorBidi"/>
        </w:rPr>
      </w:pPr>
    </w:p>
    <w:p w14:paraId="379A7FE9" w14:textId="77777777" w:rsidR="00562445" w:rsidRPr="002F4490" w:rsidRDefault="00562445" w:rsidP="002F4490">
      <w:pPr>
        <w:rPr>
          <w:rFonts w:asciiTheme="majorBidi" w:hAnsiTheme="majorBidi" w:cstheme="majorBidi"/>
        </w:rPr>
      </w:pPr>
    </w:p>
    <w:p w14:paraId="483888A0" w14:textId="6CDC7D8C" w:rsidR="002F4490" w:rsidRPr="002F4490" w:rsidRDefault="002F4490" w:rsidP="002F4490">
      <w:pPr>
        <w:rPr>
          <w:rFonts w:asciiTheme="majorBidi" w:hAnsiTheme="majorBidi" w:cstheme="majorBidi"/>
        </w:rPr>
      </w:pPr>
      <w:bookmarkStart w:id="168" w:name="ref7"/>
      <w:r w:rsidRPr="0092665E">
        <w:rPr>
          <w:rFonts w:asciiTheme="majorBidi" w:hAnsiTheme="majorBidi" w:cstheme="majorBidi"/>
          <w:b/>
          <w:bCs/>
        </w:rPr>
        <w:lastRenderedPageBreak/>
        <w:t>[</w:t>
      </w:r>
      <w:r w:rsidR="00562445" w:rsidRPr="0092665E">
        <w:rPr>
          <w:rFonts w:asciiTheme="majorBidi" w:hAnsiTheme="majorBidi" w:cstheme="majorBidi"/>
          <w:b/>
          <w:bCs/>
        </w:rPr>
        <w:t>7</w:t>
      </w:r>
      <w:r w:rsidRPr="0092665E">
        <w:rPr>
          <w:rFonts w:asciiTheme="majorBidi" w:hAnsiTheme="majorBidi" w:cstheme="majorBidi"/>
          <w:b/>
          <w:bCs/>
        </w:rPr>
        <w:t>]</w:t>
      </w:r>
      <w:r w:rsidRPr="002F4490">
        <w:rPr>
          <w:rFonts w:asciiTheme="majorBidi" w:hAnsiTheme="majorBidi" w:cstheme="majorBidi"/>
        </w:rPr>
        <w:t xml:space="preserve"> L. Einav and J. Levin, "Economics in the age of big data," </w:t>
      </w:r>
      <w:r w:rsidR="00562445">
        <w:rPr>
          <w:rFonts w:asciiTheme="majorBidi" w:hAnsiTheme="majorBidi" w:cstheme="majorBidi"/>
        </w:rPr>
        <w:t>“</w:t>
      </w:r>
      <w:r w:rsidRPr="002F4490">
        <w:rPr>
          <w:rFonts w:asciiTheme="majorBidi" w:hAnsiTheme="majorBidi" w:cstheme="majorBidi"/>
        </w:rPr>
        <w:t>National Bureau of Economic Research</w:t>
      </w:r>
      <w:r w:rsidR="00562445">
        <w:rPr>
          <w:rFonts w:asciiTheme="majorBidi" w:hAnsiTheme="majorBidi" w:cstheme="majorBidi"/>
        </w:rPr>
        <w:t>”</w:t>
      </w:r>
      <w:r w:rsidRPr="002F4490">
        <w:rPr>
          <w:rFonts w:asciiTheme="majorBidi" w:hAnsiTheme="majorBidi" w:cstheme="majorBidi"/>
        </w:rPr>
        <w:t xml:space="preserve">, Working Paper No. 20431, Aug. 2014. </w:t>
      </w:r>
      <w:hyperlink r:id="rId38" w:history="1">
        <w:r w:rsidRPr="009D2068">
          <w:rPr>
            <w:rStyle w:val="Hyperlink"/>
            <w:rFonts w:asciiTheme="majorBidi" w:hAnsiTheme="majorBidi" w:cstheme="majorBidi"/>
            <w:color w:val="000000" w:themeColor="text1"/>
            <w:u w:val="none"/>
          </w:rPr>
          <w:t>https://www.nber.org/system/files/working_papers/w20431/w20431.pdf</w:t>
        </w:r>
      </w:hyperlink>
    </w:p>
    <w:bookmarkEnd w:id="168"/>
    <w:p w14:paraId="3BDE4CF9" w14:textId="77777777" w:rsidR="002F4490" w:rsidRPr="002F4490" w:rsidRDefault="002F4490" w:rsidP="002F4490">
      <w:pPr>
        <w:rPr>
          <w:rFonts w:asciiTheme="majorBidi" w:hAnsiTheme="majorBidi" w:cstheme="majorBidi"/>
        </w:rPr>
      </w:pPr>
    </w:p>
    <w:p w14:paraId="5A3BC70B" w14:textId="39A2CD58" w:rsidR="002F4490" w:rsidRPr="002F4490" w:rsidRDefault="002F4490" w:rsidP="002F4490">
      <w:pPr>
        <w:rPr>
          <w:rFonts w:asciiTheme="majorBidi" w:hAnsiTheme="majorBidi" w:cstheme="majorBidi"/>
        </w:rPr>
      </w:pPr>
      <w:bookmarkStart w:id="169" w:name="ref8"/>
      <w:r w:rsidRPr="0092665E">
        <w:rPr>
          <w:rFonts w:asciiTheme="majorBidi" w:hAnsiTheme="majorBidi" w:cstheme="majorBidi"/>
          <w:b/>
          <w:bCs/>
        </w:rPr>
        <w:t>[</w:t>
      </w:r>
      <w:r w:rsidR="00562445" w:rsidRPr="0092665E">
        <w:rPr>
          <w:rFonts w:asciiTheme="majorBidi" w:hAnsiTheme="majorBidi" w:cstheme="majorBidi"/>
          <w:b/>
          <w:bCs/>
        </w:rPr>
        <w:t>8</w:t>
      </w:r>
      <w:r w:rsidRPr="0092665E">
        <w:rPr>
          <w:rFonts w:asciiTheme="majorBidi" w:hAnsiTheme="majorBidi" w:cstheme="majorBidi"/>
          <w:b/>
          <w:bCs/>
        </w:rPr>
        <w:t>]</w:t>
      </w:r>
      <w:r w:rsidRPr="002F4490">
        <w:rPr>
          <w:rFonts w:asciiTheme="majorBidi" w:hAnsiTheme="majorBidi" w:cstheme="majorBidi"/>
        </w:rPr>
        <w:t xml:space="preserve"> "The future of car auctions: Innovations reshaping the automotive industry," </w:t>
      </w:r>
      <w:r w:rsidR="00562445">
        <w:rPr>
          <w:rFonts w:asciiTheme="majorBidi" w:hAnsiTheme="majorBidi" w:cstheme="majorBidi"/>
        </w:rPr>
        <w:t>“</w:t>
      </w:r>
      <w:r w:rsidRPr="002F4490">
        <w:rPr>
          <w:rFonts w:asciiTheme="majorBidi" w:hAnsiTheme="majorBidi" w:cstheme="majorBidi"/>
        </w:rPr>
        <w:t>Retail Tech Innovation Hub</w:t>
      </w:r>
      <w:r w:rsidR="00562445">
        <w:rPr>
          <w:rFonts w:asciiTheme="majorBidi" w:hAnsiTheme="majorBidi" w:cstheme="majorBidi"/>
        </w:rPr>
        <w:t>”</w:t>
      </w:r>
      <w:r w:rsidRPr="002F4490">
        <w:rPr>
          <w:rFonts w:asciiTheme="majorBidi" w:hAnsiTheme="majorBidi" w:cstheme="majorBidi"/>
        </w:rPr>
        <w:t xml:space="preserve">, Jan. 30, 2025. </w:t>
      </w:r>
      <w:hyperlink r:id="rId39" w:history="1">
        <w:r w:rsidRPr="009D2068">
          <w:rPr>
            <w:rStyle w:val="Hyperlink"/>
            <w:rFonts w:asciiTheme="majorBidi" w:hAnsiTheme="majorBidi" w:cstheme="majorBidi"/>
            <w:color w:val="000000" w:themeColor="text1"/>
            <w:u w:val="none"/>
          </w:rPr>
          <w:t>https://retailtechinnovationhub.com/home/2025/1/30/the-future-of-car-auctions-innovations-reshaping-the-automotive-industry</w:t>
        </w:r>
      </w:hyperlink>
    </w:p>
    <w:bookmarkEnd w:id="169"/>
    <w:p w14:paraId="424FE1FD" w14:textId="77777777" w:rsidR="002F4490" w:rsidRPr="002F4490" w:rsidRDefault="002F4490" w:rsidP="002F4490">
      <w:pPr>
        <w:rPr>
          <w:rFonts w:asciiTheme="majorBidi" w:hAnsiTheme="majorBidi" w:cstheme="majorBidi"/>
        </w:rPr>
      </w:pPr>
    </w:p>
    <w:p w14:paraId="0F9A5627" w14:textId="77777777" w:rsidR="002F4490" w:rsidRDefault="002F4490" w:rsidP="001A5B0E">
      <w:pPr>
        <w:rPr>
          <w:rFonts w:asciiTheme="majorBidi" w:hAnsiTheme="majorBidi" w:cstheme="majorBidi"/>
          <w:b/>
          <w:bCs/>
        </w:rPr>
      </w:pPr>
    </w:p>
    <w:p w14:paraId="1E2AB8AE" w14:textId="79175810" w:rsidR="001A5B0E" w:rsidRPr="000145D5" w:rsidRDefault="001A5B0E" w:rsidP="001A5B0E">
      <w:pPr>
        <w:rPr>
          <w:rFonts w:asciiTheme="majorBidi" w:hAnsiTheme="majorBidi" w:cstheme="majorBidi"/>
          <w:b/>
          <w:bCs/>
        </w:rPr>
      </w:pPr>
      <w:r w:rsidRPr="000145D5">
        <w:rPr>
          <w:rFonts w:asciiTheme="majorBidi" w:hAnsiTheme="majorBidi" w:cstheme="majorBidi"/>
          <w:b/>
          <w:bCs/>
        </w:rPr>
        <w:t>Electronic Sources from Internet:</w:t>
      </w:r>
    </w:p>
    <w:p w14:paraId="67FBA940" w14:textId="2EE7BEDB" w:rsidR="001A5B0E" w:rsidRDefault="001A5B0E" w:rsidP="001A5B0E">
      <w:pPr>
        <w:tabs>
          <w:tab w:val="left" w:pos="450"/>
        </w:tabs>
        <w:ind w:left="450" w:hanging="450"/>
        <w:rPr>
          <w:rFonts w:asciiTheme="majorBidi" w:hAnsiTheme="majorBidi" w:cstheme="majorBidi"/>
        </w:rPr>
      </w:pPr>
    </w:p>
    <w:p w14:paraId="0F09FEF3" w14:textId="366FE30C" w:rsidR="0092665E" w:rsidRDefault="0092665E" w:rsidP="0092665E">
      <w:pPr>
        <w:spacing w:before="100" w:beforeAutospacing="1" w:after="100" w:afterAutospacing="1" w:line="240" w:lineRule="auto"/>
        <w:jc w:val="left"/>
        <w:rPr>
          <w:lang w:val="en-US" w:eastAsia="en-US"/>
        </w:rPr>
      </w:pPr>
      <w:r>
        <w:rPr>
          <w:rStyle w:val="Strong"/>
        </w:rPr>
        <w:t>[9]</w:t>
      </w:r>
      <w:r>
        <w:t xml:space="preserve"> Wikipedia. (n.d.). </w:t>
      </w:r>
      <w:r>
        <w:rPr>
          <w:rStyle w:val="Emphasis"/>
        </w:rPr>
        <w:t>Auction</w:t>
      </w:r>
      <w:r>
        <w:t xml:space="preserve">. Retrieved </w:t>
      </w:r>
      <w:r w:rsidR="00F6604E">
        <w:t>December 20</w:t>
      </w:r>
      <w:r>
        <w:t>, 202</w:t>
      </w:r>
      <w:r w:rsidR="00F6604E">
        <w:t>4</w:t>
      </w:r>
      <w:r>
        <w:t xml:space="preserve">, from </w:t>
      </w:r>
      <w:hyperlink r:id="rId40" w:tgtFrame="_new" w:history="1">
        <w:r w:rsidRPr="0092665E">
          <w:rPr>
            <w:rStyle w:val="Hyperlink"/>
            <w:color w:val="000000" w:themeColor="text1"/>
            <w:u w:val="none"/>
          </w:rPr>
          <w:t>https://en.wikipedia.org/wiki/Auction</w:t>
        </w:r>
      </w:hyperlink>
    </w:p>
    <w:p w14:paraId="0D8664F5" w14:textId="3FE7AF34" w:rsidR="0092665E" w:rsidRDefault="0092665E" w:rsidP="0092665E">
      <w:pPr>
        <w:spacing w:before="100" w:beforeAutospacing="1" w:after="100" w:afterAutospacing="1"/>
      </w:pPr>
      <w:r>
        <w:rPr>
          <w:rStyle w:val="Strong"/>
        </w:rPr>
        <w:t>[10]</w:t>
      </w:r>
      <w:r>
        <w:t xml:space="preserve"> PakWheels. (n.d.). Retrieved March 25, 2025, from </w:t>
      </w:r>
      <w:hyperlink r:id="rId41" w:history="1">
        <w:r w:rsidRPr="0092665E">
          <w:rPr>
            <w:rStyle w:val="Hyperlink"/>
            <w:color w:val="000000" w:themeColor="text1"/>
            <w:u w:val="none"/>
          </w:rPr>
          <w:t>https://www.pakwheels.com/</w:t>
        </w:r>
      </w:hyperlink>
    </w:p>
    <w:p w14:paraId="77DBB2B6" w14:textId="1592FB86" w:rsidR="0092665E" w:rsidRDefault="0092665E" w:rsidP="0092665E">
      <w:pPr>
        <w:spacing w:before="100" w:beforeAutospacing="1" w:after="100" w:afterAutospacing="1"/>
      </w:pPr>
      <w:r>
        <w:rPr>
          <w:rStyle w:val="Strong"/>
        </w:rPr>
        <w:t>[11]</w:t>
      </w:r>
      <w:r>
        <w:t xml:space="preserve"> Meta Open Source. (n.d.). </w:t>
      </w:r>
      <w:r>
        <w:rPr>
          <w:rStyle w:val="Emphasis"/>
        </w:rPr>
        <w:t>React Native</w:t>
      </w:r>
      <w:r>
        <w:t xml:space="preserve">. Retrieved </w:t>
      </w:r>
      <w:r w:rsidR="00514863">
        <w:t>November</w:t>
      </w:r>
      <w:r>
        <w:t xml:space="preserve"> </w:t>
      </w:r>
      <w:r w:rsidR="00514863">
        <w:t>16</w:t>
      </w:r>
      <w:r>
        <w:t>, 202</w:t>
      </w:r>
      <w:r w:rsidR="00514863">
        <w:t>4</w:t>
      </w:r>
      <w:r>
        <w:t xml:space="preserve">, from </w:t>
      </w:r>
      <w:hyperlink r:id="rId42" w:tgtFrame="_new" w:history="1">
        <w:r w:rsidRPr="0092665E">
          <w:rPr>
            <w:rStyle w:val="Hyperlink"/>
            <w:color w:val="000000" w:themeColor="text1"/>
            <w:u w:val="none"/>
          </w:rPr>
          <w:t>https://reactnative.dev/</w:t>
        </w:r>
      </w:hyperlink>
    </w:p>
    <w:p w14:paraId="4263FAA9" w14:textId="1DC91174" w:rsidR="0092665E" w:rsidRDefault="0092665E" w:rsidP="0092665E">
      <w:pPr>
        <w:spacing w:before="100" w:beforeAutospacing="1" w:after="100" w:afterAutospacing="1"/>
      </w:pPr>
      <w:r>
        <w:rPr>
          <w:rStyle w:val="Strong"/>
        </w:rPr>
        <w:t>[12]</w:t>
      </w:r>
      <w:r>
        <w:t xml:space="preserve"> Visual Paradigm Online. (n.d.). Retrieved </w:t>
      </w:r>
      <w:r w:rsidR="00514863">
        <w:t>May</w:t>
      </w:r>
      <w:r>
        <w:t xml:space="preserve"> </w:t>
      </w:r>
      <w:r w:rsidR="00514863">
        <w:t>2</w:t>
      </w:r>
      <w:r>
        <w:t xml:space="preserve">, 2025, from </w:t>
      </w:r>
      <w:hyperlink r:id="rId43" w:tgtFrame="_new" w:history="1">
        <w:r w:rsidRPr="0092665E">
          <w:rPr>
            <w:rStyle w:val="Hyperlink"/>
            <w:color w:val="000000" w:themeColor="text1"/>
            <w:u w:val="none"/>
          </w:rPr>
          <w:t>https://online.visual-paradigm.com/</w:t>
        </w:r>
      </w:hyperlink>
    </w:p>
    <w:p w14:paraId="4E2901A1" w14:textId="4F35BFDF" w:rsidR="002A613C" w:rsidRDefault="002A613C" w:rsidP="00562445">
      <w:pPr>
        <w:rPr>
          <w:rFonts w:asciiTheme="majorBidi" w:hAnsiTheme="majorBidi" w:cstheme="majorBidi"/>
        </w:rPr>
      </w:pPr>
    </w:p>
    <w:p w14:paraId="5C0EA082" w14:textId="38308002" w:rsidR="00C1328B" w:rsidRDefault="00C1328B" w:rsidP="00562445">
      <w:pPr>
        <w:rPr>
          <w:rFonts w:asciiTheme="majorBidi" w:hAnsiTheme="majorBidi" w:cstheme="majorBidi"/>
        </w:rPr>
      </w:pPr>
    </w:p>
    <w:p w14:paraId="37AB8BF8" w14:textId="4B256842" w:rsidR="00C1328B" w:rsidRDefault="00C1328B" w:rsidP="00562445">
      <w:pPr>
        <w:rPr>
          <w:rFonts w:asciiTheme="majorBidi" w:hAnsiTheme="majorBidi" w:cstheme="majorBidi"/>
        </w:rPr>
      </w:pPr>
    </w:p>
    <w:p w14:paraId="751D8A88" w14:textId="09588C74" w:rsidR="00C1328B" w:rsidRDefault="00C1328B" w:rsidP="00562445">
      <w:pPr>
        <w:rPr>
          <w:rFonts w:asciiTheme="majorBidi" w:hAnsiTheme="majorBidi" w:cstheme="majorBidi"/>
        </w:rPr>
      </w:pPr>
    </w:p>
    <w:p w14:paraId="2510FA29" w14:textId="1759BD54" w:rsidR="00C1328B" w:rsidRDefault="00C1328B" w:rsidP="00562445">
      <w:pPr>
        <w:rPr>
          <w:rFonts w:asciiTheme="majorBidi" w:hAnsiTheme="majorBidi" w:cstheme="majorBidi"/>
        </w:rPr>
      </w:pPr>
    </w:p>
    <w:p w14:paraId="68C10F76" w14:textId="517B1ACD" w:rsidR="00C1328B" w:rsidRDefault="00C1328B" w:rsidP="00562445">
      <w:pPr>
        <w:rPr>
          <w:rFonts w:asciiTheme="majorBidi" w:hAnsiTheme="majorBidi" w:cstheme="majorBidi"/>
        </w:rPr>
      </w:pPr>
    </w:p>
    <w:p w14:paraId="7AC00AC1" w14:textId="3469779D" w:rsidR="00C1328B" w:rsidRDefault="00C1328B" w:rsidP="00562445">
      <w:pPr>
        <w:rPr>
          <w:rFonts w:asciiTheme="majorBidi" w:hAnsiTheme="majorBidi" w:cstheme="majorBidi"/>
        </w:rPr>
      </w:pPr>
    </w:p>
    <w:p w14:paraId="4D1E9248" w14:textId="28DEC29A" w:rsidR="00C1328B" w:rsidRDefault="00C1328B" w:rsidP="00562445">
      <w:pPr>
        <w:rPr>
          <w:rFonts w:asciiTheme="majorBidi" w:hAnsiTheme="majorBidi" w:cstheme="majorBidi"/>
        </w:rPr>
      </w:pPr>
    </w:p>
    <w:p w14:paraId="04DC5DBF" w14:textId="15052D06" w:rsidR="00C1328B" w:rsidRDefault="00C1328B" w:rsidP="00562445">
      <w:pPr>
        <w:rPr>
          <w:rFonts w:asciiTheme="majorBidi" w:hAnsiTheme="majorBidi" w:cstheme="majorBidi"/>
        </w:rPr>
      </w:pPr>
    </w:p>
    <w:p w14:paraId="029D0158" w14:textId="5C494F5B" w:rsidR="00C1328B" w:rsidRDefault="00C1328B" w:rsidP="00562445">
      <w:pPr>
        <w:rPr>
          <w:rFonts w:asciiTheme="majorBidi" w:hAnsiTheme="majorBidi" w:cstheme="majorBidi"/>
        </w:rPr>
      </w:pPr>
    </w:p>
    <w:p w14:paraId="03762D5B" w14:textId="67B6B7A0" w:rsidR="00C1328B" w:rsidRDefault="00C1328B" w:rsidP="00562445">
      <w:pPr>
        <w:rPr>
          <w:rFonts w:asciiTheme="majorBidi" w:hAnsiTheme="majorBidi" w:cstheme="majorBidi"/>
        </w:rPr>
      </w:pPr>
    </w:p>
    <w:p w14:paraId="58A4C3C6" w14:textId="51DC0727" w:rsidR="007E5769" w:rsidRDefault="007E5769" w:rsidP="007E5769">
      <w:pPr>
        <w:spacing w:before="132"/>
        <w:jc w:val="left"/>
        <w:rPr>
          <w:sz w:val="36"/>
        </w:rPr>
      </w:pPr>
      <w:r>
        <w:rPr>
          <w:noProof/>
          <w:sz w:val="21"/>
        </w:rPr>
        <w:lastRenderedPageBreak/>
        <mc:AlternateContent>
          <mc:Choice Requires="wps">
            <w:drawing>
              <wp:anchor distT="0" distB="0" distL="0" distR="0" simplePos="0" relativeHeight="251661312" behindDoc="0" locked="0" layoutInCell="1" allowOverlap="1" wp14:anchorId="3878CD06" wp14:editId="411B14FB">
                <wp:simplePos x="0" y="0"/>
                <wp:positionH relativeFrom="page">
                  <wp:posOffset>659130</wp:posOffset>
                </wp:positionH>
                <wp:positionV relativeFrom="page">
                  <wp:posOffset>1357630</wp:posOffset>
                </wp:positionV>
                <wp:extent cx="6781800" cy="19050"/>
                <wp:effectExtent l="0" t="0" r="0" b="0"/>
                <wp:wrapNone/>
                <wp:docPr id="136" name="Graphic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81800" cy="19050"/>
                        </a:xfrm>
                        <a:custGeom>
                          <a:avLst/>
                          <a:gdLst/>
                          <a:ahLst/>
                          <a:cxnLst/>
                          <a:rect l="l" t="t" r="r" b="b"/>
                          <a:pathLst>
                            <a:path w="6781800" h="19050">
                              <a:moveTo>
                                <a:pt x="6781799" y="19049"/>
                              </a:moveTo>
                              <a:lnTo>
                                <a:pt x="0" y="19049"/>
                              </a:lnTo>
                              <a:lnTo>
                                <a:pt x="0" y="0"/>
                              </a:lnTo>
                              <a:lnTo>
                                <a:pt x="6781799" y="0"/>
                              </a:lnTo>
                              <a:lnTo>
                                <a:pt x="6781799" y="19049"/>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shape w14:anchorId="01CB1183" id="Graphic 136" o:spid="_x0000_s1026" style="position:absolute;margin-left:51.9pt;margin-top:106.9pt;width:534pt;height:1.5pt;z-index:251661312;visibility:visible;mso-wrap-style:square;mso-wrap-distance-left:0;mso-wrap-distance-top:0;mso-wrap-distance-right:0;mso-wrap-distance-bottom:0;mso-position-horizontal:absolute;mso-position-horizontal-relative:page;mso-position-vertical:absolute;mso-position-vertical-relative:page;v-text-anchor:top" coordsize="6781800,19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" path="m6781799,19049l,19049,,,6781799,r,19049xe" fillcolor="#999" stroked="f">
                <v:path arrowok="t"/>
                <w10:wrap anchorx="page" anchory="page"/>
              </v:shape>
            </w:pict>
          </mc:Fallback>
        </mc:AlternateContent>
      </w:r>
      <w:r>
        <w:rPr>
          <w:color w:val="333333"/>
          <w:spacing w:val="-2"/>
          <w:w w:val="105"/>
          <w:sz w:val="36"/>
        </w:rPr>
        <w:t>Online Car Auction Application</w:t>
      </w:r>
    </w:p>
    <w:p w14:paraId="43F762B1" w14:textId="7DD53E5A" w:rsidR="007E5769" w:rsidRDefault="007E5769" w:rsidP="007E5769">
      <w:pPr>
        <w:spacing w:before="216"/>
        <w:rPr>
          <w:sz w:val="18"/>
        </w:rPr>
      </w:pPr>
      <w:r>
        <w:rPr>
          <w:noProof/>
          <w:sz w:val="21"/>
        </w:rPr>
        <mc:AlternateContent>
          <mc:Choice Requires="wps">
            <w:drawing>
              <wp:anchor distT="0" distB="0" distL="0" distR="0" simplePos="0" relativeHeight="251663360" behindDoc="1" locked="0" layoutInCell="1" allowOverlap="1" wp14:anchorId="1C35A994" wp14:editId="76EDE327">
                <wp:simplePos x="0" y="0"/>
                <wp:positionH relativeFrom="page">
                  <wp:posOffset>659130</wp:posOffset>
                </wp:positionH>
                <wp:positionV relativeFrom="page">
                  <wp:posOffset>1647825</wp:posOffset>
                </wp:positionV>
                <wp:extent cx="6781800" cy="9525"/>
                <wp:effectExtent l="0" t="0" r="0" b="0"/>
                <wp:wrapNone/>
                <wp:docPr id="137" name="Graphic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81800" cy="9525"/>
                        </a:xfrm>
                        <a:custGeom>
                          <a:avLst/>
                          <a:gdLst/>
                          <a:ahLst/>
                          <a:cxnLst/>
                          <a:rect l="l" t="t" r="r" b="b"/>
                          <a:pathLst>
                            <a:path w="6781800" h="9525">
                              <a:moveTo>
                                <a:pt x="6781799" y="9524"/>
                              </a:moveTo>
                              <a:lnTo>
                                <a:pt x="0" y="9524"/>
                              </a:lnTo>
                              <a:lnTo>
                                <a:pt x="0" y="0"/>
                              </a:lnTo>
                              <a:lnTo>
                                <a:pt x="6781799" y="0"/>
                              </a:lnTo>
                              <a:lnTo>
                                <a:pt x="6781799" y="9524"/>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shape w14:anchorId="765CF722" id="Graphic 137" o:spid="_x0000_s1026" style="position:absolute;margin-left:51.9pt;margin-top:129.75pt;width:534pt;height:.75pt;z-index:-251653120;visibility:visible;mso-wrap-style:square;mso-wrap-distance-left:0;mso-wrap-distance-top:0;mso-wrap-distance-right:0;mso-wrap-distance-bottom:0;mso-position-horizontal:absolute;mso-position-horizontal-relative:page;mso-position-vertical:absolute;mso-position-vertical-relative:page;v-text-anchor:top" coordsize="67818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" path="m6781799,9524l,9524,,,6781799,r,9524xe" fillcolor="#999" stroked="f">
                <v:path arrowok="t"/>
                <w10:wrap anchorx="page" anchory="page"/>
              </v:shape>
            </w:pict>
          </mc:Fallback>
        </mc:AlternateContent>
      </w:r>
      <w:r>
        <w:rPr>
          <w:color w:val="FF0000"/>
          <w:w w:val="105"/>
          <w:sz w:val="18"/>
        </w:rPr>
        <w:t>ORIGINALITY</w:t>
      </w:r>
      <w:r>
        <w:rPr>
          <w:color w:val="FF0000"/>
          <w:spacing w:val="-11"/>
          <w:w w:val="105"/>
          <w:sz w:val="18"/>
        </w:rPr>
        <w:t xml:space="preserve"> </w:t>
      </w:r>
      <w:r>
        <w:rPr>
          <w:color w:val="FF0000"/>
          <w:spacing w:val="-2"/>
          <w:w w:val="105"/>
          <w:sz w:val="18"/>
        </w:rPr>
        <w:t>REPORT</w:t>
      </w:r>
    </w:p>
    <w:p w14:paraId="074902BF" w14:textId="15A6D0DC" w:rsidR="00B75157" w:rsidRDefault="00B75157" w:rsidP="007E5769">
      <w:pPr>
        <w:spacing w:before="1"/>
        <w:ind w:right="27"/>
        <w:rPr>
          <w:color w:val="333333"/>
          <w:spacing w:val="-10"/>
          <w:w w:val="135"/>
          <w:sz w:val="36"/>
        </w:rPr>
      </w:pPr>
      <w:r>
        <w:rPr>
          <w:noProof/>
          <w:sz w:val="18"/>
        </w:rPr>
        <mc:AlternateContent>
          <mc:Choice Requires="wps">
            <w:drawing>
              <wp:anchor distT="0" distB="0" distL="0" distR="0" simplePos="0" relativeHeight="251659264" behindDoc="1" locked="0" layoutInCell="1" allowOverlap="1" wp14:anchorId="0C3FED01" wp14:editId="40B6BF4B">
                <wp:simplePos x="0" y="0"/>
                <wp:positionH relativeFrom="page">
                  <wp:posOffset>1414780</wp:posOffset>
                </wp:positionH>
                <wp:positionV relativeFrom="paragraph">
                  <wp:posOffset>137160</wp:posOffset>
                </wp:positionV>
                <wp:extent cx="392430" cy="934085"/>
                <wp:effectExtent l="0" t="0" r="0" b="0"/>
                <wp:wrapNone/>
                <wp:docPr id="134" name="Text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2430" cy="934085"/>
                        </a:xfrm>
                        <a:prstGeom prst="rect">
                          <a:avLst/>
                        </a:prstGeom>
                      </wps:spPr>
                      <wps:txbx>
                        <w:txbxContent>
                          <w:p w14:paraId="0232243C" w14:textId="77777777" w:rsidR="007E5769" w:rsidRDefault="007E5769" w:rsidP="007E5769">
                            <w:pPr>
                              <w:spacing w:before="140"/>
                              <w:rPr>
                                <w:sz w:val="108"/>
                              </w:rPr>
                            </w:pPr>
                            <w:r>
                              <w:rPr>
                                <w:color w:val="FF0000"/>
                                <w:spacing w:val="-10"/>
                                <w:sz w:val="108"/>
                              </w:rPr>
                              <w:t>3</w:t>
                            </w:r>
                          </w:p>
                        </w:txbxContent>
                      </wps:txbx>
                      <wps:bodyPr wrap="square" lIns="0" tIns="0" rIns="0" bIns="0" rtlCol="0">
                        <a:noAutofit/>
                      </wps:bodyPr>
                    </wps:wsp>
                  </a:graphicData>
                </a:graphic>
                <wp14:sizeRelH relativeFrom="margin">
                  <wp14:pctWidth>0</wp14:pctWidth>
                </wp14:sizeRelH>
              </wp:anchor>
            </w:drawing>
          </mc:Choice>
          <mc:Fallback>
            <w:pict>
              <v:shapetype w14:anchorId="0C3FED01" id="_x0000_t202" coordsize="21600,21600" o:spt="202" path="m,l,21600r21600,l21600,xe">
                <v:stroke joinstyle="miter"/>
                <v:path gradientshapeok="t" o:connecttype="rect"/>
              </v:shapetype>
              <v:shape id="Textbox 134" o:spid="_x0000_s1026" type="#_x0000_t202" style="position:absolute;left:0;text-align:left;margin-left:111.4pt;margin-top:10.8pt;width:30.9pt;height:73.55pt;z-index:-251657216;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" filled="f" stroked="f">
                <v:textbox inset="0,0,0,0">
                  <w:txbxContent>
                    <w:p w14:paraId="0232243C" w14:textId="77777777" w:rsidR="007E5769" w:rsidRDefault="007E5769" w:rsidP="007E5769">
                      <w:pPr>
                        <w:spacing w:before="140"/>
                        <w:rPr>
                          <w:sz w:val="108"/>
                        </w:rPr>
                      </w:pPr>
                      <w:r>
                        <w:rPr>
                          <w:color w:val="FF0000"/>
                          <w:spacing w:val="-10"/>
                          <w:sz w:val="108"/>
                        </w:rPr>
                        <w:t>3</w:t>
                      </w:r>
                    </w:p>
                  </w:txbxContent>
                </v:textbox>
                <w10:wrap anchorx="page"/>
              </v:shape>
            </w:pict>
          </mc:Fallback>
        </mc:AlternateContent>
      </w:r>
    </w:p>
    <w:p w14:paraId="66ED8905" w14:textId="13AFD3D1" w:rsidR="00B75157" w:rsidRPr="00B75157" w:rsidRDefault="007E5769" w:rsidP="00B75157">
      <w:pPr>
        <w:spacing w:before="1"/>
        <w:ind w:left="539"/>
        <w:rPr>
          <w:sz w:val="36"/>
        </w:rPr>
      </w:pPr>
      <w:r>
        <w:rPr>
          <w:color w:val="333333"/>
          <w:spacing w:val="-10"/>
          <w:w w:val="135"/>
          <w:sz w:val="36"/>
        </w:rPr>
        <w:t>%</w:t>
      </w:r>
      <w:r w:rsidR="00B75157">
        <w:rPr>
          <w:color w:val="333333"/>
          <w:spacing w:val="-10"/>
          <w:w w:val="135"/>
          <w:sz w:val="36"/>
        </w:rPr>
        <w:t xml:space="preserve">             </w:t>
      </w:r>
      <w:r w:rsidR="00B75157">
        <w:rPr>
          <w:color w:val="333333"/>
          <w:spacing w:val="-10"/>
          <w:w w:val="135"/>
          <w:sz w:val="36"/>
        </w:rPr>
        <w:tab/>
      </w:r>
      <w:r w:rsidR="00B75157">
        <w:rPr>
          <w:color w:val="333333"/>
          <w:spacing w:val="-5"/>
          <w:w w:val="125"/>
          <w:sz w:val="72"/>
        </w:rPr>
        <w:t>9</w:t>
      </w:r>
      <w:r w:rsidR="00B75157">
        <w:rPr>
          <w:color w:val="333333"/>
          <w:spacing w:val="-5"/>
          <w:w w:val="125"/>
          <w:sz w:val="36"/>
        </w:rPr>
        <w:t>%</w:t>
      </w:r>
      <w:r w:rsidR="00B75157">
        <w:rPr>
          <w:color w:val="333333"/>
          <w:spacing w:val="-5"/>
          <w:w w:val="125"/>
          <w:sz w:val="36"/>
        </w:rPr>
        <w:tab/>
      </w:r>
      <w:r w:rsidR="00B75157">
        <w:rPr>
          <w:color w:val="333333"/>
          <w:spacing w:val="-5"/>
          <w:w w:val="125"/>
          <w:sz w:val="36"/>
        </w:rPr>
        <w:tab/>
      </w:r>
      <w:r w:rsidR="00B75157">
        <w:rPr>
          <w:color w:val="333333"/>
          <w:spacing w:val="-5"/>
          <w:w w:val="125"/>
          <w:sz w:val="36"/>
        </w:rPr>
        <w:tab/>
      </w:r>
      <w:r w:rsidR="00B75157">
        <w:rPr>
          <w:color w:val="333333"/>
          <w:spacing w:val="-5"/>
          <w:w w:val="125"/>
          <w:sz w:val="36"/>
        </w:rPr>
        <w:tab/>
      </w:r>
      <w:r w:rsidR="00B75157">
        <w:rPr>
          <w:color w:val="333333"/>
          <w:spacing w:val="-5"/>
          <w:w w:val="125"/>
          <w:sz w:val="72"/>
        </w:rPr>
        <w:t>1</w:t>
      </w:r>
      <w:r w:rsidR="00B75157">
        <w:rPr>
          <w:color w:val="333333"/>
          <w:spacing w:val="-5"/>
          <w:w w:val="125"/>
          <w:sz w:val="36"/>
        </w:rPr>
        <w:t>%</w:t>
      </w:r>
    </w:p>
    <w:p w14:paraId="78F66B24" w14:textId="40D1CD54" w:rsidR="00B75157" w:rsidRPr="00B75157" w:rsidRDefault="00B75157" w:rsidP="00B75157">
      <w:pPr>
        <w:rPr>
          <w:sz w:val="22"/>
          <w:szCs w:val="22"/>
        </w:rPr>
      </w:pPr>
      <w:r w:rsidRPr="00A073A3">
        <w:rPr>
          <w:color w:val="000000" w:themeColor="text1"/>
          <w:w w:val="105"/>
          <w:sz w:val="22"/>
          <w:szCs w:val="22"/>
        </w:rPr>
        <w:t>AI CONTENT</w:t>
      </w:r>
      <w:r w:rsidRPr="00A073A3">
        <w:rPr>
          <w:color w:val="000000" w:themeColor="text1"/>
          <w:spacing w:val="-2"/>
          <w:w w:val="105"/>
          <w:sz w:val="22"/>
          <w:szCs w:val="22"/>
        </w:rPr>
        <w:tab/>
      </w:r>
      <w:r>
        <w:rPr>
          <w:color w:val="333333"/>
          <w:spacing w:val="-2"/>
          <w:w w:val="105"/>
          <w:sz w:val="22"/>
          <w:szCs w:val="22"/>
        </w:rPr>
        <w:tab/>
      </w:r>
      <w:r>
        <w:rPr>
          <w:color w:val="333333"/>
          <w:spacing w:val="-2"/>
          <w:w w:val="105"/>
          <w:sz w:val="22"/>
          <w:szCs w:val="22"/>
        </w:rPr>
        <w:tab/>
      </w:r>
      <w:r>
        <w:rPr>
          <w:w w:val="105"/>
          <w:sz w:val="22"/>
          <w:szCs w:val="22"/>
        </w:rPr>
        <w:t>PLAGIARISM</w:t>
      </w:r>
      <w:r>
        <w:rPr>
          <w:w w:val="105"/>
          <w:sz w:val="22"/>
          <w:szCs w:val="22"/>
        </w:rPr>
        <w:tab/>
      </w:r>
      <w:r>
        <w:rPr>
          <w:w w:val="105"/>
          <w:sz w:val="22"/>
          <w:szCs w:val="22"/>
        </w:rPr>
        <w:tab/>
      </w:r>
      <w:r>
        <w:rPr>
          <w:w w:val="105"/>
          <w:sz w:val="22"/>
          <w:szCs w:val="22"/>
        </w:rPr>
        <w:tab/>
      </w:r>
      <w:r>
        <w:rPr>
          <w:w w:val="105"/>
          <w:sz w:val="22"/>
          <w:szCs w:val="22"/>
        </w:rPr>
        <w:tab/>
      </w:r>
      <w:r w:rsidRPr="00B75157">
        <w:rPr>
          <w:w w:val="105"/>
          <w:sz w:val="22"/>
          <w:szCs w:val="22"/>
        </w:rPr>
        <w:t>PUBLICATIONS</w:t>
      </w:r>
    </w:p>
    <w:p w14:paraId="6F6148C8" w14:textId="1DD7868C" w:rsidR="007E5769" w:rsidRPr="00B75157" w:rsidRDefault="00B75157" w:rsidP="00B75157">
      <w:pPr>
        <w:rPr>
          <w:sz w:val="36"/>
        </w:rPr>
      </w:pPr>
      <w:r>
        <w:rPr>
          <w:noProof/>
          <w:sz w:val="21"/>
        </w:rPr>
        <mc:AlternateContent>
          <mc:Choice Requires="wps">
            <w:drawing>
              <wp:anchor distT="0" distB="0" distL="0" distR="0" simplePos="0" relativeHeight="251665408" behindDoc="0" locked="0" layoutInCell="1" allowOverlap="1" wp14:anchorId="7655D0C2" wp14:editId="532FF5CF">
                <wp:simplePos x="0" y="0"/>
                <wp:positionH relativeFrom="page">
                  <wp:posOffset>697230</wp:posOffset>
                </wp:positionH>
                <wp:positionV relativeFrom="page">
                  <wp:posOffset>3385185</wp:posOffset>
                </wp:positionV>
                <wp:extent cx="6781800" cy="19050"/>
                <wp:effectExtent l="0" t="0" r="0" b="0"/>
                <wp:wrapNone/>
                <wp:docPr id="16" name="Graphic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81800" cy="19050"/>
                        </a:xfrm>
                        <a:custGeom>
                          <a:avLst/>
                          <a:gdLst/>
                          <a:ahLst/>
                          <a:cxnLst/>
                          <a:rect l="l" t="t" r="r" b="b"/>
                          <a:pathLst>
                            <a:path w="6781800" h="19050">
                              <a:moveTo>
                                <a:pt x="6781799" y="19049"/>
                              </a:moveTo>
                              <a:lnTo>
                                <a:pt x="0" y="19049"/>
                              </a:lnTo>
                              <a:lnTo>
                                <a:pt x="0" y="0"/>
                              </a:lnTo>
                              <a:lnTo>
                                <a:pt x="6781799" y="0"/>
                              </a:lnTo>
                              <a:lnTo>
                                <a:pt x="6781799" y="19049"/>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shape w14:anchorId="402DD857" id="Graphic 136" o:spid="_x0000_s1026" style="position:absolute;margin-left:54.9pt;margin-top:266.55pt;width:534pt;height:1.5pt;z-index:251665408;visibility:visible;mso-wrap-style:square;mso-wrap-distance-left:0;mso-wrap-distance-top:0;mso-wrap-distance-right:0;mso-wrap-distance-bottom:0;mso-position-horizontal:absolute;mso-position-horizontal-relative:page;mso-position-vertical:absolute;mso-position-vertical-relative:page;v-text-anchor:top" coordsize="6781800,19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" path="m6781799,19049l,19049,,,6781799,r,19049xe" fillcolor="#999" stroked="f">
                <v:path arrowok="t"/>
                <w10:wrap anchorx="page" anchory="page"/>
              </v:shape>
            </w:pict>
          </mc:Fallback>
        </mc:AlternateContent>
      </w:r>
    </w:p>
    <w:p w14:paraId="2B4EF10F" w14:textId="4FF2F0A2" w:rsidR="00B75157" w:rsidRDefault="00B75157" w:rsidP="00B75157">
      <w:pPr>
        <w:rPr>
          <w:sz w:val="18"/>
        </w:rPr>
      </w:pPr>
      <w:r>
        <w:rPr>
          <w:noProof/>
          <w:sz w:val="21"/>
        </w:rPr>
        <mc:AlternateContent>
          <mc:Choice Requires="wps">
            <w:drawing>
              <wp:anchor distT="0" distB="0" distL="0" distR="0" simplePos="0" relativeHeight="251667456" behindDoc="0" locked="0" layoutInCell="1" allowOverlap="1" wp14:anchorId="5CFC7686" wp14:editId="4CC94B8F">
                <wp:simplePos x="0" y="0"/>
                <wp:positionH relativeFrom="page">
                  <wp:posOffset>697230</wp:posOffset>
                </wp:positionH>
                <wp:positionV relativeFrom="page">
                  <wp:posOffset>3653155</wp:posOffset>
                </wp:positionV>
                <wp:extent cx="6781800" cy="9525"/>
                <wp:effectExtent l="0" t="0" r="0" b="0"/>
                <wp:wrapNone/>
                <wp:docPr id="139" name="Graphic 1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81800" cy="9525"/>
                        </a:xfrm>
                        <a:custGeom>
                          <a:avLst/>
                          <a:gdLst/>
                          <a:ahLst/>
                          <a:cxnLst/>
                          <a:rect l="l" t="t" r="r" b="b"/>
                          <a:pathLst>
                            <a:path w="6781800" h="9525">
                              <a:moveTo>
                                <a:pt x="6781799" y="9524"/>
                              </a:moveTo>
                              <a:lnTo>
                                <a:pt x="0" y="9524"/>
                              </a:lnTo>
                              <a:lnTo>
                                <a:pt x="0" y="0"/>
                              </a:lnTo>
                              <a:lnTo>
                                <a:pt x="6781799" y="0"/>
                              </a:lnTo>
                              <a:lnTo>
                                <a:pt x="6781799" y="9524"/>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shape w14:anchorId="18CCFC21" id="Graphic 139" o:spid="_x0000_s1026" style="position:absolute;margin-left:54.9pt;margin-top:287.65pt;width:534pt;height:.75pt;z-index:251667456;visibility:visible;mso-wrap-style:square;mso-wrap-distance-left:0;mso-wrap-distance-top:0;mso-wrap-distance-right:0;mso-wrap-distance-bottom:0;mso-position-horizontal:absolute;mso-position-horizontal-relative:page;mso-position-vertical:absolute;mso-position-vertical-relative:page;v-text-anchor:top" coordsize="67818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" path="m6781799,9524l,9524,,,6781799,r,9524xe" fillcolor="#999" stroked="f">
                <v:path arrowok="t"/>
                <w10:wrap anchorx="page" anchory="page"/>
              </v:shape>
            </w:pict>
          </mc:Fallback>
        </mc:AlternateContent>
      </w:r>
      <w:r>
        <w:rPr>
          <w:color w:val="FF0000"/>
          <w:w w:val="105"/>
          <w:sz w:val="18"/>
        </w:rPr>
        <w:t>MATCH</w:t>
      </w:r>
      <w:r>
        <w:rPr>
          <w:color w:val="FF0000"/>
          <w:spacing w:val="3"/>
          <w:w w:val="105"/>
          <w:sz w:val="18"/>
        </w:rPr>
        <w:t xml:space="preserve"> </w:t>
      </w:r>
      <w:r>
        <w:rPr>
          <w:color w:val="FF0000"/>
          <w:w w:val="105"/>
          <w:sz w:val="18"/>
        </w:rPr>
        <w:t>ALL</w:t>
      </w:r>
      <w:r>
        <w:rPr>
          <w:color w:val="FF0000"/>
          <w:spacing w:val="4"/>
          <w:w w:val="105"/>
          <w:sz w:val="18"/>
        </w:rPr>
        <w:t xml:space="preserve"> </w:t>
      </w:r>
      <w:r>
        <w:rPr>
          <w:color w:val="FF0000"/>
          <w:w w:val="105"/>
          <w:sz w:val="18"/>
        </w:rPr>
        <w:t>SOURCES</w:t>
      </w:r>
      <w:r>
        <w:rPr>
          <w:color w:val="FF0000"/>
          <w:spacing w:val="4"/>
          <w:w w:val="105"/>
          <w:sz w:val="18"/>
        </w:rPr>
        <w:t xml:space="preserve"> </w:t>
      </w:r>
      <w:r>
        <w:rPr>
          <w:color w:val="FF0000"/>
          <w:w w:val="105"/>
          <w:sz w:val="18"/>
        </w:rPr>
        <w:t>(ONLY</w:t>
      </w:r>
      <w:r>
        <w:rPr>
          <w:color w:val="FF0000"/>
          <w:spacing w:val="3"/>
          <w:w w:val="105"/>
          <w:sz w:val="18"/>
        </w:rPr>
        <w:t xml:space="preserve"> </w:t>
      </w:r>
      <w:r>
        <w:rPr>
          <w:color w:val="FF0000"/>
          <w:w w:val="105"/>
          <w:sz w:val="18"/>
        </w:rPr>
        <w:t>SELECTED</w:t>
      </w:r>
      <w:r>
        <w:rPr>
          <w:color w:val="FF0000"/>
          <w:spacing w:val="4"/>
          <w:w w:val="105"/>
          <w:sz w:val="18"/>
        </w:rPr>
        <w:t xml:space="preserve"> </w:t>
      </w:r>
      <w:r>
        <w:rPr>
          <w:color w:val="FF0000"/>
          <w:w w:val="105"/>
          <w:sz w:val="18"/>
        </w:rPr>
        <w:t>SOURCE</w:t>
      </w:r>
      <w:r>
        <w:rPr>
          <w:color w:val="FF0000"/>
          <w:spacing w:val="4"/>
          <w:w w:val="105"/>
          <w:sz w:val="18"/>
        </w:rPr>
        <w:t xml:space="preserve"> </w:t>
      </w:r>
      <w:r>
        <w:rPr>
          <w:color w:val="FF0000"/>
          <w:spacing w:val="-2"/>
          <w:w w:val="105"/>
          <w:sz w:val="18"/>
        </w:rPr>
        <w:t>PRINTED)</w:t>
      </w:r>
    </w:p>
    <w:p w14:paraId="547A5934" w14:textId="77777777" w:rsidR="00B75157" w:rsidRDefault="00B75157" w:rsidP="00B75157">
      <w:pPr>
        <w:rPr>
          <w:rFonts w:asciiTheme="majorBidi" w:hAnsiTheme="majorBidi" w:cstheme="majorBidi"/>
        </w:rPr>
      </w:pPr>
    </w:p>
    <w:p w14:paraId="628DF716" w14:textId="600C5734" w:rsidR="00B75157" w:rsidRPr="00A073A3" w:rsidRDefault="00B75157" w:rsidP="00B75157">
      <w:r w:rsidRPr="00A073A3">
        <w:rPr>
          <w:color w:val="333333"/>
          <w:spacing w:val="-5"/>
          <w:w w:val="125"/>
        </w:rPr>
        <w:t>2%</w:t>
      </w:r>
    </w:p>
    <w:p w14:paraId="3B878F35" w14:textId="02115CE0" w:rsidR="00B75157" w:rsidRPr="00B75157" w:rsidRDefault="00F828E6" w:rsidP="00B75157">
      <w:pPr>
        <w:spacing w:before="71"/>
        <w:rPr>
          <w:color w:val="000000" w:themeColor="text1"/>
          <w:sz w:val="37"/>
        </w:rPr>
      </w:pPr>
      <w:hyperlink r:id="rId44" w:history="1">
        <w:r w:rsidR="00B75157" w:rsidRPr="00B75157">
          <w:rPr>
            <w:rStyle w:val="Hyperlink"/>
            <w:color w:val="000000" w:themeColor="text1"/>
            <w:w w:val="105"/>
            <w:sz w:val="37"/>
            <w:u w:val="none"/>
          </w:rPr>
          <w:t>www.coursehero.com</w:t>
        </w:r>
      </w:hyperlink>
    </w:p>
    <w:p w14:paraId="5A8DB64D" w14:textId="18A95895" w:rsidR="00B75157" w:rsidRPr="00B75157" w:rsidRDefault="00B75157" w:rsidP="00B75157">
      <w:pPr>
        <w:rPr>
          <w:sz w:val="22"/>
          <w:szCs w:val="22"/>
        </w:rPr>
      </w:pPr>
      <w:r>
        <w:rPr>
          <w:noProof/>
          <w:sz w:val="21"/>
        </w:rPr>
        <mc:AlternateContent>
          <mc:Choice Requires="wps">
            <w:drawing>
              <wp:anchor distT="0" distB="0" distL="0" distR="0" simplePos="0" relativeHeight="251669504" behindDoc="0" locked="0" layoutInCell="1" allowOverlap="1" wp14:anchorId="7EF3B2BA" wp14:editId="6060425D">
                <wp:simplePos x="0" y="0"/>
                <wp:positionH relativeFrom="page">
                  <wp:posOffset>627380</wp:posOffset>
                </wp:positionH>
                <wp:positionV relativeFrom="page">
                  <wp:posOffset>4919980</wp:posOffset>
                </wp:positionV>
                <wp:extent cx="6781800" cy="9525"/>
                <wp:effectExtent l="0" t="0" r="0" b="0"/>
                <wp:wrapNone/>
                <wp:docPr id="140" name="Graphic 1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81800" cy="9525"/>
                        </a:xfrm>
                        <a:custGeom>
                          <a:avLst/>
                          <a:gdLst/>
                          <a:ahLst/>
                          <a:cxnLst/>
                          <a:rect l="l" t="t" r="r" b="b"/>
                          <a:pathLst>
                            <a:path w="6781800" h="9525">
                              <a:moveTo>
                                <a:pt x="6781799" y="9524"/>
                              </a:moveTo>
                              <a:lnTo>
                                <a:pt x="0" y="9524"/>
                              </a:lnTo>
                              <a:lnTo>
                                <a:pt x="0" y="0"/>
                              </a:lnTo>
                              <a:lnTo>
                                <a:pt x="6781799" y="0"/>
                              </a:lnTo>
                              <a:lnTo>
                                <a:pt x="6781799" y="9524"/>
                              </a:lnTo>
                              <a:close/>
                            </a:path>
                          </a:pathLst>
                        </a:custGeom>
                        <a:solidFill>
                          <a:srgbClr val="999999"/>
                        </a:solidFill>
                      </wps:spPr>
                      <wps:bodyPr wrap="square" lIns="0" tIns="0" rIns="0" bIns="0" rtlCol="0">
                        <a:prstTxWarp prst="textNoShape">
                          <a:avLst/>
                        </a:prstTxWarp>
                        <a:noAutofit/>
                      </wps:bodyPr>
                    </wps:wsp>
                  </a:graphicData>
                </a:graphic>
              </wp:anchor>
            </w:drawing>
          </mc:Choice>
          <mc:Fallback>
            <w:pict>
              <v:shape w14:anchorId="358E5E63" id="Graphic 140" o:spid="_x0000_s1026" style="position:absolute;margin-left:49.4pt;margin-top:387.4pt;width:534pt;height:.75pt;z-index:251669504;visibility:visible;mso-wrap-style:square;mso-wrap-distance-left:0;mso-wrap-distance-top:0;mso-wrap-distance-right:0;mso-wrap-distance-bottom:0;mso-position-horizontal:absolute;mso-position-horizontal-relative:page;mso-position-vertical:absolute;mso-position-vertical-relative:page;v-text-anchor:top" coordsize="67818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" path="m6781799,9524l,9524,,,6781799,r,9524xe" fillcolor="#999" stroked="f">
                <v:path arrowok="t"/>
                <w10:wrap anchorx="page" anchory="page"/>
              </v:shape>
            </w:pict>
          </mc:Fallback>
        </mc:AlternateContent>
      </w:r>
      <w:r w:rsidRPr="00B75157">
        <w:rPr>
          <w:sz w:val="22"/>
          <w:szCs w:val="22"/>
        </w:rPr>
        <w:t>Internet</w:t>
      </w:r>
      <w:r w:rsidRPr="00B75157">
        <w:rPr>
          <w:spacing w:val="1"/>
          <w:sz w:val="22"/>
          <w:szCs w:val="22"/>
        </w:rPr>
        <w:t xml:space="preserve"> </w:t>
      </w:r>
      <w:r w:rsidRPr="00B75157">
        <w:rPr>
          <w:spacing w:val="-2"/>
          <w:sz w:val="22"/>
          <w:szCs w:val="22"/>
        </w:rPr>
        <w:t>Source</w:t>
      </w:r>
    </w:p>
    <w:p w14:paraId="11B90140" w14:textId="77777777" w:rsidR="00B75157" w:rsidRDefault="00B75157" w:rsidP="00B75157">
      <w:pPr>
        <w:jc w:val="left"/>
        <w:rPr>
          <w:color w:val="666666"/>
          <w:w w:val="105"/>
          <w:sz w:val="21"/>
        </w:rPr>
      </w:pPr>
    </w:p>
    <w:p w14:paraId="651FA2C2" w14:textId="0A706A90" w:rsidR="00562445" w:rsidRDefault="00B75157" w:rsidP="00B75157">
      <w:pPr>
        <w:jc w:val="left"/>
        <w:rPr>
          <w:color w:val="999999"/>
          <w:spacing w:val="-5"/>
          <w:sz w:val="21"/>
        </w:rPr>
      </w:pPr>
      <w:r>
        <w:rPr>
          <w:color w:val="666666"/>
          <w:w w:val="105"/>
          <w:sz w:val="21"/>
        </w:rPr>
        <w:t>Exclude quotes</w:t>
      </w:r>
      <w:r>
        <w:rPr>
          <w:color w:val="666666"/>
          <w:sz w:val="21"/>
        </w:rPr>
        <w:tab/>
      </w:r>
      <w:r>
        <w:rPr>
          <w:color w:val="666666"/>
          <w:sz w:val="21"/>
        </w:rPr>
        <w:tab/>
      </w:r>
      <w:r>
        <w:rPr>
          <w:color w:val="999999"/>
          <w:spacing w:val="-6"/>
          <w:w w:val="105"/>
          <w:sz w:val="21"/>
        </w:rPr>
        <w:t>Off</w:t>
      </w:r>
      <w:r>
        <w:rPr>
          <w:color w:val="999999"/>
          <w:spacing w:val="-6"/>
          <w:w w:val="105"/>
          <w:sz w:val="21"/>
        </w:rPr>
        <w:tab/>
      </w:r>
      <w:r>
        <w:rPr>
          <w:color w:val="999999"/>
          <w:spacing w:val="-6"/>
          <w:w w:val="105"/>
          <w:sz w:val="21"/>
        </w:rPr>
        <w:tab/>
      </w:r>
      <w:r>
        <w:rPr>
          <w:color w:val="999999"/>
          <w:spacing w:val="-6"/>
          <w:w w:val="105"/>
          <w:sz w:val="21"/>
        </w:rPr>
        <w:tab/>
      </w:r>
      <w:r>
        <w:rPr>
          <w:color w:val="999999"/>
          <w:spacing w:val="-6"/>
          <w:w w:val="105"/>
          <w:sz w:val="21"/>
        </w:rPr>
        <w:tab/>
      </w:r>
      <w:r>
        <w:rPr>
          <w:color w:val="666666"/>
          <w:sz w:val="21"/>
        </w:rPr>
        <w:t>Exclude</w:t>
      </w:r>
      <w:r>
        <w:rPr>
          <w:color w:val="666666"/>
          <w:spacing w:val="12"/>
          <w:sz w:val="21"/>
        </w:rPr>
        <w:t xml:space="preserve"> </w:t>
      </w:r>
      <w:r>
        <w:rPr>
          <w:color w:val="666666"/>
          <w:spacing w:val="-2"/>
          <w:sz w:val="21"/>
        </w:rPr>
        <w:t>matches</w:t>
      </w:r>
      <w:r>
        <w:rPr>
          <w:color w:val="666666"/>
          <w:sz w:val="21"/>
        </w:rPr>
        <w:tab/>
      </w:r>
      <w:r>
        <w:rPr>
          <w:color w:val="666666"/>
          <w:sz w:val="21"/>
        </w:rPr>
        <w:tab/>
      </w:r>
      <w:r>
        <w:rPr>
          <w:color w:val="999999"/>
          <w:spacing w:val="-5"/>
          <w:sz w:val="21"/>
        </w:rPr>
        <w:t>Off</w:t>
      </w:r>
    </w:p>
    <w:p w14:paraId="6F3F932F" w14:textId="0D9BBAAE" w:rsidR="00B75157" w:rsidRDefault="00B75157" w:rsidP="00B75157">
      <w:pPr>
        <w:jc w:val="left"/>
        <w:rPr>
          <w:rFonts w:asciiTheme="majorBidi" w:hAnsiTheme="majorBidi" w:cstheme="majorBidi"/>
        </w:rPr>
      </w:pPr>
      <w:r>
        <w:rPr>
          <w:noProof/>
          <w:sz w:val="21"/>
        </w:rPr>
        <mc:AlternateContent>
          <mc:Choice Requires="wps">
            <w:drawing>
              <wp:anchor distT="0" distB="0" distL="0" distR="0" simplePos="0" relativeHeight="251671552" behindDoc="0" locked="0" layoutInCell="1" allowOverlap="1" wp14:anchorId="0DF57F9C" wp14:editId="5F3F3B88">
                <wp:simplePos x="0" y="0"/>
                <wp:positionH relativeFrom="page">
                  <wp:posOffset>627380</wp:posOffset>
                </wp:positionH>
                <wp:positionV relativeFrom="page">
                  <wp:posOffset>5535295</wp:posOffset>
                </wp:positionV>
                <wp:extent cx="6781800" cy="9525"/>
                <wp:effectExtent l="0" t="0" r="0" b="0"/>
                <wp:wrapNone/>
                <wp:docPr id="141" name="Graphic 1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81800" cy="9525"/>
                        </a:xfrm>
                        <a:custGeom>
                          <a:avLst/>
                          <a:gdLst/>
                          <a:ahLst/>
                          <a:cxnLst/>
                          <a:rect l="l" t="t" r="r" b="b"/>
                          <a:pathLst>
                            <a:path w="6781800" h="9525">
                              <a:moveTo>
                                <a:pt x="6781799" y="9524"/>
                              </a:moveTo>
                              <a:lnTo>
                                <a:pt x="0" y="9524"/>
                              </a:lnTo>
                              <a:lnTo>
                                <a:pt x="0" y="0"/>
                              </a:lnTo>
                              <a:lnTo>
                                <a:pt x="6781799" y="0"/>
                              </a:lnTo>
                              <a:lnTo>
                                <a:pt x="6781799" y="9524"/>
                              </a:lnTo>
                              <a:close/>
                            </a:path>
                          </a:pathLst>
                        </a:custGeom>
                        <a:solidFill>
                          <a:srgbClr val="CCCCCC"/>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2DF583" id="Graphic 141" o:spid="_x0000_s1026" style="position:absolute;margin-left:49.4pt;margin-top:435.85pt;width:534pt;height:.75pt;z-index:2516715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coordsize="67818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" path="m6781799,9524l,9524,,,6781799,r,9524xe" fillcolor="#ccc" stroked="f">
                <v:path arrowok="t"/>
                <w10:wrap anchorx="page" anchory="page"/>
              </v:shape>
            </w:pict>
          </mc:Fallback>
        </mc:AlternateContent>
      </w:r>
      <w:r>
        <w:rPr>
          <w:color w:val="666666"/>
          <w:sz w:val="21"/>
        </w:rPr>
        <w:t>Exclude</w:t>
      </w:r>
      <w:r>
        <w:rPr>
          <w:color w:val="666666"/>
          <w:spacing w:val="12"/>
          <w:sz w:val="21"/>
        </w:rPr>
        <w:t xml:space="preserve"> </w:t>
      </w:r>
      <w:r>
        <w:rPr>
          <w:color w:val="666666"/>
          <w:spacing w:val="-2"/>
          <w:sz w:val="21"/>
        </w:rPr>
        <w:t>bibliography</w:t>
      </w:r>
      <w:r>
        <w:rPr>
          <w:color w:val="666666"/>
          <w:sz w:val="21"/>
        </w:rPr>
        <w:tab/>
      </w:r>
      <w:r>
        <w:rPr>
          <w:color w:val="999999"/>
          <w:spacing w:val="-5"/>
          <w:sz w:val="21"/>
        </w:rPr>
        <w:t>Off</w:t>
      </w:r>
    </w:p>
    <w:p w14:paraId="523612CD" w14:textId="17A770B6" w:rsidR="00562445" w:rsidRDefault="00562445" w:rsidP="002A613C">
      <w:pPr>
        <w:jc w:val="center"/>
        <w:rPr>
          <w:rFonts w:asciiTheme="majorBidi" w:hAnsiTheme="majorBidi" w:cstheme="majorBidi"/>
        </w:rPr>
      </w:pPr>
    </w:p>
    <w:p w14:paraId="5CD6B7F2" w14:textId="62F97FD1" w:rsidR="00562445" w:rsidRDefault="00562445" w:rsidP="002A613C">
      <w:pPr>
        <w:jc w:val="center"/>
        <w:rPr>
          <w:rFonts w:asciiTheme="majorBidi" w:hAnsiTheme="majorBidi" w:cstheme="majorBidi"/>
        </w:rPr>
      </w:pPr>
    </w:p>
    <w:p w14:paraId="2ADC6BF1" w14:textId="2C2D4CAC" w:rsidR="00562445" w:rsidRDefault="00562445" w:rsidP="002A613C">
      <w:pPr>
        <w:jc w:val="center"/>
        <w:rPr>
          <w:rFonts w:asciiTheme="majorBidi" w:hAnsiTheme="majorBidi" w:cstheme="majorBidi"/>
        </w:rPr>
      </w:pPr>
    </w:p>
    <w:p w14:paraId="60E3258B" w14:textId="73880394" w:rsidR="00562445" w:rsidRDefault="00562445" w:rsidP="002A613C">
      <w:pPr>
        <w:jc w:val="center"/>
        <w:rPr>
          <w:rFonts w:asciiTheme="majorBidi" w:hAnsiTheme="majorBidi" w:cstheme="majorBidi"/>
        </w:rPr>
      </w:pPr>
    </w:p>
    <w:p w14:paraId="43FE3349" w14:textId="2C5ACE7C" w:rsidR="00562445" w:rsidRDefault="00562445" w:rsidP="002A613C">
      <w:pPr>
        <w:jc w:val="center"/>
        <w:rPr>
          <w:rFonts w:asciiTheme="majorBidi" w:hAnsiTheme="majorBidi" w:cstheme="majorBidi"/>
        </w:rPr>
      </w:pPr>
    </w:p>
    <w:p w14:paraId="37F18414" w14:textId="77777777" w:rsidR="0067299A" w:rsidRPr="000145D5" w:rsidRDefault="0067299A" w:rsidP="0067299A">
      <w:pPr>
        <w:rPr>
          <w:rFonts w:asciiTheme="majorBidi" w:hAnsiTheme="majorBidi" w:cstheme="majorBidi"/>
        </w:rPr>
      </w:pP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C627DC" w14:textId="77777777" w:rsidR="00F828E6" w:rsidRDefault="00F828E6">
      <w:r>
        <w:separator/>
      </w:r>
    </w:p>
    <w:p w14:paraId="28F3D114" w14:textId="77777777" w:rsidR="00F828E6" w:rsidRDefault="00F828E6"/>
    <w:p w14:paraId="2CA8C1E9" w14:textId="77777777" w:rsidR="00F828E6" w:rsidRDefault="00F828E6" w:rsidP="00F33D21"/>
  </w:endnote>
  <w:endnote w:type="continuationSeparator" w:id="0">
    <w:p w14:paraId="3657DD32" w14:textId="77777777" w:rsidR="00F828E6" w:rsidRDefault="00F828E6">
      <w:r>
        <w:continuationSeparator/>
      </w:r>
    </w:p>
    <w:p w14:paraId="63CDA6C5" w14:textId="77777777" w:rsidR="00F828E6" w:rsidRDefault="00F828E6"/>
    <w:p w14:paraId="6383CB13" w14:textId="77777777" w:rsidR="00F828E6" w:rsidRDefault="00F828E6"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66E08E" w14:textId="77777777" w:rsidR="00F828E6" w:rsidRDefault="00F828E6">
      <w:r>
        <w:separator/>
      </w:r>
    </w:p>
    <w:p w14:paraId="46C17F40" w14:textId="77777777" w:rsidR="00F828E6" w:rsidRDefault="00F828E6"/>
    <w:p w14:paraId="083BA806" w14:textId="77777777" w:rsidR="00F828E6" w:rsidRDefault="00F828E6" w:rsidP="00F33D21"/>
  </w:footnote>
  <w:footnote w:type="continuationSeparator" w:id="0">
    <w:p w14:paraId="4E43D4D9" w14:textId="77777777" w:rsidR="00F828E6" w:rsidRDefault="00F828E6">
      <w:r>
        <w:continuationSeparator/>
      </w:r>
    </w:p>
    <w:p w14:paraId="1B496E10" w14:textId="77777777" w:rsidR="00F828E6" w:rsidRDefault="00F828E6"/>
    <w:p w14:paraId="6B101E7F" w14:textId="77777777" w:rsidR="00F828E6" w:rsidRDefault="00F828E6"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05CC0"/>
    <w:multiLevelType w:val="hybridMultilevel"/>
    <w:tmpl w:val="F89E5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101EFC"/>
    <w:multiLevelType w:val="multilevel"/>
    <w:tmpl w:val="BCCA071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b/>
        <w:bCs/>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15:restartNumberingAfterBreak="0">
    <w:nsid w:val="03283CDE"/>
    <w:multiLevelType w:val="hybridMultilevel"/>
    <w:tmpl w:val="8E0A9874"/>
    <w:lvl w:ilvl="0" w:tplc="0EF883D4">
      <w:start w:val="1"/>
      <w:numFmt w:val="lowerRoman"/>
      <w:lvlText w:val="%1."/>
      <w:lvlJc w:val="righ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7D14D9"/>
    <w:multiLevelType w:val="hybridMultilevel"/>
    <w:tmpl w:val="FF921E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3C54E2B"/>
    <w:multiLevelType w:val="hybridMultilevel"/>
    <w:tmpl w:val="F508B64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0653446A"/>
    <w:multiLevelType w:val="hybridMultilevel"/>
    <w:tmpl w:val="B22CCCB0"/>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8332D64"/>
    <w:multiLevelType w:val="hybridMultilevel"/>
    <w:tmpl w:val="1B283FD2"/>
    <w:lvl w:ilvl="0" w:tplc="04090001">
      <w:start w:val="1"/>
      <w:numFmt w:val="bullet"/>
      <w:lvlText w:val=""/>
      <w:lvlJc w:val="left"/>
      <w:pPr>
        <w:ind w:left="936" w:hanging="360"/>
      </w:pPr>
      <w:rPr>
        <w:rFonts w:ascii="Symbol" w:hAnsi="Symbol"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7" w15:restartNumberingAfterBreak="0">
    <w:nsid w:val="0A965F31"/>
    <w:multiLevelType w:val="hybridMultilevel"/>
    <w:tmpl w:val="0D6C3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C89287E"/>
    <w:multiLevelType w:val="hybridMultilevel"/>
    <w:tmpl w:val="256E320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10F1279B"/>
    <w:multiLevelType w:val="hybridMultilevel"/>
    <w:tmpl w:val="F64A3D9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12806A2D"/>
    <w:multiLevelType w:val="hybridMultilevel"/>
    <w:tmpl w:val="2F2053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75715B"/>
    <w:multiLevelType w:val="hybridMultilevel"/>
    <w:tmpl w:val="0BEA71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1B3167F0"/>
    <w:multiLevelType w:val="hybridMultilevel"/>
    <w:tmpl w:val="5A5E41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7034561"/>
    <w:multiLevelType w:val="hybridMultilevel"/>
    <w:tmpl w:val="97123BF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2ACE62EF"/>
    <w:multiLevelType w:val="hybridMultilevel"/>
    <w:tmpl w:val="E5E655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6E604B"/>
    <w:multiLevelType w:val="hybridMultilevel"/>
    <w:tmpl w:val="BB38D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33E935BB"/>
    <w:multiLevelType w:val="hybridMultilevel"/>
    <w:tmpl w:val="9E3A9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87365DA"/>
    <w:multiLevelType w:val="hybridMultilevel"/>
    <w:tmpl w:val="1570B9FC"/>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C304370"/>
    <w:multiLevelType w:val="hybridMultilevel"/>
    <w:tmpl w:val="D69217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D0E06CD"/>
    <w:multiLevelType w:val="hybridMultilevel"/>
    <w:tmpl w:val="CB02B4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E8C32A1"/>
    <w:multiLevelType w:val="hybridMultilevel"/>
    <w:tmpl w:val="061235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1092C71"/>
    <w:multiLevelType w:val="hybridMultilevel"/>
    <w:tmpl w:val="7C3A4DA2"/>
    <w:lvl w:ilvl="0" w:tplc="21841FE8">
      <w:start w:val="1"/>
      <w:numFmt w:val="decimal"/>
      <w:lvlText w:val="%1."/>
      <w:lvlJc w:val="left"/>
      <w:pPr>
        <w:ind w:left="576" w:hanging="360"/>
      </w:pPr>
      <w:rPr>
        <w:rFonts w:hint="default"/>
        <w:b/>
      </w:rPr>
    </w:lvl>
    <w:lvl w:ilvl="1" w:tplc="04090019" w:tentative="1">
      <w:start w:val="1"/>
      <w:numFmt w:val="lowerLetter"/>
      <w:lvlText w:val="%2."/>
      <w:lvlJc w:val="left"/>
      <w:pPr>
        <w:ind w:left="1296" w:hanging="360"/>
      </w:pPr>
    </w:lvl>
    <w:lvl w:ilvl="2" w:tplc="0409001B" w:tentative="1">
      <w:start w:val="1"/>
      <w:numFmt w:val="lowerRoman"/>
      <w:lvlText w:val="%3."/>
      <w:lvlJc w:val="right"/>
      <w:pPr>
        <w:ind w:left="2016" w:hanging="180"/>
      </w:pPr>
    </w:lvl>
    <w:lvl w:ilvl="3" w:tplc="0409000F" w:tentative="1">
      <w:start w:val="1"/>
      <w:numFmt w:val="decimal"/>
      <w:lvlText w:val="%4."/>
      <w:lvlJc w:val="left"/>
      <w:pPr>
        <w:ind w:left="2736" w:hanging="360"/>
      </w:pPr>
    </w:lvl>
    <w:lvl w:ilvl="4" w:tplc="04090019" w:tentative="1">
      <w:start w:val="1"/>
      <w:numFmt w:val="lowerLetter"/>
      <w:lvlText w:val="%5."/>
      <w:lvlJc w:val="left"/>
      <w:pPr>
        <w:ind w:left="3456" w:hanging="360"/>
      </w:pPr>
    </w:lvl>
    <w:lvl w:ilvl="5" w:tplc="0409001B" w:tentative="1">
      <w:start w:val="1"/>
      <w:numFmt w:val="lowerRoman"/>
      <w:lvlText w:val="%6."/>
      <w:lvlJc w:val="right"/>
      <w:pPr>
        <w:ind w:left="4176" w:hanging="180"/>
      </w:pPr>
    </w:lvl>
    <w:lvl w:ilvl="6" w:tplc="0409000F" w:tentative="1">
      <w:start w:val="1"/>
      <w:numFmt w:val="decimal"/>
      <w:lvlText w:val="%7."/>
      <w:lvlJc w:val="left"/>
      <w:pPr>
        <w:ind w:left="4896" w:hanging="360"/>
      </w:pPr>
    </w:lvl>
    <w:lvl w:ilvl="7" w:tplc="04090019" w:tentative="1">
      <w:start w:val="1"/>
      <w:numFmt w:val="lowerLetter"/>
      <w:lvlText w:val="%8."/>
      <w:lvlJc w:val="left"/>
      <w:pPr>
        <w:ind w:left="5616" w:hanging="360"/>
      </w:pPr>
    </w:lvl>
    <w:lvl w:ilvl="8" w:tplc="0409001B" w:tentative="1">
      <w:start w:val="1"/>
      <w:numFmt w:val="lowerRoman"/>
      <w:lvlText w:val="%9."/>
      <w:lvlJc w:val="right"/>
      <w:pPr>
        <w:ind w:left="6336" w:hanging="180"/>
      </w:pPr>
    </w:lvl>
  </w:abstractNum>
  <w:abstractNum w:abstractNumId="23" w15:restartNumberingAfterBreak="0">
    <w:nsid w:val="4153448C"/>
    <w:multiLevelType w:val="hybridMultilevel"/>
    <w:tmpl w:val="E0442C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18E16D5"/>
    <w:multiLevelType w:val="hybridMultilevel"/>
    <w:tmpl w:val="4C164F3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422D7E6C"/>
    <w:multiLevelType w:val="hybridMultilevel"/>
    <w:tmpl w:val="9B4674D8"/>
    <w:lvl w:ilvl="0" w:tplc="04090011">
      <w:start w:val="1"/>
      <w:numFmt w:val="decimal"/>
      <w:lvlText w:val="%1)"/>
      <w:lvlJc w:val="left"/>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6" w15:restartNumberingAfterBreak="0">
    <w:nsid w:val="456879A5"/>
    <w:multiLevelType w:val="hybridMultilevel"/>
    <w:tmpl w:val="0D5CD4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94F2F29"/>
    <w:multiLevelType w:val="hybridMultilevel"/>
    <w:tmpl w:val="092C28A6"/>
    <w:lvl w:ilvl="0" w:tplc="FF2CF048">
      <w:start w:val="1"/>
      <w:numFmt w:val="lowerRoman"/>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A934085"/>
    <w:multiLevelType w:val="hybridMultilevel"/>
    <w:tmpl w:val="BB542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B5A7D64"/>
    <w:multiLevelType w:val="hybridMultilevel"/>
    <w:tmpl w:val="519C2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6C1607"/>
    <w:multiLevelType w:val="hybridMultilevel"/>
    <w:tmpl w:val="79983DA6"/>
    <w:lvl w:ilvl="0" w:tplc="04090001">
      <w:start w:val="1"/>
      <w:numFmt w:val="bullet"/>
      <w:lvlText w:val=""/>
      <w:lvlJc w:val="left"/>
      <w:pPr>
        <w:ind w:left="936" w:hanging="360"/>
      </w:pPr>
      <w:rPr>
        <w:rFonts w:ascii="Symbol" w:hAnsi="Symbol"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31" w15:restartNumberingAfterBreak="0">
    <w:nsid w:val="55B66921"/>
    <w:multiLevelType w:val="hybridMultilevel"/>
    <w:tmpl w:val="4A18E23A"/>
    <w:lvl w:ilvl="0" w:tplc="45C63C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7C77E1"/>
    <w:multiLevelType w:val="hybridMultilevel"/>
    <w:tmpl w:val="66DA4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8E16EB9"/>
    <w:multiLevelType w:val="hybridMultilevel"/>
    <w:tmpl w:val="6E0E8C7A"/>
    <w:lvl w:ilvl="0" w:tplc="AACCE7FC">
      <w:start w:val="1"/>
      <w:numFmt w:val="decimal"/>
      <w:lvlText w:val="%1."/>
      <w:lvlJc w:val="left"/>
      <w:pPr>
        <w:ind w:left="576" w:hanging="360"/>
      </w:pPr>
      <w:rPr>
        <w:rFonts w:hint="default"/>
        <w:b/>
        <w:bCs/>
      </w:rPr>
    </w:lvl>
    <w:lvl w:ilvl="1" w:tplc="04090019" w:tentative="1">
      <w:start w:val="1"/>
      <w:numFmt w:val="lowerLetter"/>
      <w:lvlText w:val="%2."/>
      <w:lvlJc w:val="left"/>
      <w:pPr>
        <w:ind w:left="1296" w:hanging="360"/>
      </w:pPr>
    </w:lvl>
    <w:lvl w:ilvl="2" w:tplc="0409001B" w:tentative="1">
      <w:start w:val="1"/>
      <w:numFmt w:val="lowerRoman"/>
      <w:lvlText w:val="%3."/>
      <w:lvlJc w:val="right"/>
      <w:pPr>
        <w:ind w:left="2016" w:hanging="180"/>
      </w:pPr>
    </w:lvl>
    <w:lvl w:ilvl="3" w:tplc="0409000F" w:tentative="1">
      <w:start w:val="1"/>
      <w:numFmt w:val="decimal"/>
      <w:lvlText w:val="%4."/>
      <w:lvlJc w:val="left"/>
      <w:pPr>
        <w:ind w:left="2736" w:hanging="360"/>
      </w:pPr>
    </w:lvl>
    <w:lvl w:ilvl="4" w:tplc="04090019" w:tentative="1">
      <w:start w:val="1"/>
      <w:numFmt w:val="lowerLetter"/>
      <w:lvlText w:val="%5."/>
      <w:lvlJc w:val="left"/>
      <w:pPr>
        <w:ind w:left="3456" w:hanging="360"/>
      </w:pPr>
    </w:lvl>
    <w:lvl w:ilvl="5" w:tplc="0409001B" w:tentative="1">
      <w:start w:val="1"/>
      <w:numFmt w:val="lowerRoman"/>
      <w:lvlText w:val="%6."/>
      <w:lvlJc w:val="right"/>
      <w:pPr>
        <w:ind w:left="4176" w:hanging="180"/>
      </w:pPr>
    </w:lvl>
    <w:lvl w:ilvl="6" w:tplc="0409000F" w:tentative="1">
      <w:start w:val="1"/>
      <w:numFmt w:val="decimal"/>
      <w:lvlText w:val="%7."/>
      <w:lvlJc w:val="left"/>
      <w:pPr>
        <w:ind w:left="4896" w:hanging="360"/>
      </w:pPr>
    </w:lvl>
    <w:lvl w:ilvl="7" w:tplc="04090019" w:tentative="1">
      <w:start w:val="1"/>
      <w:numFmt w:val="lowerLetter"/>
      <w:lvlText w:val="%8."/>
      <w:lvlJc w:val="left"/>
      <w:pPr>
        <w:ind w:left="5616" w:hanging="360"/>
      </w:pPr>
    </w:lvl>
    <w:lvl w:ilvl="8" w:tplc="0409001B" w:tentative="1">
      <w:start w:val="1"/>
      <w:numFmt w:val="lowerRoman"/>
      <w:lvlText w:val="%9."/>
      <w:lvlJc w:val="right"/>
      <w:pPr>
        <w:ind w:left="6336" w:hanging="180"/>
      </w:pPr>
    </w:lvl>
  </w:abstractNum>
  <w:abstractNum w:abstractNumId="34" w15:restartNumberingAfterBreak="0">
    <w:nsid w:val="5D83387B"/>
    <w:multiLevelType w:val="hybridMultilevel"/>
    <w:tmpl w:val="D99CC252"/>
    <w:lvl w:ilvl="0" w:tplc="71729988">
      <w:start w:val="1"/>
      <w:numFmt w:val="decimal"/>
      <w:lvlText w:val="%1."/>
      <w:lvlJc w:val="left"/>
      <w:pPr>
        <w:ind w:left="576" w:hanging="360"/>
      </w:pPr>
      <w:rPr>
        <w:rFonts w:hint="default"/>
        <w:b/>
        <w:bCs w:val="0"/>
      </w:rPr>
    </w:lvl>
    <w:lvl w:ilvl="1" w:tplc="04090019" w:tentative="1">
      <w:start w:val="1"/>
      <w:numFmt w:val="lowerLetter"/>
      <w:lvlText w:val="%2."/>
      <w:lvlJc w:val="left"/>
      <w:pPr>
        <w:ind w:left="1296" w:hanging="360"/>
      </w:pPr>
    </w:lvl>
    <w:lvl w:ilvl="2" w:tplc="0409001B" w:tentative="1">
      <w:start w:val="1"/>
      <w:numFmt w:val="lowerRoman"/>
      <w:lvlText w:val="%3."/>
      <w:lvlJc w:val="right"/>
      <w:pPr>
        <w:ind w:left="2016" w:hanging="180"/>
      </w:pPr>
    </w:lvl>
    <w:lvl w:ilvl="3" w:tplc="0409000F" w:tentative="1">
      <w:start w:val="1"/>
      <w:numFmt w:val="decimal"/>
      <w:lvlText w:val="%4."/>
      <w:lvlJc w:val="left"/>
      <w:pPr>
        <w:ind w:left="2736" w:hanging="360"/>
      </w:pPr>
    </w:lvl>
    <w:lvl w:ilvl="4" w:tplc="04090019" w:tentative="1">
      <w:start w:val="1"/>
      <w:numFmt w:val="lowerLetter"/>
      <w:lvlText w:val="%5."/>
      <w:lvlJc w:val="left"/>
      <w:pPr>
        <w:ind w:left="3456" w:hanging="360"/>
      </w:pPr>
    </w:lvl>
    <w:lvl w:ilvl="5" w:tplc="0409001B" w:tentative="1">
      <w:start w:val="1"/>
      <w:numFmt w:val="lowerRoman"/>
      <w:lvlText w:val="%6."/>
      <w:lvlJc w:val="right"/>
      <w:pPr>
        <w:ind w:left="4176" w:hanging="180"/>
      </w:pPr>
    </w:lvl>
    <w:lvl w:ilvl="6" w:tplc="0409000F" w:tentative="1">
      <w:start w:val="1"/>
      <w:numFmt w:val="decimal"/>
      <w:lvlText w:val="%7."/>
      <w:lvlJc w:val="left"/>
      <w:pPr>
        <w:ind w:left="4896" w:hanging="360"/>
      </w:pPr>
    </w:lvl>
    <w:lvl w:ilvl="7" w:tplc="04090019" w:tentative="1">
      <w:start w:val="1"/>
      <w:numFmt w:val="lowerLetter"/>
      <w:lvlText w:val="%8."/>
      <w:lvlJc w:val="left"/>
      <w:pPr>
        <w:ind w:left="5616" w:hanging="360"/>
      </w:pPr>
    </w:lvl>
    <w:lvl w:ilvl="8" w:tplc="0409001B" w:tentative="1">
      <w:start w:val="1"/>
      <w:numFmt w:val="lowerRoman"/>
      <w:lvlText w:val="%9."/>
      <w:lvlJc w:val="right"/>
      <w:pPr>
        <w:ind w:left="6336" w:hanging="180"/>
      </w:pPr>
    </w:lvl>
  </w:abstractNum>
  <w:abstractNum w:abstractNumId="35" w15:restartNumberingAfterBreak="0">
    <w:nsid w:val="5F911B20"/>
    <w:multiLevelType w:val="hybridMultilevel"/>
    <w:tmpl w:val="BEA6890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216412"/>
    <w:multiLevelType w:val="hybridMultilevel"/>
    <w:tmpl w:val="94AAC6A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15:restartNumberingAfterBreak="0">
    <w:nsid w:val="659B2DD4"/>
    <w:multiLevelType w:val="hybridMultilevel"/>
    <w:tmpl w:val="9150296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6A35247"/>
    <w:multiLevelType w:val="hybridMultilevel"/>
    <w:tmpl w:val="9A52BB74"/>
    <w:lvl w:ilvl="0" w:tplc="F5AC565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8DA4E33"/>
    <w:multiLevelType w:val="hybridMultilevel"/>
    <w:tmpl w:val="6D363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AAD312C"/>
    <w:multiLevelType w:val="hybridMultilevel"/>
    <w:tmpl w:val="4C1C2AA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D9B266A"/>
    <w:multiLevelType w:val="hybridMultilevel"/>
    <w:tmpl w:val="40D80548"/>
    <w:lvl w:ilvl="0" w:tplc="04090001">
      <w:start w:val="1"/>
      <w:numFmt w:val="bullet"/>
      <w:lvlText w:val=""/>
      <w:lvlJc w:val="left"/>
      <w:pPr>
        <w:ind w:left="936" w:hanging="360"/>
      </w:pPr>
      <w:rPr>
        <w:rFonts w:ascii="Symbol" w:hAnsi="Symbol" w:hint="default"/>
      </w:rPr>
    </w:lvl>
    <w:lvl w:ilvl="1" w:tplc="04090003">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43" w15:restartNumberingAfterBreak="0">
    <w:nsid w:val="6EE22CE7"/>
    <w:multiLevelType w:val="hybridMultilevel"/>
    <w:tmpl w:val="AF8E5E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56455B0"/>
    <w:multiLevelType w:val="hybridMultilevel"/>
    <w:tmpl w:val="11542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6237C67"/>
    <w:multiLevelType w:val="hybridMultilevel"/>
    <w:tmpl w:val="D86E80A6"/>
    <w:lvl w:ilvl="0" w:tplc="C48001B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6585979"/>
    <w:multiLevelType w:val="hybridMultilevel"/>
    <w:tmpl w:val="6AFE203C"/>
    <w:lvl w:ilvl="0" w:tplc="04090001">
      <w:start w:val="1"/>
      <w:numFmt w:val="bullet"/>
      <w:lvlText w:val=""/>
      <w:lvlJc w:val="left"/>
      <w:pPr>
        <w:ind w:left="3240" w:hanging="360"/>
      </w:pPr>
      <w:rPr>
        <w:rFonts w:ascii="Symbol" w:hAnsi="Symbol" w:hint="default"/>
      </w:rPr>
    </w:lvl>
    <w:lvl w:ilvl="1" w:tplc="04090003">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47" w15:restartNumberingAfterBreak="0">
    <w:nsid w:val="792F5F92"/>
    <w:multiLevelType w:val="hybridMultilevel"/>
    <w:tmpl w:val="8B70D042"/>
    <w:lvl w:ilvl="0" w:tplc="310C104A">
      <w:start w:val="1"/>
      <w:numFmt w:val="lowerRoman"/>
      <w:lvlText w:val="%1."/>
      <w:lvlJc w:val="right"/>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7A626216"/>
    <w:multiLevelType w:val="hybridMultilevel"/>
    <w:tmpl w:val="7EC0FA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38"/>
  </w:num>
  <w:num w:numId="4">
    <w:abstractNumId w:val="3"/>
  </w:num>
  <w:num w:numId="5">
    <w:abstractNumId w:val="23"/>
  </w:num>
  <w:num w:numId="6">
    <w:abstractNumId w:val="44"/>
  </w:num>
  <w:num w:numId="7">
    <w:abstractNumId w:val="20"/>
  </w:num>
  <w:num w:numId="8">
    <w:abstractNumId w:val="48"/>
  </w:num>
  <w:num w:numId="9">
    <w:abstractNumId w:val="12"/>
  </w:num>
  <w:num w:numId="10">
    <w:abstractNumId w:val="11"/>
  </w:num>
  <w:num w:numId="11">
    <w:abstractNumId w:val="33"/>
  </w:num>
  <w:num w:numId="12">
    <w:abstractNumId w:val="26"/>
  </w:num>
  <w:num w:numId="13">
    <w:abstractNumId w:val="4"/>
  </w:num>
  <w:num w:numId="14">
    <w:abstractNumId w:val="37"/>
  </w:num>
  <w:num w:numId="15">
    <w:abstractNumId w:val="13"/>
  </w:num>
  <w:num w:numId="16">
    <w:abstractNumId w:val="36"/>
  </w:num>
  <w:num w:numId="17">
    <w:abstractNumId w:val="9"/>
  </w:num>
  <w:num w:numId="18">
    <w:abstractNumId w:val="22"/>
  </w:num>
  <w:num w:numId="19">
    <w:abstractNumId w:val="46"/>
  </w:num>
  <w:num w:numId="20">
    <w:abstractNumId w:val="34"/>
  </w:num>
  <w:num w:numId="21">
    <w:abstractNumId w:val="6"/>
  </w:num>
  <w:num w:numId="22">
    <w:abstractNumId w:val="30"/>
  </w:num>
  <w:num w:numId="23">
    <w:abstractNumId w:val="42"/>
  </w:num>
  <w:num w:numId="24">
    <w:abstractNumId w:val="18"/>
  </w:num>
  <w:num w:numId="25">
    <w:abstractNumId w:val="14"/>
  </w:num>
  <w:num w:numId="26">
    <w:abstractNumId w:val="17"/>
  </w:num>
  <w:num w:numId="27">
    <w:abstractNumId w:val="32"/>
  </w:num>
  <w:num w:numId="28">
    <w:abstractNumId w:val="40"/>
  </w:num>
  <w:num w:numId="29">
    <w:abstractNumId w:val="15"/>
  </w:num>
  <w:num w:numId="30">
    <w:abstractNumId w:val="7"/>
  </w:num>
  <w:num w:numId="31">
    <w:abstractNumId w:val="25"/>
  </w:num>
  <w:num w:numId="32">
    <w:abstractNumId w:val="2"/>
  </w:num>
  <w:num w:numId="33">
    <w:abstractNumId w:val="47"/>
  </w:num>
  <w:num w:numId="34">
    <w:abstractNumId w:val="5"/>
  </w:num>
  <w:num w:numId="35">
    <w:abstractNumId w:val="21"/>
  </w:num>
  <w:num w:numId="36">
    <w:abstractNumId w:val="24"/>
  </w:num>
  <w:num w:numId="37">
    <w:abstractNumId w:val="8"/>
  </w:num>
  <w:num w:numId="38">
    <w:abstractNumId w:val="35"/>
  </w:num>
  <w:num w:numId="39">
    <w:abstractNumId w:val="45"/>
  </w:num>
  <w:num w:numId="40">
    <w:abstractNumId w:val="43"/>
  </w:num>
  <w:num w:numId="41">
    <w:abstractNumId w:val="19"/>
  </w:num>
  <w:num w:numId="42">
    <w:abstractNumId w:val="39"/>
  </w:num>
  <w:num w:numId="43">
    <w:abstractNumId w:val="0"/>
  </w:num>
  <w:num w:numId="44">
    <w:abstractNumId w:val="10"/>
  </w:num>
  <w:num w:numId="45">
    <w:abstractNumId w:val="28"/>
  </w:num>
  <w:num w:numId="46">
    <w:abstractNumId w:val="29"/>
  </w:num>
  <w:num w:numId="47">
    <w:abstractNumId w:val="31"/>
  </w:num>
  <w:num w:numId="48">
    <w:abstractNumId w:val="41"/>
  </w:num>
  <w:num w:numId="49">
    <w:abstractNumId w:val="2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278A2"/>
    <w:rsid w:val="00030F1E"/>
    <w:rsid w:val="0003327A"/>
    <w:rsid w:val="00035BCF"/>
    <w:rsid w:val="00036CF4"/>
    <w:rsid w:val="0004048B"/>
    <w:rsid w:val="00040E4A"/>
    <w:rsid w:val="00041B91"/>
    <w:rsid w:val="00042FE9"/>
    <w:rsid w:val="00043A73"/>
    <w:rsid w:val="00047A8D"/>
    <w:rsid w:val="000523CE"/>
    <w:rsid w:val="00056E0E"/>
    <w:rsid w:val="00060123"/>
    <w:rsid w:val="00063064"/>
    <w:rsid w:val="00065519"/>
    <w:rsid w:val="00066A23"/>
    <w:rsid w:val="00072AFF"/>
    <w:rsid w:val="00076A2D"/>
    <w:rsid w:val="00091C34"/>
    <w:rsid w:val="000A3235"/>
    <w:rsid w:val="000A3F43"/>
    <w:rsid w:val="000B1B42"/>
    <w:rsid w:val="000B5B70"/>
    <w:rsid w:val="000C6DDA"/>
    <w:rsid w:val="000E1B88"/>
    <w:rsid w:val="000E5D60"/>
    <w:rsid w:val="000E5E24"/>
    <w:rsid w:val="000E782B"/>
    <w:rsid w:val="000F5CBD"/>
    <w:rsid w:val="00101D05"/>
    <w:rsid w:val="00113438"/>
    <w:rsid w:val="0011492C"/>
    <w:rsid w:val="00116BDF"/>
    <w:rsid w:val="00123B4D"/>
    <w:rsid w:val="00125B3B"/>
    <w:rsid w:val="00131DCC"/>
    <w:rsid w:val="00136478"/>
    <w:rsid w:val="00141699"/>
    <w:rsid w:val="0014706C"/>
    <w:rsid w:val="001515D2"/>
    <w:rsid w:val="00152E4E"/>
    <w:rsid w:val="00156100"/>
    <w:rsid w:val="00160AED"/>
    <w:rsid w:val="00161655"/>
    <w:rsid w:val="00162D52"/>
    <w:rsid w:val="00175404"/>
    <w:rsid w:val="00181F81"/>
    <w:rsid w:val="00192FF6"/>
    <w:rsid w:val="001A1F55"/>
    <w:rsid w:val="001A5B0E"/>
    <w:rsid w:val="001B0431"/>
    <w:rsid w:val="001C0EF8"/>
    <w:rsid w:val="001D2024"/>
    <w:rsid w:val="001D584E"/>
    <w:rsid w:val="001F74C5"/>
    <w:rsid w:val="0020089D"/>
    <w:rsid w:val="002119C5"/>
    <w:rsid w:val="002131C1"/>
    <w:rsid w:val="00221477"/>
    <w:rsid w:val="0022220B"/>
    <w:rsid w:val="00223670"/>
    <w:rsid w:val="00225288"/>
    <w:rsid w:val="00226927"/>
    <w:rsid w:val="00235C0F"/>
    <w:rsid w:val="0024704C"/>
    <w:rsid w:val="0025286F"/>
    <w:rsid w:val="00261363"/>
    <w:rsid w:val="00262468"/>
    <w:rsid w:val="00262BFC"/>
    <w:rsid w:val="00263B77"/>
    <w:rsid w:val="00277388"/>
    <w:rsid w:val="00283D8C"/>
    <w:rsid w:val="00293C13"/>
    <w:rsid w:val="002A3509"/>
    <w:rsid w:val="002A613C"/>
    <w:rsid w:val="002A6A78"/>
    <w:rsid w:val="002A7CAC"/>
    <w:rsid w:val="002B554A"/>
    <w:rsid w:val="002C420D"/>
    <w:rsid w:val="002C7EFD"/>
    <w:rsid w:val="002E3BDA"/>
    <w:rsid w:val="002E476E"/>
    <w:rsid w:val="002E71FA"/>
    <w:rsid w:val="002F40DD"/>
    <w:rsid w:val="002F4490"/>
    <w:rsid w:val="002F655B"/>
    <w:rsid w:val="002F6BDF"/>
    <w:rsid w:val="00300F94"/>
    <w:rsid w:val="00320A3C"/>
    <w:rsid w:val="00326330"/>
    <w:rsid w:val="0033368A"/>
    <w:rsid w:val="003422AF"/>
    <w:rsid w:val="00346E6F"/>
    <w:rsid w:val="00352523"/>
    <w:rsid w:val="003539BC"/>
    <w:rsid w:val="0036192F"/>
    <w:rsid w:val="003628F5"/>
    <w:rsid w:val="0038204C"/>
    <w:rsid w:val="0039059B"/>
    <w:rsid w:val="00391348"/>
    <w:rsid w:val="00392995"/>
    <w:rsid w:val="00397DD7"/>
    <w:rsid w:val="003A268A"/>
    <w:rsid w:val="003A26D8"/>
    <w:rsid w:val="003A5E15"/>
    <w:rsid w:val="003B269E"/>
    <w:rsid w:val="003C0069"/>
    <w:rsid w:val="003C115E"/>
    <w:rsid w:val="003C7A50"/>
    <w:rsid w:val="003C7BA7"/>
    <w:rsid w:val="003D3CEB"/>
    <w:rsid w:val="003D5D59"/>
    <w:rsid w:val="003D614D"/>
    <w:rsid w:val="003D635B"/>
    <w:rsid w:val="003F3A42"/>
    <w:rsid w:val="003F6BF9"/>
    <w:rsid w:val="00403A05"/>
    <w:rsid w:val="00406738"/>
    <w:rsid w:val="00407F07"/>
    <w:rsid w:val="004119E8"/>
    <w:rsid w:val="0041439E"/>
    <w:rsid w:val="00415580"/>
    <w:rsid w:val="0041674A"/>
    <w:rsid w:val="00416BA1"/>
    <w:rsid w:val="00420983"/>
    <w:rsid w:val="00420CAE"/>
    <w:rsid w:val="004212F4"/>
    <w:rsid w:val="004213AA"/>
    <w:rsid w:val="00432D81"/>
    <w:rsid w:val="004377AC"/>
    <w:rsid w:val="004378F4"/>
    <w:rsid w:val="00443E71"/>
    <w:rsid w:val="00446917"/>
    <w:rsid w:val="00452223"/>
    <w:rsid w:val="004522D6"/>
    <w:rsid w:val="00472434"/>
    <w:rsid w:val="004737EA"/>
    <w:rsid w:val="004B6069"/>
    <w:rsid w:val="004B6EC7"/>
    <w:rsid w:val="004B7993"/>
    <w:rsid w:val="004D3D19"/>
    <w:rsid w:val="004D470B"/>
    <w:rsid w:val="004E0744"/>
    <w:rsid w:val="004E1236"/>
    <w:rsid w:val="004E23F4"/>
    <w:rsid w:val="004E756D"/>
    <w:rsid w:val="004E7EA6"/>
    <w:rsid w:val="004F25AD"/>
    <w:rsid w:val="004F6CB5"/>
    <w:rsid w:val="00500682"/>
    <w:rsid w:val="0050422D"/>
    <w:rsid w:val="005131DA"/>
    <w:rsid w:val="00513764"/>
    <w:rsid w:val="00514863"/>
    <w:rsid w:val="00525E8D"/>
    <w:rsid w:val="0052642B"/>
    <w:rsid w:val="00526711"/>
    <w:rsid w:val="00536A47"/>
    <w:rsid w:val="00551524"/>
    <w:rsid w:val="005563C0"/>
    <w:rsid w:val="00556BF4"/>
    <w:rsid w:val="00562445"/>
    <w:rsid w:val="00565C99"/>
    <w:rsid w:val="00576878"/>
    <w:rsid w:val="00576EC2"/>
    <w:rsid w:val="00580702"/>
    <w:rsid w:val="005878A0"/>
    <w:rsid w:val="005902F2"/>
    <w:rsid w:val="005A2986"/>
    <w:rsid w:val="005A2DFB"/>
    <w:rsid w:val="005A2FF1"/>
    <w:rsid w:val="005A5D9A"/>
    <w:rsid w:val="005B54DB"/>
    <w:rsid w:val="005B6232"/>
    <w:rsid w:val="005B6AF5"/>
    <w:rsid w:val="005C59B6"/>
    <w:rsid w:val="005D2E1F"/>
    <w:rsid w:val="005D672A"/>
    <w:rsid w:val="005E640F"/>
    <w:rsid w:val="005E6C03"/>
    <w:rsid w:val="005F0320"/>
    <w:rsid w:val="005F5ECD"/>
    <w:rsid w:val="005F6B02"/>
    <w:rsid w:val="005F7D85"/>
    <w:rsid w:val="0061262C"/>
    <w:rsid w:val="00632D6F"/>
    <w:rsid w:val="0063577F"/>
    <w:rsid w:val="00636DF4"/>
    <w:rsid w:val="00640EF8"/>
    <w:rsid w:val="00641E3D"/>
    <w:rsid w:val="00642E05"/>
    <w:rsid w:val="0064605F"/>
    <w:rsid w:val="00655E19"/>
    <w:rsid w:val="00657FAB"/>
    <w:rsid w:val="00670287"/>
    <w:rsid w:val="0067299A"/>
    <w:rsid w:val="006769E8"/>
    <w:rsid w:val="00677329"/>
    <w:rsid w:val="0068620B"/>
    <w:rsid w:val="00687517"/>
    <w:rsid w:val="00691DE5"/>
    <w:rsid w:val="006927EC"/>
    <w:rsid w:val="006A1DAF"/>
    <w:rsid w:val="006A3488"/>
    <w:rsid w:val="006A6103"/>
    <w:rsid w:val="006A7A36"/>
    <w:rsid w:val="006B1A2E"/>
    <w:rsid w:val="006B5C07"/>
    <w:rsid w:val="006B6AF0"/>
    <w:rsid w:val="006B71A2"/>
    <w:rsid w:val="006C0295"/>
    <w:rsid w:val="006C0A08"/>
    <w:rsid w:val="006D25DD"/>
    <w:rsid w:val="006F43B1"/>
    <w:rsid w:val="00702ABB"/>
    <w:rsid w:val="00702BBA"/>
    <w:rsid w:val="00702EAA"/>
    <w:rsid w:val="00703427"/>
    <w:rsid w:val="00705E4D"/>
    <w:rsid w:val="0070746E"/>
    <w:rsid w:val="007163A1"/>
    <w:rsid w:val="00717C3E"/>
    <w:rsid w:val="00720A64"/>
    <w:rsid w:val="00722084"/>
    <w:rsid w:val="00726B27"/>
    <w:rsid w:val="00731870"/>
    <w:rsid w:val="00731F82"/>
    <w:rsid w:val="007331F5"/>
    <w:rsid w:val="00734919"/>
    <w:rsid w:val="0073737F"/>
    <w:rsid w:val="0074059C"/>
    <w:rsid w:val="00742621"/>
    <w:rsid w:val="007432C0"/>
    <w:rsid w:val="0075519A"/>
    <w:rsid w:val="00760C25"/>
    <w:rsid w:val="00765B1C"/>
    <w:rsid w:val="00773B3B"/>
    <w:rsid w:val="00775A4D"/>
    <w:rsid w:val="00775E16"/>
    <w:rsid w:val="00781193"/>
    <w:rsid w:val="0078482E"/>
    <w:rsid w:val="00790BD6"/>
    <w:rsid w:val="007A4789"/>
    <w:rsid w:val="007C0D9D"/>
    <w:rsid w:val="007C71A9"/>
    <w:rsid w:val="007D3BBB"/>
    <w:rsid w:val="007D46D3"/>
    <w:rsid w:val="007D6CAC"/>
    <w:rsid w:val="007E5769"/>
    <w:rsid w:val="007F1C81"/>
    <w:rsid w:val="007F46F6"/>
    <w:rsid w:val="00805F2C"/>
    <w:rsid w:val="00817B13"/>
    <w:rsid w:val="008302B7"/>
    <w:rsid w:val="00832AA2"/>
    <w:rsid w:val="00832C78"/>
    <w:rsid w:val="00832D73"/>
    <w:rsid w:val="0083593B"/>
    <w:rsid w:val="008441CA"/>
    <w:rsid w:val="00853923"/>
    <w:rsid w:val="00876D2C"/>
    <w:rsid w:val="008826B2"/>
    <w:rsid w:val="008853A3"/>
    <w:rsid w:val="00886908"/>
    <w:rsid w:val="008908F4"/>
    <w:rsid w:val="00892BF2"/>
    <w:rsid w:val="00895BEF"/>
    <w:rsid w:val="008A4A2A"/>
    <w:rsid w:val="008B57A5"/>
    <w:rsid w:val="008B71B9"/>
    <w:rsid w:val="008B7374"/>
    <w:rsid w:val="008C5729"/>
    <w:rsid w:val="008D5A18"/>
    <w:rsid w:val="008E2B4D"/>
    <w:rsid w:val="008F1A05"/>
    <w:rsid w:val="00904D35"/>
    <w:rsid w:val="009056DF"/>
    <w:rsid w:val="00917A77"/>
    <w:rsid w:val="0092390C"/>
    <w:rsid w:val="0092665E"/>
    <w:rsid w:val="00946E9D"/>
    <w:rsid w:val="00947EB8"/>
    <w:rsid w:val="0095156D"/>
    <w:rsid w:val="00960364"/>
    <w:rsid w:val="00965CF0"/>
    <w:rsid w:val="00966DCC"/>
    <w:rsid w:val="009722F7"/>
    <w:rsid w:val="0097625A"/>
    <w:rsid w:val="00976AD0"/>
    <w:rsid w:val="0098124A"/>
    <w:rsid w:val="00983798"/>
    <w:rsid w:val="00987A51"/>
    <w:rsid w:val="009A7025"/>
    <w:rsid w:val="009B2B3C"/>
    <w:rsid w:val="009B4171"/>
    <w:rsid w:val="009C2A92"/>
    <w:rsid w:val="009C69BD"/>
    <w:rsid w:val="009D2068"/>
    <w:rsid w:val="009D73CD"/>
    <w:rsid w:val="009E69F7"/>
    <w:rsid w:val="009E6A21"/>
    <w:rsid w:val="009E7FCD"/>
    <w:rsid w:val="009F3CED"/>
    <w:rsid w:val="009F6D37"/>
    <w:rsid w:val="009F7639"/>
    <w:rsid w:val="009F771A"/>
    <w:rsid w:val="00A01930"/>
    <w:rsid w:val="00A03155"/>
    <w:rsid w:val="00A03CFC"/>
    <w:rsid w:val="00A0405C"/>
    <w:rsid w:val="00A04758"/>
    <w:rsid w:val="00A073A3"/>
    <w:rsid w:val="00A12271"/>
    <w:rsid w:val="00A14E7F"/>
    <w:rsid w:val="00A15581"/>
    <w:rsid w:val="00A34B4B"/>
    <w:rsid w:val="00A34D7D"/>
    <w:rsid w:val="00A36F5F"/>
    <w:rsid w:val="00A370C5"/>
    <w:rsid w:val="00A372F4"/>
    <w:rsid w:val="00A507B7"/>
    <w:rsid w:val="00A669E4"/>
    <w:rsid w:val="00A81AD0"/>
    <w:rsid w:val="00A83AD2"/>
    <w:rsid w:val="00AA06C1"/>
    <w:rsid w:val="00AA20F0"/>
    <w:rsid w:val="00AA54D3"/>
    <w:rsid w:val="00AA54E5"/>
    <w:rsid w:val="00AA5735"/>
    <w:rsid w:val="00AB6903"/>
    <w:rsid w:val="00AC3101"/>
    <w:rsid w:val="00AC5451"/>
    <w:rsid w:val="00AC6F63"/>
    <w:rsid w:val="00AD47DF"/>
    <w:rsid w:val="00AE112F"/>
    <w:rsid w:val="00AE2C1D"/>
    <w:rsid w:val="00AE7C10"/>
    <w:rsid w:val="00AF115D"/>
    <w:rsid w:val="00AF31C5"/>
    <w:rsid w:val="00AF5693"/>
    <w:rsid w:val="00B034FA"/>
    <w:rsid w:val="00B03ED9"/>
    <w:rsid w:val="00B13343"/>
    <w:rsid w:val="00B16C0C"/>
    <w:rsid w:val="00B20D1F"/>
    <w:rsid w:val="00B32951"/>
    <w:rsid w:val="00B3648F"/>
    <w:rsid w:val="00B37A3B"/>
    <w:rsid w:val="00B410AC"/>
    <w:rsid w:val="00B43650"/>
    <w:rsid w:val="00B61646"/>
    <w:rsid w:val="00B737C0"/>
    <w:rsid w:val="00B75157"/>
    <w:rsid w:val="00B77E98"/>
    <w:rsid w:val="00B809B7"/>
    <w:rsid w:val="00B870A7"/>
    <w:rsid w:val="00B9257E"/>
    <w:rsid w:val="00B9760C"/>
    <w:rsid w:val="00BB5314"/>
    <w:rsid w:val="00BC5590"/>
    <w:rsid w:val="00BD6741"/>
    <w:rsid w:val="00BE118E"/>
    <w:rsid w:val="00BF5D88"/>
    <w:rsid w:val="00C12534"/>
    <w:rsid w:val="00C1328B"/>
    <w:rsid w:val="00C134A0"/>
    <w:rsid w:val="00C17D34"/>
    <w:rsid w:val="00C24852"/>
    <w:rsid w:val="00C33034"/>
    <w:rsid w:val="00C34F0B"/>
    <w:rsid w:val="00C450DC"/>
    <w:rsid w:val="00C52D80"/>
    <w:rsid w:val="00C64C3C"/>
    <w:rsid w:val="00C64C3E"/>
    <w:rsid w:val="00C74B1B"/>
    <w:rsid w:val="00C83F0A"/>
    <w:rsid w:val="00C85302"/>
    <w:rsid w:val="00CA5FA2"/>
    <w:rsid w:val="00CC15DE"/>
    <w:rsid w:val="00CD1D87"/>
    <w:rsid w:val="00CE66AE"/>
    <w:rsid w:val="00CE6F71"/>
    <w:rsid w:val="00D07B5D"/>
    <w:rsid w:val="00D12ABF"/>
    <w:rsid w:val="00D12CF4"/>
    <w:rsid w:val="00D21468"/>
    <w:rsid w:val="00D25BDE"/>
    <w:rsid w:val="00D26301"/>
    <w:rsid w:val="00D26E45"/>
    <w:rsid w:val="00D41DB1"/>
    <w:rsid w:val="00D43707"/>
    <w:rsid w:val="00D63BF9"/>
    <w:rsid w:val="00D641AF"/>
    <w:rsid w:val="00D72589"/>
    <w:rsid w:val="00D74623"/>
    <w:rsid w:val="00D7665B"/>
    <w:rsid w:val="00D830CE"/>
    <w:rsid w:val="00D939CA"/>
    <w:rsid w:val="00D9455B"/>
    <w:rsid w:val="00D95559"/>
    <w:rsid w:val="00DA71F2"/>
    <w:rsid w:val="00DB7C5A"/>
    <w:rsid w:val="00DC32F3"/>
    <w:rsid w:val="00DC6D7E"/>
    <w:rsid w:val="00DD2203"/>
    <w:rsid w:val="00DD3397"/>
    <w:rsid w:val="00DD522E"/>
    <w:rsid w:val="00DD67FA"/>
    <w:rsid w:val="00DE1971"/>
    <w:rsid w:val="00DE7BDA"/>
    <w:rsid w:val="00DF25A1"/>
    <w:rsid w:val="00E1098E"/>
    <w:rsid w:val="00E10D16"/>
    <w:rsid w:val="00E144DD"/>
    <w:rsid w:val="00E15266"/>
    <w:rsid w:val="00E22440"/>
    <w:rsid w:val="00E25D67"/>
    <w:rsid w:val="00E27BBE"/>
    <w:rsid w:val="00E33B93"/>
    <w:rsid w:val="00E33C4A"/>
    <w:rsid w:val="00E41A20"/>
    <w:rsid w:val="00E41F9D"/>
    <w:rsid w:val="00E422E9"/>
    <w:rsid w:val="00E46A31"/>
    <w:rsid w:val="00E46D78"/>
    <w:rsid w:val="00E5614F"/>
    <w:rsid w:val="00E60965"/>
    <w:rsid w:val="00E65DF5"/>
    <w:rsid w:val="00E6600B"/>
    <w:rsid w:val="00E67AC5"/>
    <w:rsid w:val="00E72F42"/>
    <w:rsid w:val="00E74ECE"/>
    <w:rsid w:val="00E82531"/>
    <w:rsid w:val="00E9295A"/>
    <w:rsid w:val="00E939B2"/>
    <w:rsid w:val="00E939FA"/>
    <w:rsid w:val="00E93A8B"/>
    <w:rsid w:val="00EA657D"/>
    <w:rsid w:val="00EB21CE"/>
    <w:rsid w:val="00EB55CD"/>
    <w:rsid w:val="00EB651B"/>
    <w:rsid w:val="00EC3021"/>
    <w:rsid w:val="00EC42F1"/>
    <w:rsid w:val="00EC447B"/>
    <w:rsid w:val="00EC5DF4"/>
    <w:rsid w:val="00EC7937"/>
    <w:rsid w:val="00ED4293"/>
    <w:rsid w:val="00EE5E46"/>
    <w:rsid w:val="00EE7A87"/>
    <w:rsid w:val="00F01CC9"/>
    <w:rsid w:val="00F02C10"/>
    <w:rsid w:val="00F1281A"/>
    <w:rsid w:val="00F16D41"/>
    <w:rsid w:val="00F26BEE"/>
    <w:rsid w:val="00F27399"/>
    <w:rsid w:val="00F27C13"/>
    <w:rsid w:val="00F33D21"/>
    <w:rsid w:val="00F34EA8"/>
    <w:rsid w:val="00F424F3"/>
    <w:rsid w:val="00F426A1"/>
    <w:rsid w:val="00F51F36"/>
    <w:rsid w:val="00F6604E"/>
    <w:rsid w:val="00F72AC7"/>
    <w:rsid w:val="00F828E6"/>
    <w:rsid w:val="00F857A3"/>
    <w:rsid w:val="00F901B1"/>
    <w:rsid w:val="00F93520"/>
    <w:rsid w:val="00F935C6"/>
    <w:rsid w:val="00F94960"/>
    <w:rsid w:val="00FA2EA2"/>
    <w:rsid w:val="00FB1FA7"/>
    <w:rsid w:val="00FB210C"/>
    <w:rsid w:val="00FC00C9"/>
    <w:rsid w:val="00FC56AF"/>
    <w:rsid w:val="00FC7F5C"/>
    <w:rsid w:val="00FD08D3"/>
    <w:rsid w:val="00FD42F0"/>
    <w:rsid w:val="00FE589C"/>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NormalWeb">
    <w:name w:val="Normal (Web)"/>
    <w:basedOn w:val="Normal"/>
    <w:uiPriority w:val="99"/>
    <w:unhideWhenUsed/>
    <w:rsid w:val="00261363"/>
    <w:pPr>
      <w:spacing w:before="100" w:beforeAutospacing="1" w:after="100" w:afterAutospacing="1" w:line="240" w:lineRule="auto"/>
      <w:jc w:val="left"/>
    </w:pPr>
    <w:rPr>
      <w:rFonts w:eastAsia="Times New Roman"/>
      <w:lang w:val="en-US" w:eastAsia="en-US"/>
    </w:rPr>
  </w:style>
  <w:style w:type="character" w:styleId="Strong">
    <w:name w:val="Strong"/>
    <w:basedOn w:val="DefaultParagraphFont"/>
    <w:uiPriority w:val="22"/>
    <w:qFormat/>
    <w:rsid w:val="00261363"/>
    <w:rPr>
      <w:b/>
      <w:bCs/>
    </w:rPr>
  </w:style>
  <w:style w:type="paragraph" w:styleId="NoSpacing">
    <w:name w:val="No Spacing"/>
    <w:uiPriority w:val="1"/>
    <w:qFormat/>
    <w:rsid w:val="003D614D"/>
    <w:rPr>
      <w:rFonts w:asciiTheme="minorHAnsi" w:eastAsiaTheme="minorHAnsi" w:hAnsiTheme="minorHAnsi" w:cstheme="minorBidi"/>
      <w:sz w:val="22"/>
      <w:szCs w:val="22"/>
    </w:rPr>
  </w:style>
  <w:style w:type="paragraph" w:styleId="ListParagraph">
    <w:name w:val="List Paragraph"/>
    <w:basedOn w:val="Normal"/>
    <w:uiPriority w:val="34"/>
    <w:qFormat/>
    <w:rsid w:val="003D614D"/>
    <w:pPr>
      <w:ind w:left="720"/>
      <w:contextualSpacing/>
    </w:pPr>
  </w:style>
  <w:style w:type="character" w:customStyle="1" w:styleId="diff-highlight">
    <w:name w:val="diff-highlight"/>
    <w:basedOn w:val="DefaultParagraphFont"/>
    <w:rsid w:val="006D25DD"/>
  </w:style>
  <w:style w:type="character" w:styleId="UnresolvedMention">
    <w:name w:val="Unresolved Mention"/>
    <w:basedOn w:val="DefaultParagraphFont"/>
    <w:uiPriority w:val="99"/>
    <w:semiHidden/>
    <w:unhideWhenUsed/>
    <w:rsid w:val="00562445"/>
    <w:rPr>
      <w:color w:val="605E5C"/>
      <w:shd w:val="clear" w:color="auto" w:fill="E1DFDD"/>
    </w:rPr>
  </w:style>
  <w:style w:type="character" w:styleId="FollowedHyperlink">
    <w:name w:val="FollowedHyperlink"/>
    <w:basedOn w:val="DefaultParagraphFont"/>
    <w:semiHidden/>
    <w:unhideWhenUsed/>
    <w:rsid w:val="00562445"/>
    <w:rPr>
      <w:color w:val="800080" w:themeColor="followedHyperlink"/>
      <w:u w:val="single"/>
    </w:rPr>
  </w:style>
  <w:style w:type="character" w:styleId="HTMLCode">
    <w:name w:val="HTML Code"/>
    <w:basedOn w:val="DefaultParagraphFont"/>
    <w:uiPriority w:val="99"/>
    <w:semiHidden/>
    <w:unhideWhenUsed/>
    <w:rsid w:val="00832C78"/>
    <w:rPr>
      <w:rFonts w:ascii="Courier New" w:eastAsia="Times New Roman" w:hAnsi="Courier New" w:cs="Courier New"/>
      <w:sz w:val="20"/>
      <w:szCs w:val="20"/>
    </w:rPr>
  </w:style>
  <w:style w:type="character" w:styleId="Emphasis">
    <w:name w:val="Emphasis"/>
    <w:basedOn w:val="DefaultParagraphFont"/>
    <w:uiPriority w:val="20"/>
    <w:qFormat/>
    <w:rsid w:val="0092665E"/>
    <w:rPr>
      <w:i/>
      <w:iCs/>
    </w:rPr>
  </w:style>
  <w:style w:type="paragraph" w:styleId="BodyText">
    <w:name w:val="Body Text"/>
    <w:basedOn w:val="Normal"/>
    <w:link w:val="BodyTextChar"/>
    <w:uiPriority w:val="1"/>
    <w:qFormat/>
    <w:rsid w:val="007E5769"/>
    <w:pPr>
      <w:widowControl w:val="0"/>
      <w:autoSpaceDE w:val="0"/>
      <w:autoSpaceDN w:val="0"/>
      <w:spacing w:line="240" w:lineRule="auto"/>
      <w:jc w:val="left"/>
    </w:pPr>
    <w:rPr>
      <w:rFonts w:ascii="Trebuchet MS" w:eastAsia="Trebuchet MS" w:hAnsi="Trebuchet MS" w:cs="Trebuchet MS"/>
      <w:sz w:val="20"/>
      <w:szCs w:val="20"/>
      <w:lang w:val="en-US" w:eastAsia="en-US"/>
    </w:rPr>
  </w:style>
  <w:style w:type="character" w:customStyle="1" w:styleId="BodyTextChar">
    <w:name w:val="Body Text Char"/>
    <w:basedOn w:val="DefaultParagraphFont"/>
    <w:link w:val="BodyText"/>
    <w:uiPriority w:val="1"/>
    <w:rsid w:val="007E5769"/>
    <w:rPr>
      <w:rFonts w:ascii="Trebuchet MS" w:eastAsia="Trebuchet MS" w:hAnsi="Trebuchet MS" w:cs="Trebuchet M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03363">
      <w:bodyDiv w:val="1"/>
      <w:marLeft w:val="0"/>
      <w:marRight w:val="0"/>
      <w:marTop w:val="0"/>
      <w:marBottom w:val="0"/>
      <w:divBdr>
        <w:top w:val="none" w:sz="0" w:space="0" w:color="auto"/>
        <w:left w:val="none" w:sz="0" w:space="0" w:color="auto"/>
        <w:bottom w:val="none" w:sz="0" w:space="0" w:color="auto"/>
        <w:right w:val="none" w:sz="0" w:space="0" w:color="auto"/>
      </w:divBdr>
    </w:div>
    <w:div w:id="366687629">
      <w:bodyDiv w:val="1"/>
      <w:marLeft w:val="0"/>
      <w:marRight w:val="0"/>
      <w:marTop w:val="0"/>
      <w:marBottom w:val="0"/>
      <w:divBdr>
        <w:top w:val="none" w:sz="0" w:space="0" w:color="auto"/>
        <w:left w:val="none" w:sz="0" w:space="0" w:color="auto"/>
        <w:bottom w:val="none" w:sz="0" w:space="0" w:color="auto"/>
        <w:right w:val="none" w:sz="0" w:space="0" w:color="auto"/>
      </w:divBdr>
    </w:div>
    <w:div w:id="377243743">
      <w:bodyDiv w:val="1"/>
      <w:marLeft w:val="0"/>
      <w:marRight w:val="0"/>
      <w:marTop w:val="0"/>
      <w:marBottom w:val="0"/>
      <w:divBdr>
        <w:top w:val="none" w:sz="0" w:space="0" w:color="auto"/>
        <w:left w:val="none" w:sz="0" w:space="0" w:color="auto"/>
        <w:bottom w:val="none" w:sz="0" w:space="0" w:color="auto"/>
        <w:right w:val="none" w:sz="0" w:space="0" w:color="auto"/>
      </w:divBdr>
      <w:divsChild>
        <w:div w:id="371156295">
          <w:marLeft w:val="0"/>
          <w:marRight w:val="0"/>
          <w:marTop w:val="180"/>
          <w:marBottom w:val="0"/>
          <w:divBdr>
            <w:top w:val="none" w:sz="0" w:space="0" w:color="auto"/>
            <w:left w:val="none" w:sz="0" w:space="0" w:color="auto"/>
            <w:bottom w:val="none" w:sz="0" w:space="0" w:color="auto"/>
            <w:right w:val="none" w:sz="0" w:space="0" w:color="auto"/>
          </w:divBdr>
          <w:divsChild>
            <w:div w:id="1777603205">
              <w:marLeft w:val="0"/>
              <w:marRight w:val="0"/>
              <w:marTop w:val="0"/>
              <w:marBottom w:val="0"/>
              <w:divBdr>
                <w:top w:val="none" w:sz="0" w:space="0" w:color="auto"/>
                <w:left w:val="none" w:sz="0" w:space="0" w:color="auto"/>
                <w:bottom w:val="none" w:sz="0" w:space="0" w:color="auto"/>
                <w:right w:val="none" w:sz="0" w:space="0" w:color="auto"/>
              </w:divBdr>
              <w:divsChild>
                <w:div w:id="1333751385">
                  <w:marLeft w:val="0"/>
                  <w:marRight w:val="0"/>
                  <w:marTop w:val="0"/>
                  <w:marBottom w:val="0"/>
                  <w:divBdr>
                    <w:top w:val="none" w:sz="0" w:space="0" w:color="auto"/>
                    <w:left w:val="none" w:sz="0" w:space="0" w:color="auto"/>
                    <w:bottom w:val="none" w:sz="0" w:space="0" w:color="auto"/>
                    <w:right w:val="none" w:sz="0" w:space="0" w:color="auto"/>
                  </w:divBdr>
                  <w:divsChild>
                    <w:div w:id="1004436734">
                      <w:marLeft w:val="0"/>
                      <w:marRight w:val="0"/>
                      <w:marTop w:val="0"/>
                      <w:marBottom w:val="0"/>
                      <w:divBdr>
                        <w:top w:val="single" w:sz="6" w:space="9" w:color="D0D0D0"/>
                        <w:left w:val="single" w:sz="6" w:space="9" w:color="D0D0D0"/>
                        <w:bottom w:val="single" w:sz="6" w:space="9" w:color="D0D0D0"/>
                        <w:right w:val="single" w:sz="6" w:space="9" w:color="D0D0D0"/>
                      </w:divBdr>
                    </w:div>
                  </w:divsChild>
                </w:div>
              </w:divsChild>
            </w:div>
          </w:divsChild>
        </w:div>
      </w:divsChild>
    </w:div>
    <w:div w:id="630670155">
      <w:bodyDiv w:val="1"/>
      <w:marLeft w:val="0"/>
      <w:marRight w:val="0"/>
      <w:marTop w:val="0"/>
      <w:marBottom w:val="0"/>
      <w:divBdr>
        <w:top w:val="none" w:sz="0" w:space="0" w:color="auto"/>
        <w:left w:val="none" w:sz="0" w:space="0" w:color="auto"/>
        <w:bottom w:val="none" w:sz="0" w:space="0" w:color="auto"/>
        <w:right w:val="none" w:sz="0" w:space="0" w:color="auto"/>
      </w:divBdr>
    </w:div>
    <w:div w:id="951518854">
      <w:bodyDiv w:val="1"/>
      <w:marLeft w:val="0"/>
      <w:marRight w:val="0"/>
      <w:marTop w:val="0"/>
      <w:marBottom w:val="0"/>
      <w:divBdr>
        <w:top w:val="none" w:sz="0" w:space="0" w:color="auto"/>
        <w:left w:val="none" w:sz="0" w:space="0" w:color="auto"/>
        <w:bottom w:val="none" w:sz="0" w:space="0" w:color="auto"/>
        <w:right w:val="none" w:sz="0" w:space="0" w:color="auto"/>
      </w:divBdr>
    </w:div>
    <w:div w:id="1230505099">
      <w:bodyDiv w:val="1"/>
      <w:marLeft w:val="0"/>
      <w:marRight w:val="0"/>
      <w:marTop w:val="0"/>
      <w:marBottom w:val="0"/>
      <w:divBdr>
        <w:top w:val="none" w:sz="0" w:space="0" w:color="auto"/>
        <w:left w:val="none" w:sz="0" w:space="0" w:color="auto"/>
        <w:bottom w:val="none" w:sz="0" w:space="0" w:color="auto"/>
        <w:right w:val="none" w:sz="0" w:space="0" w:color="auto"/>
      </w:divBdr>
    </w:div>
    <w:div w:id="1770463709">
      <w:bodyDiv w:val="1"/>
      <w:marLeft w:val="0"/>
      <w:marRight w:val="0"/>
      <w:marTop w:val="0"/>
      <w:marBottom w:val="0"/>
      <w:divBdr>
        <w:top w:val="none" w:sz="0" w:space="0" w:color="auto"/>
        <w:left w:val="none" w:sz="0" w:space="0" w:color="auto"/>
        <w:bottom w:val="none" w:sz="0" w:space="0" w:color="auto"/>
        <w:right w:val="none" w:sz="0" w:space="0" w:color="auto"/>
      </w:divBdr>
    </w:div>
    <w:div w:id="2002809969">
      <w:bodyDiv w:val="1"/>
      <w:marLeft w:val="0"/>
      <w:marRight w:val="0"/>
      <w:marTop w:val="0"/>
      <w:marBottom w:val="0"/>
      <w:divBdr>
        <w:top w:val="none" w:sz="0" w:space="0" w:color="auto"/>
        <w:left w:val="none" w:sz="0" w:space="0" w:color="auto"/>
        <w:bottom w:val="none" w:sz="0" w:space="0" w:color="auto"/>
        <w:right w:val="none" w:sz="0" w:space="0" w:color="auto"/>
      </w:divBdr>
    </w:div>
    <w:div w:id="2014726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g"/><Relationship Id="rId39" Type="http://schemas.openxmlformats.org/officeDocument/2006/relationships/hyperlink" Target="https://retailtechinnovationhub.com/home/2025/1/30/the-future-of-car-auctions-innovations-reshaping-the-automotive-industry" TargetMode="External"/><Relationship Id="rId21" Type="http://schemas.openxmlformats.org/officeDocument/2006/relationships/image" Target="media/image13.jpg"/><Relationship Id="rId34" Type="http://schemas.openxmlformats.org/officeDocument/2006/relationships/hyperlink" Target="https://www.researchgate.net/publication/278722210_Auctions_and_bidding" TargetMode="External"/><Relationship Id="rId42" Type="http://schemas.openxmlformats.org/officeDocument/2006/relationships/hyperlink" Target="https://reactnative.dev/"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hyperlink" Target="https://www.marketresearch.com/Maia-Research-v4212/Global-Car-Auction-Research-Competitive-34867500/" TargetMode="External"/><Relationship Id="rId40" Type="http://schemas.openxmlformats.org/officeDocument/2006/relationships/hyperlink" Target="https://en.wikipedia.org/wiki/Auction"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g"/><Relationship Id="rId28" Type="http://schemas.openxmlformats.org/officeDocument/2006/relationships/image" Target="media/image20.jpg"/><Relationship Id="rId36" Type="http://schemas.openxmlformats.org/officeDocument/2006/relationships/hyperlink" Target="https://bfi.uchicago.edu/wp-content/uploads/2021/11/BFI_WP_2021-142-1.pdf" TargetMode="External"/><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hyperlink" Target="http://www.coursehero.co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jp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hyperlink" Target="https://www.sciencedirect.com/science/article/pii/S0304406824000879" TargetMode="External"/><Relationship Id="rId43" Type="http://schemas.openxmlformats.org/officeDocument/2006/relationships/hyperlink" Target="https://online.visual-paradigm.com/" TargetMode="Externa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hyperlink" Target="https://www.nber.org/system/files/working_papers/w20431/w20431.pdf" TargetMode="External"/><Relationship Id="rId46" Type="http://schemas.openxmlformats.org/officeDocument/2006/relationships/theme" Target="theme/theme1.xml"/><Relationship Id="rId20" Type="http://schemas.openxmlformats.org/officeDocument/2006/relationships/image" Target="media/image12.jpg"/><Relationship Id="rId41" Type="http://schemas.openxmlformats.org/officeDocument/2006/relationships/hyperlink" Target="https://www.pakwheel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CFF89F-8CB3-40D3-8984-7A94F7A9D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1507</TotalTime>
  <Pages>71</Pages>
  <Words>8729</Words>
  <Characters>49761</Characters>
  <Application>Microsoft Office Word</Application>
  <DocSecurity>0</DocSecurity>
  <Lines>414</Lines>
  <Paragraphs>116</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58374</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Shabber Zaidi</cp:lastModifiedBy>
  <cp:revision>139</cp:revision>
  <cp:lastPrinted>2025-05-22T20:57:00Z</cp:lastPrinted>
  <dcterms:created xsi:type="dcterms:W3CDTF">2025-05-06T12:06:00Z</dcterms:created>
  <dcterms:modified xsi:type="dcterms:W3CDTF">2025-05-22T20:57:00Z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51f722881b04cda15312a5338b494c77cffb4c66820bc6c4684fb23b93c03e7e</vt:lpwstr>
  </property>
</Properties>
</file>