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C6536D" w14:textId="4218787A" w:rsidR="00472434" w:rsidRPr="000145D5" w:rsidRDefault="007F3CF3" w:rsidP="00722084">
      <w:pPr>
        <w:jc w:val="center"/>
        <w:rPr>
          <w:rFonts w:asciiTheme="majorBidi" w:hAnsiTheme="majorBidi" w:cstheme="majorBidi"/>
          <w:b/>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3A3277B9">
            <wp:simplePos x="0" y="0"/>
            <wp:positionH relativeFrom="column">
              <wp:posOffset>2191164</wp:posOffset>
            </wp:positionH>
            <wp:positionV relativeFrom="paragraph">
              <wp:posOffset>261620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587B64BF" w14:textId="2F21E344" w:rsidR="00D74623" w:rsidRDefault="00D74623" w:rsidP="000145D5">
      <w:pPr>
        <w:jc w:val="center"/>
        <w:rPr>
          <w:rStyle w:val="fontstyle01"/>
          <w:rFonts w:asciiTheme="majorBidi" w:hAnsiTheme="majorBidi" w:cstheme="majorBidi"/>
        </w:rPr>
      </w:pPr>
    </w:p>
    <w:p w14:paraId="10D4DFA9" w14:textId="1AFD5135"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1C0728">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0E7972">
        <w:rPr>
          <w:rStyle w:val="fontstyle01"/>
          <w:rFonts w:asciiTheme="majorBidi" w:hAnsiTheme="majorBidi" w:cstheme="majorBidi"/>
          <w:sz w:val="32"/>
          <w:szCs w:val="32"/>
        </w:rPr>
        <w:t>F</w:t>
      </w:r>
      <w:r w:rsidR="00D63BF9" w:rsidRPr="00066A23">
        <w:rPr>
          <w:rStyle w:val="fontstyle01"/>
          <w:rFonts w:asciiTheme="majorBidi" w:hAnsiTheme="majorBidi" w:cstheme="majorBidi"/>
          <w:sz w:val="32"/>
          <w:szCs w:val="32"/>
        </w:rPr>
        <w:t>2</w:t>
      </w:r>
      <w:r w:rsidR="001C0728">
        <w:rPr>
          <w:rStyle w:val="fontstyle01"/>
          <w:rFonts w:asciiTheme="majorBidi" w:hAnsiTheme="majorBidi" w:cstheme="majorBidi"/>
          <w:sz w:val="32"/>
          <w:szCs w:val="32"/>
        </w:rPr>
        <w:t>4</w:t>
      </w:r>
      <w:r w:rsidRPr="00066A23">
        <w:rPr>
          <w:rStyle w:val="fontstyle01"/>
          <w:rFonts w:asciiTheme="majorBidi" w:hAnsiTheme="majorBidi" w:cstheme="majorBidi"/>
          <w:sz w:val="32"/>
          <w:szCs w:val="32"/>
        </w:rPr>
        <w:t>-0</w:t>
      </w:r>
      <w:r w:rsidR="001C0728">
        <w:rPr>
          <w:rStyle w:val="fontstyle01"/>
          <w:rFonts w:asciiTheme="majorBidi" w:hAnsiTheme="majorBidi" w:cstheme="majorBidi"/>
          <w:sz w:val="32"/>
          <w:szCs w:val="32"/>
        </w:rPr>
        <w:t>24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6"/>
        <w:gridCol w:w="3291"/>
      </w:tblGrid>
      <w:tr w:rsidR="00D74623" w:rsidRPr="007B450E" w14:paraId="74CD9F9C" w14:textId="77777777" w:rsidTr="00D26301">
        <w:trPr>
          <w:jc w:val="center"/>
        </w:trPr>
        <w:tc>
          <w:tcPr>
            <w:tcW w:w="0" w:type="auto"/>
            <w:vAlign w:val="center"/>
          </w:tcPr>
          <w:p w14:paraId="51951BED" w14:textId="48D08834" w:rsidR="00D74623" w:rsidRPr="007B450E" w:rsidRDefault="00D46700" w:rsidP="000145D5">
            <w:pPr>
              <w:spacing w:before="120" w:after="120" w:line="240" w:lineRule="auto"/>
              <w:jc w:val="right"/>
              <w:rPr>
                <w:rStyle w:val="fontstyle01"/>
                <w:rFonts w:asciiTheme="majorBidi" w:hAnsiTheme="majorBidi" w:cstheme="majorBidi"/>
                <w:b/>
                <w:bCs/>
                <w:sz w:val="32"/>
                <w:szCs w:val="32"/>
              </w:rPr>
            </w:pPr>
            <w:r w:rsidRPr="007B450E">
              <w:rPr>
                <w:rStyle w:val="fontstyle01"/>
                <w:rFonts w:asciiTheme="majorBidi" w:hAnsiTheme="majorBidi" w:cstheme="majorBidi"/>
                <w:b/>
                <w:bCs/>
                <w:sz w:val="32"/>
                <w:szCs w:val="32"/>
              </w:rPr>
              <w:t>0</w:t>
            </w:r>
            <w:r w:rsidRPr="007B450E">
              <w:rPr>
                <w:rStyle w:val="fontstyle01"/>
                <w:b/>
                <w:bCs/>
              </w:rPr>
              <w:t>3-134202-098</w:t>
            </w:r>
          </w:p>
        </w:tc>
        <w:tc>
          <w:tcPr>
            <w:tcW w:w="0" w:type="auto"/>
            <w:vAlign w:val="center"/>
          </w:tcPr>
          <w:p w14:paraId="605D4284" w14:textId="4B6CD598" w:rsidR="00D74623" w:rsidRPr="007B450E" w:rsidRDefault="00F16D41" w:rsidP="000145D5">
            <w:pPr>
              <w:spacing w:before="120" w:after="120" w:line="240" w:lineRule="auto"/>
              <w:jc w:val="left"/>
              <w:rPr>
                <w:rStyle w:val="fontstyle01"/>
                <w:rFonts w:asciiTheme="majorBidi" w:hAnsiTheme="majorBidi" w:cstheme="majorBidi"/>
                <w:sz w:val="32"/>
                <w:szCs w:val="32"/>
              </w:rPr>
            </w:pPr>
            <w:r w:rsidRPr="007B450E">
              <w:rPr>
                <w:rStyle w:val="fontstyle01"/>
                <w:rFonts w:asciiTheme="majorBidi" w:hAnsiTheme="majorBidi" w:cstheme="majorBidi"/>
                <w:sz w:val="32"/>
                <w:szCs w:val="32"/>
              </w:rPr>
              <w:t>A</w:t>
            </w:r>
            <w:r w:rsidR="007B450E" w:rsidRPr="007B450E">
              <w:rPr>
                <w:rStyle w:val="fontstyle01"/>
                <w:rFonts w:asciiTheme="majorBidi" w:hAnsiTheme="majorBidi" w:cstheme="majorBidi"/>
                <w:sz w:val="32"/>
                <w:szCs w:val="32"/>
              </w:rPr>
              <w:t>meer Hamza</w:t>
            </w:r>
          </w:p>
        </w:tc>
      </w:tr>
      <w:tr w:rsidR="007B450E" w:rsidRPr="007B450E" w14:paraId="546FB8C7" w14:textId="77777777" w:rsidTr="00D26301">
        <w:trPr>
          <w:jc w:val="center"/>
        </w:trPr>
        <w:tc>
          <w:tcPr>
            <w:tcW w:w="0" w:type="auto"/>
            <w:vAlign w:val="center"/>
          </w:tcPr>
          <w:p w14:paraId="0F7125D3" w14:textId="0AFE4D14" w:rsidR="007B450E" w:rsidRPr="007B450E" w:rsidRDefault="007B450E" w:rsidP="007B450E">
            <w:pPr>
              <w:spacing w:before="120" w:after="120" w:line="240" w:lineRule="auto"/>
              <w:jc w:val="right"/>
              <w:rPr>
                <w:rStyle w:val="fontstyle01"/>
                <w:rFonts w:asciiTheme="majorBidi" w:hAnsiTheme="majorBidi" w:cstheme="majorBidi"/>
                <w:b/>
                <w:bCs/>
                <w:sz w:val="32"/>
                <w:szCs w:val="32"/>
              </w:rPr>
            </w:pPr>
            <w:r w:rsidRPr="007B450E">
              <w:rPr>
                <w:rStyle w:val="fontstyle01"/>
                <w:rFonts w:asciiTheme="majorBidi" w:hAnsiTheme="majorBidi" w:cstheme="majorBidi"/>
                <w:b/>
                <w:bCs/>
                <w:sz w:val="32"/>
                <w:szCs w:val="32"/>
              </w:rPr>
              <w:t>0</w:t>
            </w:r>
            <w:r w:rsidRPr="007B450E">
              <w:rPr>
                <w:rStyle w:val="fontstyle01"/>
                <w:b/>
                <w:bCs/>
              </w:rPr>
              <w:t>3-134202-009</w:t>
            </w:r>
          </w:p>
        </w:tc>
        <w:tc>
          <w:tcPr>
            <w:tcW w:w="0" w:type="auto"/>
            <w:vAlign w:val="center"/>
          </w:tcPr>
          <w:p w14:paraId="02C4D6C3" w14:textId="458791D4" w:rsidR="007B450E" w:rsidRPr="007B450E" w:rsidRDefault="007B450E" w:rsidP="007B450E">
            <w:pPr>
              <w:spacing w:before="120" w:after="120" w:line="240" w:lineRule="auto"/>
              <w:jc w:val="left"/>
              <w:rPr>
                <w:rStyle w:val="fontstyle01"/>
                <w:rFonts w:asciiTheme="majorBidi" w:hAnsiTheme="majorBidi" w:cstheme="majorBidi"/>
                <w:sz w:val="32"/>
                <w:szCs w:val="32"/>
              </w:rPr>
            </w:pPr>
            <w:r w:rsidRPr="007B450E">
              <w:rPr>
                <w:rStyle w:val="fontstyle01"/>
                <w:rFonts w:asciiTheme="majorBidi" w:hAnsiTheme="majorBidi" w:cstheme="majorBidi"/>
                <w:sz w:val="32"/>
                <w:szCs w:val="32"/>
              </w:rPr>
              <w:t>Amatul Musawir Tooba</w:t>
            </w:r>
          </w:p>
        </w:tc>
      </w:tr>
      <w:tr w:rsidR="007B450E" w:rsidRPr="00066A23" w14:paraId="6628C69C" w14:textId="77777777" w:rsidTr="00D26301">
        <w:trPr>
          <w:jc w:val="center"/>
        </w:trPr>
        <w:tc>
          <w:tcPr>
            <w:tcW w:w="0" w:type="auto"/>
            <w:vAlign w:val="center"/>
          </w:tcPr>
          <w:p w14:paraId="5D107E23" w14:textId="1A4B0996" w:rsidR="007B450E" w:rsidRPr="007B450E" w:rsidRDefault="007B450E" w:rsidP="007B450E">
            <w:pPr>
              <w:spacing w:before="120" w:after="120" w:line="240" w:lineRule="auto"/>
              <w:rPr>
                <w:rStyle w:val="fontstyle01"/>
                <w:rFonts w:asciiTheme="majorBidi" w:hAnsiTheme="majorBidi" w:cstheme="majorBidi"/>
                <w:b/>
                <w:bCs/>
                <w:sz w:val="32"/>
                <w:szCs w:val="32"/>
              </w:rPr>
            </w:pPr>
          </w:p>
        </w:tc>
        <w:tc>
          <w:tcPr>
            <w:tcW w:w="0" w:type="auto"/>
            <w:vAlign w:val="center"/>
          </w:tcPr>
          <w:p w14:paraId="5CC3FF5F" w14:textId="18D2E866" w:rsidR="007B450E" w:rsidRPr="007B450E" w:rsidRDefault="007B450E" w:rsidP="007B450E">
            <w:pPr>
              <w:spacing w:before="120" w:after="120" w:line="240" w:lineRule="auto"/>
              <w:jc w:val="left"/>
              <w:rPr>
                <w:rStyle w:val="fontstyle01"/>
                <w:rFonts w:asciiTheme="majorBidi" w:hAnsiTheme="majorBidi" w:cstheme="majorBidi"/>
                <w:sz w:val="32"/>
                <w:szCs w:val="32"/>
              </w:rPr>
            </w:pPr>
          </w:p>
        </w:tc>
      </w:tr>
    </w:tbl>
    <w:p w14:paraId="51C4FF79" w14:textId="77777777" w:rsidR="00E14113" w:rsidRPr="00EC06CF" w:rsidRDefault="00E14113" w:rsidP="00E14113">
      <w:pPr>
        <w:rPr>
          <w:rFonts w:ascii="NimbusRomNo9L-Medi" w:hAnsi="NimbusRomNo9L-Medi" w:hint="eastAsia"/>
          <w:b/>
          <w:bCs/>
          <w:sz w:val="40"/>
          <w:szCs w:val="40"/>
        </w:rPr>
      </w:pPr>
      <w:r>
        <w:rPr>
          <w:rFonts w:ascii="NimbusRomNo9L-Medi" w:hAnsi="NimbusRomNo9L-Medi"/>
          <w:b/>
          <w:bCs/>
          <w:sz w:val="40"/>
          <w:szCs w:val="40"/>
        </w:rPr>
        <w:t>PCOS (Polycystic Ovary Syndrome) Detection using CNN And Transfer Learning</w:t>
      </w:r>
    </w:p>
    <w:p w14:paraId="677ABD2F" w14:textId="228B36E0" w:rsidR="00D74623" w:rsidRPr="00E14113" w:rsidRDefault="0024704C" w:rsidP="00E14113">
      <w:pPr>
        <w:rPr>
          <w:rFonts w:ascii="NimbusRomNo9L-Medi" w:hAnsi="NimbusRomNo9L-Medi" w:hint="eastAsia"/>
        </w:rPr>
      </w:pPr>
      <w:r w:rsidRPr="00E14113">
        <w:rPr>
          <w:rFonts w:ascii="NimbusRomNo9L-Medi" w:hAnsi="NimbusRomNo9L-Medi"/>
        </w:rPr>
        <w:br/>
      </w:r>
    </w:p>
    <w:p w14:paraId="27C2671C" w14:textId="77777777" w:rsidR="00440189" w:rsidRPr="00066A23" w:rsidRDefault="00440189" w:rsidP="00C137ED">
      <w:pPr>
        <w:rPr>
          <w:rStyle w:val="fontstyle21"/>
          <w:rFonts w:asciiTheme="majorBidi" w:hAnsiTheme="majorBidi" w:cstheme="majorBidi"/>
          <w:sz w:val="32"/>
          <w:szCs w:val="32"/>
        </w:rPr>
      </w:pP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240BFA">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7697067E"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Supervisor:</w:t>
      </w:r>
      <w:r w:rsidR="00FC6E9F">
        <w:rPr>
          <w:rStyle w:val="fontstyle01"/>
          <w:rFonts w:asciiTheme="majorBidi" w:hAnsiTheme="majorBidi" w:cstheme="majorBidi"/>
          <w:sz w:val="32"/>
          <w:szCs w:val="32"/>
        </w:rPr>
        <w:t xml:space="preserve"> Muhammad</w:t>
      </w:r>
      <w:r w:rsidRPr="00066A23">
        <w:rPr>
          <w:rStyle w:val="fontstyle01"/>
          <w:rFonts w:asciiTheme="majorBidi" w:hAnsiTheme="majorBidi" w:cstheme="majorBidi"/>
          <w:sz w:val="32"/>
          <w:szCs w:val="32"/>
        </w:rPr>
        <w:t xml:space="preserve"> </w:t>
      </w:r>
      <w:r w:rsidR="00FC6E9F">
        <w:rPr>
          <w:rStyle w:val="fontstyle01"/>
          <w:rFonts w:asciiTheme="majorBidi" w:hAnsiTheme="majorBidi" w:cstheme="majorBidi"/>
          <w:sz w:val="32"/>
          <w:szCs w:val="32"/>
        </w:rPr>
        <w:t>Umar Nasir</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548F887F"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F97451">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EE16B9">
        <w:rPr>
          <w:rStyle w:val="fontstyle01"/>
          <w:rFonts w:asciiTheme="majorBidi" w:hAnsiTheme="majorBidi" w:cstheme="majorBidi"/>
          <w:sz w:val="24"/>
          <w:szCs w:val="24"/>
        </w:rPr>
        <w:t>4</w:t>
      </w: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BC7BC4">
          <w:type w:val="oddPage"/>
          <w:pgSz w:w="11909" w:h="16834" w:code="9"/>
          <w:pgMar w:top="1440" w:right="1440" w:bottom="1440" w:left="1440" w:header="851" w:footer="851" w:gutter="0"/>
          <w:pgNumType w:fmt="lowerRoman"/>
          <w:cols w:space="720"/>
          <w:docGrid w:linePitch="360"/>
        </w:sectPr>
      </w:pPr>
    </w:p>
    <w:p w14:paraId="63541C17" w14:textId="77777777" w:rsidR="000145D5" w:rsidRDefault="000145D5" w:rsidP="00C7167B">
      <w:pP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29C63BD1" w14:textId="77777777" w:rsidR="00C7167B" w:rsidRDefault="00C7167B" w:rsidP="000145D5">
      <w:pPr>
        <w:jc w:val="center"/>
        <w:rPr>
          <w:rFonts w:asciiTheme="majorBidi" w:hAnsiTheme="majorBidi" w:cstheme="majorBidi"/>
          <w:color w:val="000000"/>
          <w:sz w:val="22"/>
          <w:szCs w:val="22"/>
        </w:rPr>
      </w:pPr>
    </w:p>
    <w:p w14:paraId="32C2AEC6" w14:textId="77777777" w:rsidR="00C7167B" w:rsidRDefault="00C7167B" w:rsidP="000145D5">
      <w:pPr>
        <w:jc w:val="center"/>
        <w:rPr>
          <w:rFonts w:asciiTheme="majorBidi" w:hAnsiTheme="majorBidi" w:cstheme="majorBidi"/>
          <w:color w:val="000000"/>
          <w:sz w:val="22"/>
          <w:szCs w:val="22"/>
        </w:rPr>
      </w:pPr>
    </w:p>
    <w:p w14:paraId="2FED8EC6" w14:textId="77777777" w:rsidR="00C7167B" w:rsidRDefault="00C7167B" w:rsidP="000145D5">
      <w:pPr>
        <w:jc w:val="center"/>
        <w:rPr>
          <w:rFonts w:asciiTheme="majorBidi" w:hAnsiTheme="majorBidi" w:cstheme="majorBidi"/>
          <w:color w:val="000000"/>
          <w:sz w:val="22"/>
          <w:szCs w:val="22"/>
        </w:rPr>
      </w:pPr>
    </w:p>
    <w:p w14:paraId="3F282111" w14:textId="77777777" w:rsidR="00C7167B" w:rsidRDefault="00C7167B" w:rsidP="000145D5">
      <w:pPr>
        <w:jc w:val="center"/>
        <w:rPr>
          <w:rFonts w:asciiTheme="majorBidi" w:hAnsiTheme="majorBidi" w:cstheme="majorBidi"/>
          <w:color w:val="000000"/>
          <w:sz w:val="22"/>
          <w:szCs w:val="22"/>
        </w:rPr>
      </w:pPr>
    </w:p>
    <w:p w14:paraId="0CE23690" w14:textId="77777777" w:rsidR="00C7167B" w:rsidRDefault="00C7167B" w:rsidP="000145D5">
      <w:pPr>
        <w:jc w:val="center"/>
        <w:rPr>
          <w:rFonts w:asciiTheme="majorBidi" w:hAnsiTheme="majorBidi" w:cstheme="majorBidi"/>
          <w:color w:val="000000"/>
          <w:sz w:val="22"/>
          <w:szCs w:val="22"/>
        </w:rPr>
      </w:pPr>
    </w:p>
    <w:p w14:paraId="7669D624" w14:textId="77777777" w:rsidR="00C7167B" w:rsidRDefault="00C7167B" w:rsidP="000145D5">
      <w:pPr>
        <w:jc w:val="center"/>
        <w:rPr>
          <w:rFonts w:asciiTheme="majorBidi" w:hAnsiTheme="majorBidi" w:cstheme="majorBidi"/>
          <w:color w:val="000000"/>
          <w:sz w:val="22"/>
          <w:szCs w:val="22"/>
        </w:rPr>
      </w:pPr>
    </w:p>
    <w:p w14:paraId="6F1552C5" w14:textId="77777777" w:rsidR="00C7167B" w:rsidRDefault="00C7167B" w:rsidP="000145D5">
      <w:pPr>
        <w:jc w:val="center"/>
        <w:rPr>
          <w:rFonts w:asciiTheme="majorBidi" w:hAnsiTheme="majorBidi" w:cstheme="majorBidi"/>
          <w:color w:val="000000"/>
          <w:sz w:val="22"/>
          <w:szCs w:val="22"/>
        </w:rPr>
      </w:pPr>
    </w:p>
    <w:p w14:paraId="69E1CA12" w14:textId="77777777" w:rsidR="00C7167B" w:rsidRDefault="00C7167B" w:rsidP="000145D5">
      <w:pPr>
        <w:jc w:val="center"/>
        <w:rPr>
          <w:rFonts w:asciiTheme="majorBidi" w:hAnsiTheme="majorBidi" w:cstheme="majorBidi"/>
          <w:color w:val="000000"/>
          <w:sz w:val="22"/>
          <w:szCs w:val="22"/>
        </w:rPr>
      </w:pPr>
    </w:p>
    <w:p w14:paraId="4CCCC48D" w14:textId="77777777" w:rsidR="00C7167B" w:rsidRDefault="00C7167B" w:rsidP="000145D5">
      <w:pPr>
        <w:jc w:val="center"/>
        <w:rPr>
          <w:rFonts w:asciiTheme="majorBidi" w:hAnsiTheme="majorBidi" w:cstheme="majorBidi"/>
          <w:color w:val="000000"/>
          <w:sz w:val="22"/>
          <w:szCs w:val="22"/>
        </w:rPr>
      </w:pPr>
    </w:p>
    <w:p w14:paraId="37F5210B" w14:textId="77777777" w:rsidR="00C7167B" w:rsidRDefault="00C7167B" w:rsidP="000145D5">
      <w:pPr>
        <w:jc w:val="center"/>
        <w:rPr>
          <w:rFonts w:asciiTheme="majorBidi" w:hAnsiTheme="majorBidi" w:cstheme="majorBidi"/>
          <w:color w:val="000000"/>
          <w:sz w:val="22"/>
          <w:szCs w:val="22"/>
        </w:rPr>
      </w:pPr>
    </w:p>
    <w:p w14:paraId="1EF685B8" w14:textId="77777777" w:rsidR="00C7167B" w:rsidRDefault="00C7167B" w:rsidP="000145D5">
      <w:pPr>
        <w:jc w:val="center"/>
        <w:rPr>
          <w:rFonts w:asciiTheme="majorBidi" w:hAnsiTheme="majorBidi" w:cstheme="majorBidi"/>
          <w:color w:val="000000"/>
          <w:sz w:val="22"/>
          <w:szCs w:val="22"/>
        </w:rPr>
      </w:pPr>
    </w:p>
    <w:p w14:paraId="7D795AFC" w14:textId="77777777" w:rsidR="00C7167B" w:rsidRDefault="00C7167B" w:rsidP="000145D5">
      <w:pPr>
        <w:jc w:val="center"/>
        <w:rPr>
          <w:rFonts w:asciiTheme="majorBidi" w:hAnsiTheme="majorBidi" w:cstheme="majorBidi"/>
          <w:color w:val="000000"/>
          <w:sz w:val="22"/>
          <w:szCs w:val="22"/>
        </w:rPr>
      </w:pPr>
    </w:p>
    <w:p w14:paraId="45D6290D" w14:textId="77777777" w:rsidR="00C7167B" w:rsidRDefault="00C7167B" w:rsidP="000145D5">
      <w:pPr>
        <w:jc w:val="center"/>
        <w:rPr>
          <w:rFonts w:asciiTheme="majorBidi" w:hAnsiTheme="majorBidi" w:cstheme="majorBidi"/>
          <w:color w:val="000000"/>
          <w:sz w:val="22"/>
          <w:szCs w:val="22"/>
        </w:rPr>
      </w:pPr>
    </w:p>
    <w:p w14:paraId="29BFD84A" w14:textId="77777777" w:rsidR="00C7167B" w:rsidRDefault="00C7167B" w:rsidP="000145D5">
      <w:pPr>
        <w:jc w:val="center"/>
        <w:rPr>
          <w:rFonts w:asciiTheme="majorBidi" w:hAnsiTheme="majorBidi" w:cstheme="majorBidi"/>
          <w:color w:val="000000"/>
          <w:sz w:val="22"/>
          <w:szCs w:val="22"/>
        </w:rPr>
      </w:pPr>
    </w:p>
    <w:p w14:paraId="0F155B1A" w14:textId="77777777" w:rsidR="00C7167B" w:rsidRDefault="00C7167B" w:rsidP="000145D5">
      <w:pPr>
        <w:jc w:val="center"/>
        <w:rPr>
          <w:rFonts w:asciiTheme="majorBidi" w:hAnsiTheme="majorBidi" w:cstheme="majorBidi"/>
          <w:color w:val="000000"/>
          <w:sz w:val="22"/>
          <w:szCs w:val="22"/>
        </w:rPr>
      </w:pPr>
    </w:p>
    <w:p w14:paraId="6A026027" w14:textId="77777777" w:rsidR="00C7167B" w:rsidRDefault="00C7167B" w:rsidP="000145D5">
      <w:pPr>
        <w:jc w:val="center"/>
        <w:rPr>
          <w:rFonts w:asciiTheme="majorBidi" w:hAnsiTheme="majorBidi" w:cstheme="majorBidi"/>
          <w:color w:val="000000"/>
          <w:sz w:val="22"/>
          <w:szCs w:val="22"/>
        </w:rPr>
      </w:pPr>
    </w:p>
    <w:p w14:paraId="7B8EA85D" w14:textId="77777777" w:rsidR="00C7167B" w:rsidRDefault="00C7167B"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6CF12DCC"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8C78C9">
        <w:rPr>
          <w:rFonts w:asciiTheme="majorBidi" w:hAnsiTheme="majorBidi" w:cstheme="majorBidi"/>
          <w:color w:val="000000"/>
          <w:sz w:val="22"/>
          <w:szCs w:val="22"/>
        </w:rPr>
        <w:t>4</w:t>
      </w: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BC7BC4">
          <w:pgSz w:w="11909" w:h="16834" w:code="9"/>
          <w:pgMar w:top="1440" w:right="1440" w:bottom="1440" w:left="1440"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45780460" w:rsidR="000145D5" w:rsidRDefault="006F0CA5" w:rsidP="00966DCC">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 xml:space="preserve">   </w:t>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635A6F3B" w:rsidR="00966DCC" w:rsidRPr="00403A05" w:rsidRDefault="006F0CA5" w:rsidP="00966DCC">
      <w:pPr>
        <w:jc w:val="center"/>
        <w:rPr>
          <w:rFonts w:asciiTheme="majorBidi" w:hAnsiTheme="majorBidi" w:cstheme="majorBidi"/>
          <w:color w:val="000000"/>
          <w:spacing w:val="100"/>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1BBE55BF">
            <wp:simplePos x="0" y="0"/>
            <wp:positionH relativeFrom="margin">
              <wp:posOffset>2262091</wp:posOffset>
            </wp:positionH>
            <wp:positionV relativeFrom="paragraph">
              <wp:posOffset>221615</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0E52285B" w14:textId="77777777" w:rsidR="000145D5" w:rsidRDefault="000145D5" w:rsidP="000145D5">
      <w:pPr>
        <w:jc w:val="center"/>
        <w:rPr>
          <w:rFonts w:asciiTheme="majorBidi" w:hAnsiTheme="majorBidi" w:cstheme="majorBidi"/>
          <w:color w:val="000000"/>
        </w:rPr>
      </w:pPr>
    </w:p>
    <w:p w14:paraId="00E2F64A" w14:textId="6F2229C9"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w:t>
      </w:r>
      <w:r w:rsidR="00217442">
        <w:rPr>
          <w:rFonts w:asciiTheme="majorBidi" w:hAnsiTheme="majorBidi" w:cstheme="majorBidi"/>
          <w:color w:val="000000"/>
        </w:rPr>
        <w:t>titled.</w:t>
      </w:r>
    </w:p>
    <w:p w14:paraId="1E0F3673" w14:textId="56E312D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F2677E">
        <w:rPr>
          <w:rFonts w:asciiTheme="majorBidi" w:hAnsiTheme="majorBidi" w:cstheme="majorBidi"/>
          <w:color w:val="000000"/>
        </w:rPr>
        <w:t xml:space="preserve">Polycystic Ovary Syndrome </w:t>
      </w:r>
      <w:r w:rsidR="00240BFA">
        <w:rPr>
          <w:rFonts w:asciiTheme="majorBidi" w:hAnsiTheme="majorBidi" w:cstheme="majorBidi"/>
          <w:color w:val="000000"/>
        </w:rPr>
        <w:t>Detection</w:t>
      </w:r>
      <w:r w:rsidR="00F2677E">
        <w:rPr>
          <w:rFonts w:asciiTheme="majorBidi" w:hAnsiTheme="majorBidi" w:cstheme="majorBidi"/>
          <w:color w:val="000000"/>
        </w:rPr>
        <w:t xml:space="preserve"> Using </w:t>
      </w:r>
      <w:r w:rsidR="00240BFA">
        <w:rPr>
          <w:rFonts w:asciiTheme="majorBidi" w:hAnsiTheme="majorBidi" w:cstheme="majorBidi"/>
          <w:color w:val="000000"/>
        </w:rPr>
        <w:t xml:space="preserve">CNN And </w:t>
      </w:r>
      <w:r w:rsidR="00F2677E">
        <w:rPr>
          <w:rFonts w:asciiTheme="majorBidi" w:hAnsiTheme="majorBidi" w:cstheme="majorBidi"/>
          <w:color w:val="000000"/>
        </w:rPr>
        <w:t>Transfer Learning</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1A08C3B8" w:rsidR="00966DCC" w:rsidRPr="00240BFA" w:rsidRDefault="00C90428" w:rsidP="00966DCC">
      <w:pPr>
        <w:jc w:val="center"/>
        <w:rPr>
          <w:rFonts w:asciiTheme="majorBidi" w:hAnsiTheme="majorBidi" w:cstheme="majorBidi"/>
          <w:color w:val="000000"/>
        </w:rPr>
      </w:pPr>
      <w:r w:rsidRPr="00240BFA">
        <w:rPr>
          <w:rFonts w:asciiTheme="majorBidi" w:hAnsiTheme="majorBidi" w:cstheme="majorBidi"/>
          <w:color w:val="000000"/>
        </w:rPr>
        <w:t>Am</w:t>
      </w:r>
      <w:r w:rsidR="000308E5">
        <w:rPr>
          <w:rFonts w:asciiTheme="majorBidi" w:hAnsiTheme="majorBidi" w:cstheme="majorBidi"/>
          <w:color w:val="000000"/>
        </w:rPr>
        <w:t>eer Hamza</w:t>
      </w:r>
    </w:p>
    <w:p w14:paraId="1AC95D55" w14:textId="4453392C" w:rsidR="00966DCC" w:rsidRPr="00240BFA" w:rsidRDefault="000308E5" w:rsidP="000308E5">
      <w:pPr>
        <w:jc w:val="center"/>
        <w:rPr>
          <w:rFonts w:asciiTheme="majorBidi" w:hAnsiTheme="majorBidi" w:cstheme="majorBidi"/>
          <w:color w:val="000000"/>
        </w:rPr>
      </w:pPr>
      <w:r w:rsidRPr="00240BFA">
        <w:rPr>
          <w:rFonts w:asciiTheme="majorBidi" w:hAnsiTheme="majorBidi" w:cstheme="majorBidi"/>
          <w:color w:val="000000"/>
        </w:rPr>
        <w:t>Amatul Musawir Tooba</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240BFA">
        <w:rPr>
          <w:rFonts w:asciiTheme="majorBidi" w:hAnsiTheme="majorBidi" w:cstheme="majorBidi"/>
          <w:color w:val="000000"/>
        </w:rPr>
        <w:t>Bachelor of Science in Computer</w:t>
      </w:r>
      <w:r w:rsidR="000145D5" w:rsidRPr="00240BFA">
        <w:rPr>
          <w:rFonts w:asciiTheme="majorBidi" w:hAnsiTheme="majorBidi" w:cstheme="majorBidi"/>
          <w:color w:val="000000"/>
        </w:rPr>
        <w:t xml:space="preserve"> </w:t>
      </w:r>
      <w:r w:rsidRPr="00240BFA">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4639271D"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BB4595" w:rsidRPr="00240BFA">
        <w:rPr>
          <w:rFonts w:asciiTheme="majorBidi" w:hAnsiTheme="majorBidi" w:cstheme="majorBidi"/>
          <w:color w:val="000000"/>
        </w:rPr>
        <w:t>Muhammad Umar Nasir</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6C03630F" w:rsidR="0024704C" w:rsidRPr="000145D5" w:rsidRDefault="00ED6282"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15</w:t>
      </w:r>
      <w:r w:rsidR="0024704C" w:rsidRPr="000145D5">
        <w:rPr>
          <w:rFonts w:asciiTheme="majorBidi" w:hAnsiTheme="majorBidi" w:cstheme="majorBidi"/>
          <w:color w:val="000000"/>
        </w:rPr>
        <w:t xml:space="preserve"> </w:t>
      </w:r>
      <w:r>
        <w:rPr>
          <w:rFonts w:asciiTheme="majorBidi" w:hAnsiTheme="majorBidi" w:cstheme="majorBidi"/>
          <w:color w:val="000000"/>
        </w:rPr>
        <w:t xml:space="preserve">June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7D322A">
        <w:rPr>
          <w:rFonts w:asciiTheme="majorBidi" w:hAnsiTheme="majorBidi" w:cstheme="majorBidi"/>
          <w:color w:val="000000"/>
        </w:rPr>
        <w:t>4</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BC7BC4">
          <w:headerReference w:type="default" r:id="rId9"/>
          <w:pgSz w:w="11909" w:h="16834" w:code="9"/>
          <w:pgMar w:top="1440" w:right="1440" w:bottom="1440" w:left="1440"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67094300"/>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7103C211" w:rsidR="009B2B3C" w:rsidRPr="000145D5" w:rsidRDefault="00976AD0" w:rsidP="00DA71F2">
      <w:pPr>
        <w:rPr>
          <w:rFonts w:asciiTheme="majorBidi" w:hAnsiTheme="majorBidi" w:cstheme="majorBidi"/>
        </w:rPr>
      </w:pPr>
      <w:r w:rsidRPr="00124751">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124751">
        <w:rPr>
          <w:rFonts w:asciiTheme="majorBidi" w:hAnsiTheme="majorBidi" w:cstheme="majorBidi"/>
          <w:color w:val="000000" w:themeColor="text1"/>
        </w:rPr>
        <w:t>our</w:t>
      </w:r>
      <w:r w:rsidR="009B2B3C" w:rsidRPr="000145D5">
        <w:rPr>
          <w:rFonts w:asciiTheme="majorBidi" w:hAnsiTheme="majorBidi" w:cstheme="majorBidi"/>
        </w:rPr>
        <w:t xml:space="preserve"> original work except for citations and quotations which have been duly acknowledged.  </w:t>
      </w:r>
      <w:r w:rsidR="000E1B88" w:rsidRPr="00124751">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523"/>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504B5480" w:rsidR="00443E71" w:rsidRPr="00E622B5" w:rsidRDefault="003D5CDD" w:rsidP="00443E71">
            <w:pPr>
              <w:spacing w:before="120" w:after="120" w:line="240" w:lineRule="auto"/>
              <w:jc w:val="right"/>
              <w:rPr>
                <w:rStyle w:val="fontstyle01"/>
                <w:rFonts w:asciiTheme="majorBidi" w:hAnsiTheme="majorBidi" w:cstheme="majorBidi"/>
                <w:b/>
                <w:bCs/>
                <w:sz w:val="24"/>
                <w:szCs w:val="24"/>
              </w:rPr>
            </w:pPr>
            <w:r w:rsidRPr="00E622B5">
              <w:rPr>
                <w:rStyle w:val="fontstyle01"/>
                <w:rFonts w:asciiTheme="majorBidi" w:hAnsiTheme="majorBidi" w:cstheme="majorBidi"/>
                <w:b/>
                <w:bCs/>
                <w:sz w:val="24"/>
                <w:szCs w:val="24"/>
              </w:rPr>
              <w:t>03-134202-098</w:t>
            </w:r>
          </w:p>
        </w:tc>
        <w:tc>
          <w:tcPr>
            <w:tcW w:w="0" w:type="auto"/>
            <w:vAlign w:val="center"/>
          </w:tcPr>
          <w:p w14:paraId="7079B2F4" w14:textId="13F979DB" w:rsidR="00443E71" w:rsidRPr="00E622B5" w:rsidRDefault="00C20667" w:rsidP="00443E71">
            <w:pPr>
              <w:spacing w:before="120" w:after="120" w:line="240" w:lineRule="auto"/>
              <w:jc w:val="left"/>
              <w:rPr>
                <w:rStyle w:val="fontstyle01"/>
                <w:rFonts w:asciiTheme="majorBidi" w:hAnsiTheme="majorBidi" w:cstheme="majorBidi"/>
                <w:sz w:val="24"/>
                <w:szCs w:val="24"/>
              </w:rPr>
            </w:pPr>
            <w:r w:rsidRPr="00E622B5">
              <w:rPr>
                <w:rStyle w:val="fontstyle01"/>
                <w:rFonts w:asciiTheme="majorBidi" w:hAnsiTheme="majorBidi" w:cstheme="majorBidi"/>
                <w:sz w:val="24"/>
                <w:szCs w:val="24"/>
              </w:rPr>
              <w:t>Ameer Hamza</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63DA38F0" w:rsidR="00443E71" w:rsidRPr="00E622B5" w:rsidRDefault="003D5CDD" w:rsidP="00443E71">
            <w:pPr>
              <w:spacing w:before="120" w:after="120" w:line="240" w:lineRule="auto"/>
              <w:jc w:val="right"/>
              <w:rPr>
                <w:rStyle w:val="fontstyle01"/>
                <w:rFonts w:asciiTheme="majorBidi" w:hAnsiTheme="majorBidi" w:cstheme="majorBidi"/>
                <w:b/>
                <w:bCs/>
                <w:sz w:val="24"/>
                <w:szCs w:val="24"/>
              </w:rPr>
            </w:pPr>
            <w:r w:rsidRPr="00E622B5">
              <w:rPr>
                <w:rStyle w:val="fontstyle01"/>
                <w:rFonts w:asciiTheme="majorBidi" w:hAnsiTheme="majorBidi" w:cstheme="majorBidi"/>
                <w:b/>
                <w:bCs/>
                <w:sz w:val="24"/>
                <w:szCs w:val="24"/>
              </w:rPr>
              <w:t>03-134202-009</w:t>
            </w:r>
          </w:p>
        </w:tc>
        <w:tc>
          <w:tcPr>
            <w:tcW w:w="0" w:type="auto"/>
            <w:vAlign w:val="center"/>
          </w:tcPr>
          <w:p w14:paraId="40175FE0" w14:textId="4BC5E28E" w:rsidR="00443E71" w:rsidRPr="00E622B5" w:rsidRDefault="00F16D41" w:rsidP="00443E71">
            <w:pPr>
              <w:spacing w:before="120" w:after="120" w:line="240" w:lineRule="auto"/>
              <w:jc w:val="left"/>
              <w:rPr>
                <w:rStyle w:val="fontstyle01"/>
                <w:rFonts w:asciiTheme="majorBidi" w:hAnsiTheme="majorBidi" w:cstheme="majorBidi"/>
                <w:sz w:val="24"/>
                <w:szCs w:val="24"/>
              </w:rPr>
            </w:pPr>
            <w:r w:rsidRPr="00E622B5">
              <w:rPr>
                <w:rStyle w:val="fontstyle01"/>
                <w:rFonts w:asciiTheme="majorBidi" w:hAnsiTheme="majorBidi" w:cstheme="majorBidi"/>
                <w:sz w:val="24"/>
                <w:szCs w:val="24"/>
              </w:rPr>
              <w:t>A</w:t>
            </w:r>
            <w:r w:rsidR="00C20667" w:rsidRPr="00E622B5">
              <w:rPr>
                <w:rStyle w:val="fontstyle01"/>
                <w:rFonts w:asciiTheme="majorBidi" w:hAnsiTheme="majorBidi" w:cstheme="majorBidi"/>
                <w:sz w:val="24"/>
                <w:szCs w:val="24"/>
              </w:rPr>
              <w:t>matul Musawir Tooba</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7EE9C7AF"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A64415">
        <w:rPr>
          <w:rFonts w:asciiTheme="majorBidi" w:hAnsiTheme="majorBidi" w:cstheme="majorBidi"/>
        </w:rPr>
        <w:t>15 June</w:t>
      </w:r>
      <w:r w:rsidR="00F35CFA">
        <w:rPr>
          <w:rFonts w:asciiTheme="majorBidi" w:hAnsiTheme="majorBidi" w:cstheme="majorBidi"/>
        </w:rPr>
        <w:t xml:space="preserve"> 2024</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BC7BC4">
          <w:pgSz w:w="11909" w:h="16834" w:code="9"/>
          <w:pgMar w:top="1440" w:right="1440" w:bottom="1440" w:left="1440"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77777777" w:rsidR="00DB7C5A" w:rsidRPr="00124751" w:rsidRDefault="00DB7C5A" w:rsidP="00DB7C5A">
      <w:pPr>
        <w:jc w:val="center"/>
        <w:rPr>
          <w:rFonts w:asciiTheme="majorBidi" w:hAnsiTheme="majorBidi" w:cstheme="majorBidi"/>
        </w:rPr>
      </w:pPr>
      <w:r w:rsidRPr="00124751">
        <w:rPr>
          <w:rFonts w:asciiTheme="majorBidi" w:hAnsiTheme="majorBidi" w:cstheme="majorBidi"/>
        </w:rPr>
        <w:t>my beloved grandmother, mother and father</w:t>
      </w:r>
    </w:p>
    <w:p w14:paraId="208D337A" w14:textId="39470450"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E622B5">
        <w:rPr>
          <w:rFonts w:asciiTheme="majorBidi" w:hAnsiTheme="majorBidi" w:cstheme="majorBidi"/>
        </w:rPr>
        <w:t>Ameer Hamza</w:t>
      </w:r>
      <w:r w:rsidRPr="000145D5">
        <w:rPr>
          <w:rFonts w:asciiTheme="majorBidi" w:hAnsiTheme="majorBidi" w:cstheme="majorBidi"/>
        </w:rPr>
        <w:t>)</w:t>
      </w:r>
    </w:p>
    <w:p w14:paraId="63FC827F" w14:textId="77777777" w:rsidR="00A370C5" w:rsidRPr="00124751" w:rsidRDefault="00A370C5" w:rsidP="00D26301">
      <w:pPr>
        <w:jc w:val="center"/>
        <w:rPr>
          <w:rFonts w:asciiTheme="majorBidi" w:hAnsiTheme="majorBidi" w:cstheme="majorBidi"/>
        </w:rPr>
      </w:pPr>
      <w:r w:rsidRPr="00124751">
        <w:rPr>
          <w:rFonts w:asciiTheme="majorBidi" w:hAnsiTheme="majorBidi" w:cstheme="majorBidi"/>
        </w:rPr>
        <w:t>my beloved grandmother, mother and father</w:t>
      </w:r>
    </w:p>
    <w:p w14:paraId="69271E4C" w14:textId="0474FD64" w:rsidR="00A370C5" w:rsidRPr="000145D5" w:rsidRDefault="00A370C5" w:rsidP="000C6DDA">
      <w:pPr>
        <w:jc w:val="center"/>
        <w:rPr>
          <w:rFonts w:asciiTheme="majorBidi" w:hAnsiTheme="majorBidi" w:cstheme="majorBidi"/>
        </w:rPr>
      </w:pPr>
      <w:r w:rsidRPr="000145D5">
        <w:rPr>
          <w:rFonts w:asciiTheme="majorBidi" w:hAnsiTheme="majorBidi" w:cstheme="majorBidi"/>
        </w:rPr>
        <w:t>(</w:t>
      </w:r>
      <w:r w:rsidR="00E622B5">
        <w:rPr>
          <w:rFonts w:asciiTheme="majorBidi" w:hAnsiTheme="majorBidi" w:cstheme="majorBidi"/>
        </w:rPr>
        <w:t>Amatul Musawir Tooba</w:t>
      </w:r>
      <w:r w:rsidRPr="000145D5">
        <w:rPr>
          <w:rFonts w:asciiTheme="majorBidi" w:hAnsiTheme="majorBidi" w:cstheme="majorBidi"/>
        </w:rPr>
        <w:t>)</w:t>
      </w:r>
    </w:p>
    <w:p w14:paraId="1F17CDC5" w14:textId="3C931745" w:rsidR="006A6103" w:rsidRPr="000145D5" w:rsidRDefault="00A370C5" w:rsidP="00E622B5">
      <w:pPr>
        <w:jc w:val="center"/>
        <w:rPr>
          <w:rFonts w:asciiTheme="majorBidi" w:hAnsiTheme="majorBidi" w:cstheme="majorBidi"/>
        </w:rPr>
      </w:pPr>
      <w:r w:rsidRPr="000145D5">
        <w:rPr>
          <w:rFonts w:asciiTheme="majorBidi" w:hAnsiTheme="majorBidi" w:cstheme="majorBidi"/>
        </w:rPr>
        <w:t xml:space="preserve"> </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BC7BC4">
          <w:pgSz w:w="11909" w:h="16834" w:code="9"/>
          <w:pgMar w:top="1440" w:right="1440" w:bottom="1440" w:left="1440"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67094301"/>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33D94E9A" w:rsidR="00DB7C5A" w:rsidRPr="00A3195B" w:rsidRDefault="008A4A2A" w:rsidP="000C6DDA">
      <w:pPr>
        <w:rPr>
          <w:rFonts w:asciiTheme="majorBidi" w:hAnsiTheme="majorBidi" w:cstheme="majorBidi"/>
        </w:rPr>
      </w:pPr>
      <w:r w:rsidRPr="00A3195B">
        <w:rPr>
          <w:rFonts w:asciiTheme="majorBidi" w:hAnsiTheme="majorBidi" w:cstheme="majorBidi"/>
        </w:rPr>
        <w:t>We</w:t>
      </w:r>
      <w:r w:rsidR="00FF2365" w:rsidRPr="00A3195B">
        <w:rPr>
          <w:rFonts w:asciiTheme="majorBidi" w:hAnsiTheme="majorBidi" w:cstheme="majorBidi"/>
        </w:rPr>
        <w:t xml:space="preserve"> would like to thank everyone who had contributed to the successful completion of this project.  </w:t>
      </w:r>
      <w:r w:rsidR="005A2986" w:rsidRPr="00A3195B">
        <w:rPr>
          <w:rFonts w:asciiTheme="majorBidi" w:hAnsiTheme="majorBidi" w:cstheme="majorBidi"/>
        </w:rPr>
        <w:t>We</w:t>
      </w:r>
      <w:r w:rsidR="00FF2365" w:rsidRPr="00A3195B">
        <w:rPr>
          <w:rFonts w:asciiTheme="majorBidi" w:hAnsiTheme="majorBidi" w:cstheme="majorBidi"/>
        </w:rPr>
        <w:t xml:space="preserve"> would like to express </w:t>
      </w:r>
      <w:r w:rsidR="00D26301" w:rsidRPr="00A3195B">
        <w:rPr>
          <w:rFonts w:asciiTheme="majorBidi" w:hAnsiTheme="majorBidi" w:cstheme="majorBidi"/>
        </w:rPr>
        <w:t>our</w:t>
      </w:r>
      <w:r w:rsidR="00FF2365" w:rsidRPr="00A3195B">
        <w:rPr>
          <w:rFonts w:asciiTheme="majorBidi" w:hAnsiTheme="majorBidi" w:cstheme="majorBidi"/>
        </w:rPr>
        <w:t xml:space="preserve"> gratitude t</w:t>
      </w:r>
      <w:r w:rsidR="00AA06C1" w:rsidRPr="00A3195B">
        <w:rPr>
          <w:rFonts w:asciiTheme="majorBidi" w:hAnsiTheme="majorBidi" w:cstheme="majorBidi"/>
        </w:rPr>
        <w:t xml:space="preserve">o my research supervisor, Mr </w:t>
      </w:r>
      <w:r w:rsidR="00AC70AA" w:rsidRPr="00A3195B">
        <w:rPr>
          <w:rFonts w:asciiTheme="majorBidi" w:hAnsiTheme="majorBidi" w:cstheme="majorBidi"/>
        </w:rPr>
        <w:t>Muhammad Umar Nasir</w:t>
      </w:r>
      <w:r w:rsidR="00FF2365" w:rsidRPr="00A3195B">
        <w:rPr>
          <w:rFonts w:asciiTheme="majorBidi" w:hAnsiTheme="majorBidi" w:cstheme="majorBidi"/>
        </w:rPr>
        <w:t xml:space="preserve"> for his invaluable advice, guidance and his</w:t>
      </w:r>
      <w:r w:rsidR="00A76FC3" w:rsidRPr="00A3195B">
        <w:rPr>
          <w:rFonts w:asciiTheme="majorBidi" w:hAnsiTheme="majorBidi" w:cstheme="majorBidi"/>
        </w:rPr>
        <w:t xml:space="preserve"> </w:t>
      </w:r>
      <w:r w:rsidR="00FF2365" w:rsidRPr="00A3195B">
        <w:rPr>
          <w:rFonts w:asciiTheme="majorBidi" w:hAnsiTheme="majorBidi" w:cstheme="majorBidi"/>
        </w:rPr>
        <w:t>enormous patience throughout the development of the research.</w:t>
      </w:r>
    </w:p>
    <w:p w14:paraId="66369C74" w14:textId="77777777" w:rsidR="00FF2365" w:rsidRPr="00A3195B" w:rsidRDefault="00FF2365" w:rsidP="00F33D21">
      <w:pPr>
        <w:rPr>
          <w:rFonts w:asciiTheme="majorBidi" w:hAnsiTheme="majorBidi" w:cstheme="majorBidi"/>
        </w:rPr>
      </w:pPr>
    </w:p>
    <w:p w14:paraId="581D0DBE" w14:textId="4620B800" w:rsidR="00FF2365" w:rsidRPr="000145D5" w:rsidRDefault="00FF2365" w:rsidP="005F6B02">
      <w:pPr>
        <w:ind w:firstLine="720"/>
        <w:rPr>
          <w:rFonts w:asciiTheme="majorBidi" w:hAnsiTheme="majorBidi" w:cstheme="majorBidi"/>
        </w:rPr>
      </w:pPr>
      <w:r w:rsidRPr="00A3195B">
        <w:rPr>
          <w:rFonts w:asciiTheme="majorBidi" w:hAnsiTheme="majorBidi" w:cstheme="majorBidi"/>
        </w:rPr>
        <w:t xml:space="preserve">In addition, </w:t>
      </w:r>
      <w:r w:rsidR="00DA27BE" w:rsidRPr="00A3195B">
        <w:rPr>
          <w:rFonts w:asciiTheme="majorBidi" w:hAnsiTheme="majorBidi" w:cstheme="majorBidi"/>
        </w:rPr>
        <w:t>we</w:t>
      </w:r>
      <w:r w:rsidRPr="00A3195B">
        <w:rPr>
          <w:rFonts w:asciiTheme="majorBidi" w:hAnsiTheme="majorBidi" w:cstheme="majorBidi"/>
        </w:rPr>
        <w:t xml:space="preserve"> would also like to express </w:t>
      </w:r>
      <w:r w:rsidR="00A3195B" w:rsidRPr="00A3195B">
        <w:rPr>
          <w:rFonts w:asciiTheme="majorBidi" w:hAnsiTheme="majorBidi" w:cstheme="majorBidi"/>
        </w:rPr>
        <w:t>our</w:t>
      </w:r>
      <w:r w:rsidRPr="00A3195B">
        <w:rPr>
          <w:rFonts w:asciiTheme="majorBidi" w:hAnsiTheme="majorBidi" w:cstheme="majorBidi"/>
        </w:rPr>
        <w:t xml:space="preserve"> gratitude to </w:t>
      </w:r>
      <w:r w:rsidR="005A2986" w:rsidRPr="00A3195B">
        <w:rPr>
          <w:rFonts w:asciiTheme="majorBidi" w:hAnsiTheme="majorBidi" w:cstheme="majorBidi"/>
        </w:rPr>
        <w:t>our</w:t>
      </w:r>
      <w:r w:rsidRPr="00A3195B">
        <w:rPr>
          <w:rFonts w:asciiTheme="majorBidi" w:hAnsiTheme="majorBidi" w:cstheme="majorBidi"/>
        </w:rPr>
        <w:t xml:space="preserve"> loving parent and friends who had helped and given me encouragement.</w:t>
      </w:r>
      <w:r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48357F22" w:rsidR="00EE5E46" w:rsidRDefault="0020284D" w:rsidP="00EE5E46">
      <w:pPr>
        <w:jc w:val="right"/>
        <w:rPr>
          <w:rFonts w:asciiTheme="majorBidi" w:hAnsiTheme="majorBidi" w:cstheme="majorBidi"/>
        </w:rPr>
      </w:pPr>
      <w:r>
        <w:rPr>
          <w:rFonts w:asciiTheme="majorBidi" w:hAnsiTheme="majorBidi" w:cstheme="majorBidi"/>
        </w:rPr>
        <w:t>Ameer Hamza</w:t>
      </w:r>
    </w:p>
    <w:p w14:paraId="6035FAAE" w14:textId="77777777" w:rsidR="0098747C" w:rsidRPr="000145D5" w:rsidRDefault="0098747C" w:rsidP="00EE5E46">
      <w:pPr>
        <w:jc w:val="right"/>
        <w:rPr>
          <w:rFonts w:asciiTheme="majorBidi" w:hAnsiTheme="majorBidi" w:cstheme="majorBidi"/>
        </w:rPr>
      </w:pPr>
    </w:p>
    <w:p w14:paraId="09B20EFD" w14:textId="2B32ACC1" w:rsidR="00EE5E46" w:rsidRPr="000145D5" w:rsidRDefault="0020284D" w:rsidP="00EE5E46">
      <w:pPr>
        <w:jc w:val="right"/>
        <w:rPr>
          <w:rFonts w:asciiTheme="majorBidi" w:hAnsiTheme="majorBidi" w:cstheme="majorBidi"/>
        </w:rPr>
      </w:pPr>
      <w:r>
        <w:rPr>
          <w:rFonts w:asciiTheme="majorBidi" w:hAnsiTheme="majorBidi" w:cstheme="majorBidi"/>
        </w:rPr>
        <w:t>Amatul Musawir Tooba</w:t>
      </w: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5F240171" w:rsidR="00472434" w:rsidRPr="000145D5" w:rsidRDefault="00FF2365" w:rsidP="00F33D21">
      <w:pPr>
        <w:rPr>
          <w:rFonts w:asciiTheme="majorBidi" w:hAnsiTheme="majorBidi" w:cstheme="majorBidi"/>
        </w:rPr>
      </w:pPr>
      <w:r w:rsidRPr="000145D5">
        <w:rPr>
          <w:rFonts w:asciiTheme="majorBidi" w:hAnsiTheme="majorBidi" w:cstheme="majorBidi"/>
        </w:rPr>
        <w:tab/>
      </w: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BC7BC4">
          <w:pgSz w:w="11909" w:h="16834" w:code="9"/>
          <w:pgMar w:top="1440" w:right="1440" w:bottom="1440" w:left="1440" w:header="851" w:footer="851" w:gutter="0"/>
          <w:pgNumType w:fmt="lowerRoman"/>
          <w:cols w:space="720"/>
          <w:docGrid w:linePitch="360"/>
        </w:sectPr>
      </w:pPr>
    </w:p>
    <w:p w14:paraId="212C3868" w14:textId="7A595CA8" w:rsidR="00A83AD2" w:rsidRPr="004A6274" w:rsidRDefault="004A6274" w:rsidP="00FF2365">
      <w:pPr>
        <w:jc w:val="center"/>
        <w:rPr>
          <w:rFonts w:asciiTheme="majorBidi" w:hAnsiTheme="majorBidi" w:cstheme="majorBidi"/>
          <w:b/>
          <w:bCs/>
        </w:rPr>
      </w:pPr>
      <w:r w:rsidRPr="004A6274">
        <w:rPr>
          <w:rFonts w:asciiTheme="majorBidi" w:hAnsiTheme="majorBidi" w:cstheme="majorBidi"/>
          <w:b/>
          <w:bCs/>
          <w:color w:val="000000"/>
        </w:rPr>
        <w:lastRenderedPageBreak/>
        <w:t>PCOS (Polycystic Ovary Syndrome) Detection Using CNN And Transfer Learning</w:t>
      </w:r>
    </w:p>
    <w:p w14:paraId="387CA800" w14:textId="77777777" w:rsidR="00A83AD2" w:rsidRDefault="00A83AD2" w:rsidP="00FF2365">
      <w:pPr>
        <w:jc w:val="center"/>
        <w:rPr>
          <w:rFonts w:asciiTheme="majorBidi" w:hAnsiTheme="majorBidi" w:cstheme="majorBidi"/>
        </w:rPr>
      </w:pPr>
    </w:p>
    <w:p w14:paraId="7FF93CC2" w14:textId="77777777" w:rsidR="000F5CBD" w:rsidRPr="000145D5" w:rsidRDefault="000F5CBD" w:rsidP="00217442">
      <w:pPr>
        <w:rPr>
          <w:rFonts w:asciiTheme="majorBidi" w:hAnsiTheme="majorBidi" w:cstheme="majorBidi"/>
        </w:rPr>
      </w:pPr>
    </w:p>
    <w:p w14:paraId="179CD577" w14:textId="77777777" w:rsidR="00FF2365" w:rsidRDefault="00FF2365" w:rsidP="00F27C13">
      <w:pPr>
        <w:pStyle w:val="Heading9"/>
        <w:rPr>
          <w:rFonts w:asciiTheme="majorBidi" w:hAnsiTheme="majorBidi" w:cstheme="majorBidi"/>
        </w:rPr>
      </w:pPr>
      <w:bookmarkStart w:id="2" w:name="_Toc167094302"/>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40CC90A8" w14:textId="2849F055" w:rsidR="00966DCC" w:rsidRDefault="00105B85" w:rsidP="007C4A9F">
      <w:pPr>
        <w:rPr>
          <w:rFonts w:asciiTheme="majorBidi" w:hAnsiTheme="majorBidi" w:cstheme="majorBidi"/>
        </w:rPr>
        <w:sectPr w:rsidR="00966DCC" w:rsidSect="00BC7BC4">
          <w:pgSz w:w="11909" w:h="16834" w:code="9"/>
          <w:pgMar w:top="1440" w:right="1440" w:bottom="1440" w:left="1440" w:header="851" w:footer="851" w:gutter="0"/>
          <w:pgNumType w:fmt="lowerRoman"/>
          <w:cols w:space="720"/>
          <w:docGrid w:linePitch="360"/>
        </w:sectPr>
      </w:pPr>
      <w:r>
        <w:rPr>
          <w:rFonts w:asciiTheme="majorBidi" w:hAnsiTheme="majorBidi" w:cstheme="majorBidi"/>
        </w:rPr>
        <w:t xml:space="preserve">The objective of this research is to create a model using CNN Transfer Learning techniques </w:t>
      </w:r>
      <w:r w:rsidR="004B5141">
        <w:rPr>
          <w:rFonts w:asciiTheme="majorBidi" w:hAnsiTheme="majorBidi" w:cstheme="majorBidi"/>
        </w:rPr>
        <w:t>e.g.</w:t>
      </w:r>
      <w:r>
        <w:rPr>
          <w:rFonts w:asciiTheme="majorBidi" w:hAnsiTheme="majorBidi" w:cstheme="majorBidi"/>
        </w:rPr>
        <w:t>, MobileNet</w:t>
      </w:r>
      <w:r w:rsidR="0032111C">
        <w:rPr>
          <w:rFonts w:asciiTheme="majorBidi" w:hAnsiTheme="majorBidi" w:cstheme="majorBidi"/>
        </w:rPr>
        <w:t>-V2</w:t>
      </w:r>
      <w:r>
        <w:rPr>
          <w:rFonts w:asciiTheme="majorBidi" w:hAnsiTheme="majorBidi" w:cstheme="majorBidi"/>
        </w:rPr>
        <w:t>, EfficientNet-B2, and ResNet-50 for the prediction of</w:t>
      </w:r>
      <w:r w:rsidR="00822BF1">
        <w:rPr>
          <w:rFonts w:asciiTheme="majorBidi" w:hAnsiTheme="majorBidi" w:cstheme="majorBidi"/>
        </w:rPr>
        <w:t xml:space="preserve"> PCOS</w:t>
      </w:r>
      <w:r w:rsidR="004B5141">
        <w:rPr>
          <w:rFonts w:asciiTheme="majorBidi" w:hAnsiTheme="majorBidi" w:cstheme="majorBidi"/>
        </w:rPr>
        <w:t xml:space="preserve">. </w:t>
      </w:r>
      <w:r w:rsidR="004B5141">
        <w:rPr>
          <w:rFonts w:asciiTheme="majorBidi" w:hAnsiTheme="majorBidi" w:cstheme="majorBidi"/>
          <w:color w:val="000000"/>
        </w:rPr>
        <w:t>Polycystic</w:t>
      </w:r>
      <w:r w:rsidR="00A107B2" w:rsidRPr="00A107B2">
        <w:rPr>
          <w:rFonts w:asciiTheme="majorBidi" w:hAnsiTheme="majorBidi" w:cstheme="majorBidi"/>
        </w:rPr>
        <w:t xml:space="preserve"> Ovary Syndrome (PCOS) is a type of medical condition that causes infertility issues in women globally. The way our model detects PCOS using specific computer programs is the thing our study mainly focuses on. Precise diagnosis using ultrasound scans containing multiple cysts is a well-founded approach. So, to overcome the challenges faced in manual detection, our proposed model possesses an extended machine learning technique used to classify PCOS detection. Our approach includes the training and testing of 2644 images in a dataset utilizing a Convolutional Neural Network (CNN) with transfer learning techniques. The experiments on different models in our study do not perform the same. MobileNet</w:t>
      </w:r>
      <w:r w:rsidR="0032111C">
        <w:rPr>
          <w:rFonts w:asciiTheme="majorBidi" w:hAnsiTheme="majorBidi" w:cstheme="majorBidi"/>
        </w:rPr>
        <w:t>-V2</w:t>
      </w:r>
      <w:r w:rsidR="00A107B2" w:rsidRPr="00A107B2">
        <w:rPr>
          <w:rFonts w:asciiTheme="majorBidi" w:hAnsiTheme="majorBidi" w:cstheme="majorBidi"/>
        </w:rPr>
        <w:t xml:space="preserve"> model do not perform so well on this type of detection of PCOS with an accuracy of 62.30%. Furthermore, the efficientNet-B2 model performs with an accuracy of 99.18%. ResNet-50 is a star model which performs very well according to our study and model with the highest accuracy of 99.59% which makes the process more efficient and attested.</w:t>
      </w:r>
      <w:r w:rsidR="00E85A38">
        <w:rPr>
          <w:rFonts w:asciiTheme="majorBidi" w:hAnsiTheme="majorBidi" w:cstheme="majorBidi"/>
        </w:rPr>
        <w:t xml:space="preserve"> A web application is also created for the fast detection of PCOS as our star model</w:t>
      </w:r>
      <w:r w:rsidR="00114088">
        <w:rPr>
          <w:rFonts w:asciiTheme="majorBidi" w:hAnsiTheme="majorBidi" w:cstheme="majorBidi"/>
        </w:rPr>
        <w:t xml:space="preserve"> </w:t>
      </w:r>
      <w:r w:rsidR="00E85A38">
        <w:rPr>
          <w:rFonts w:asciiTheme="majorBidi" w:hAnsiTheme="majorBidi" w:cstheme="majorBidi"/>
        </w:rPr>
        <w:t>with highest accuracy is integrated as backend of the web app.</w:t>
      </w:r>
      <w:r>
        <w:rPr>
          <w:rFonts w:asciiTheme="majorBidi" w:hAnsiTheme="majorBidi" w:cstheme="majorBidi"/>
        </w:rPr>
        <w:t xml:space="preserve"> </w:t>
      </w:r>
      <w:r w:rsidR="00E422E9" w:rsidRPr="000145D5">
        <w:rPr>
          <w:rFonts w:asciiTheme="majorBidi" w:hAnsiTheme="majorBidi" w:cstheme="majorBidi"/>
        </w:rPr>
        <w:t>Recommendations for future development and conclusions are also included in the report.</w:t>
      </w: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67094303"/>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1210C0CE" w14:textId="4A1E99FF" w:rsidR="00751DDA" w:rsidRDefault="00726B27">
      <w:pPr>
        <w:pStyle w:val="TOC9"/>
        <w:rPr>
          <w:rFonts w:asciiTheme="minorHAnsi" w:eastAsiaTheme="minorEastAsia" w:hAnsiTheme="minorHAnsi" w:cstheme="minorBidi"/>
          <w:b w:val="0"/>
          <w:noProof/>
          <w:kern w:val="2"/>
          <w:sz w:val="22"/>
          <w:szCs w:val="22"/>
          <w:lang w:val="en-US" w:eastAsia="en-US"/>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67094300" w:history="1">
        <w:r w:rsidR="00751DDA" w:rsidRPr="007A48B8">
          <w:rPr>
            <w:rStyle w:val="Hyperlink"/>
            <w:rFonts w:asciiTheme="majorBidi" w:hAnsiTheme="majorBidi" w:cstheme="majorBidi"/>
            <w:noProof/>
          </w:rPr>
          <w:t>DECLARATION</w:t>
        </w:r>
        <w:r w:rsidR="00751DDA">
          <w:rPr>
            <w:noProof/>
            <w:webHidden/>
          </w:rPr>
          <w:tab/>
        </w:r>
        <w:r w:rsidR="00751DDA">
          <w:rPr>
            <w:noProof/>
            <w:webHidden/>
          </w:rPr>
          <w:fldChar w:fldCharType="begin"/>
        </w:r>
        <w:r w:rsidR="00751DDA">
          <w:rPr>
            <w:noProof/>
            <w:webHidden/>
          </w:rPr>
          <w:instrText xml:space="preserve"> PAGEREF _Toc167094300 \h </w:instrText>
        </w:r>
        <w:r w:rsidR="00751DDA">
          <w:rPr>
            <w:noProof/>
            <w:webHidden/>
          </w:rPr>
        </w:r>
        <w:r w:rsidR="00751DDA">
          <w:rPr>
            <w:noProof/>
            <w:webHidden/>
          </w:rPr>
          <w:fldChar w:fldCharType="separate"/>
        </w:r>
        <w:r w:rsidR="0041005A">
          <w:rPr>
            <w:noProof/>
            <w:webHidden/>
          </w:rPr>
          <w:t>ii</w:t>
        </w:r>
        <w:r w:rsidR="00751DDA">
          <w:rPr>
            <w:noProof/>
            <w:webHidden/>
          </w:rPr>
          <w:fldChar w:fldCharType="end"/>
        </w:r>
      </w:hyperlink>
    </w:p>
    <w:p w14:paraId="27C15396" w14:textId="739110AE" w:rsidR="00751DDA"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67094301" w:history="1">
        <w:r w:rsidR="00751DDA" w:rsidRPr="007A48B8">
          <w:rPr>
            <w:rStyle w:val="Hyperlink"/>
            <w:rFonts w:asciiTheme="majorBidi" w:hAnsiTheme="majorBidi" w:cstheme="majorBidi"/>
            <w:noProof/>
          </w:rPr>
          <w:t>ACKNOWLEDGEMENTS</w:t>
        </w:r>
        <w:r w:rsidR="00751DDA">
          <w:rPr>
            <w:noProof/>
            <w:webHidden/>
          </w:rPr>
          <w:tab/>
        </w:r>
        <w:r w:rsidR="00751DDA">
          <w:rPr>
            <w:noProof/>
            <w:webHidden/>
          </w:rPr>
          <w:fldChar w:fldCharType="begin"/>
        </w:r>
        <w:r w:rsidR="00751DDA">
          <w:rPr>
            <w:noProof/>
            <w:webHidden/>
          </w:rPr>
          <w:instrText xml:space="preserve"> PAGEREF _Toc167094301 \h </w:instrText>
        </w:r>
        <w:r w:rsidR="00751DDA">
          <w:rPr>
            <w:noProof/>
            <w:webHidden/>
          </w:rPr>
        </w:r>
        <w:r w:rsidR="00751DDA">
          <w:rPr>
            <w:noProof/>
            <w:webHidden/>
          </w:rPr>
          <w:fldChar w:fldCharType="separate"/>
        </w:r>
        <w:r w:rsidR="0041005A">
          <w:rPr>
            <w:noProof/>
            <w:webHidden/>
          </w:rPr>
          <w:t>iv</w:t>
        </w:r>
        <w:r w:rsidR="00751DDA">
          <w:rPr>
            <w:noProof/>
            <w:webHidden/>
          </w:rPr>
          <w:fldChar w:fldCharType="end"/>
        </w:r>
      </w:hyperlink>
    </w:p>
    <w:p w14:paraId="3EB07689" w14:textId="08BCA35E" w:rsidR="00751DDA"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67094302" w:history="1">
        <w:r w:rsidR="00751DDA" w:rsidRPr="007A48B8">
          <w:rPr>
            <w:rStyle w:val="Hyperlink"/>
            <w:rFonts w:asciiTheme="majorBidi" w:hAnsiTheme="majorBidi" w:cstheme="majorBidi"/>
            <w:noProof/>
          </w:rPr>
          <w:t>ABSTRACT</w:t>
        </w:r>
        <w:r w:rsidR="00751DDA">
          <w:rPr>
            <w:noProof/>
            <w:webHidden/>
          </w:rPr>
          <w:tab/>
        </w:r>
        <w:r w:rsidR="00751DDA">
          <w:rPr>
            <w:noProof/>
            <w:webHidden/>
          </w:rPr>
          <w:fldChar w:fldCharType="begin"/>
        </w:r>
        <w:r w:rsidR="00751DDA">
          <w:rPr>
            <w:noProof/>
            <w:webHidden/>
          </w:rPr>
          <w:instrText xml:space="preserve"> PAGEREF _Toc167094302 \h </w:instrText>
        </w:r>
        <w:r w:rsidR="00751DDA">
          <w:rPr>
            <w:noProof/>
            <w:webHidden/>
          </w:rPr>
        </w:r>
        <w:r w:rsidR="00751DDA">
          <w:rPr>
            <w:noProof/>
            <w:webHidden/>
          </w:rPr>
          <w:fldChar w:fldCharType="separate"/>
        </w:r>
        <w:r w:rsidR="0041005A">
          <w:rPr>
            <w:noProof/>
            <w:webHidden/>
          </w:rPr>
          <w:t>v</w:t>
        </w:r>
        <w:r w:rsidR="00751DDA">
          <w:rPr>
            <w:noProof/>
            <w:webHidden/>
          </w:rPr>
          <w:fldChar w:fldCharType="end"/>
        </w:r>
      </w:hyperlink>
    </w:p>
    <w:p w14:paraId="12C045D5" w14:textId="2B98E6C1" w:rsidR="00751DDA"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67094303" w:history="1">
        <w:r w:rsidR="00751DDA" w:rsidRPr="007A48B8">
          <w:rPr>
            <w:rStyle w:val="Hyperlink"/>
            <w:rFonts w:asciiTheme="majorBidi" w:hAnsiTheme="majorBidi" w:cstheme="majorBidi"/>
            <w:noProof/>
          </w:rPr>
          <w:t>TABLE OF CONTENTS</w:t>
        </w:r>
        <w:r w:rsidR="00751DDA">
          <w:rPr>
            <w:noProof/>
            <w:webHidden/>
          </w:rPr>
          <w:tab/>
        </w:r>
        <w:r w:rsidR="00751DDA">
          <w:rPr>
            <w:noProof/>
            <w:webHidden/>
          </w:rPr>
          <w:fldChar w:fldCharType="begin"/>
        </w:r>
        <w:r w:rsidR="00751DDA">
          <w:rPr>
            <w:noProof/>
            <w:webHidden/>
          </w:rPr>
          <w:instrText xml:space="preserve"> PAGEREF _Toc167094303 \h </w:instrText>
        </w:r>
        <w:r w:rsidR="00751DDA">
          <w:rPr>
            <w:noProof/>
            <w:webHidden/>
          </w:rPr>
        </w:r>
        <w:r w:rsidR="00751DDA">
          <w:rPr>
            <w:noProof/>
            <w:webHidden/>
          </w:rPr>
          <w:fldChar w:fldCharType="separate"/>
        </w:r>
        <w:r w:rsidR="0041005A">
          <w:rPr>
            <w:noProof/>
            <w:webHidden/>
          </w:rPr>
          <w:t>vi</w:t>
        </w:r>
        <w:r w:rsidR="00751DDA">
          <w:rPr>
            <w:noProof/>
            <w:webHidden/>
          </w:rPr>
          <w:fldChar w:fldCharType="end"/>
        </w:r>
      </w:hyperlink>
    </w:p>
    <w:p w14:paraId="7543AA9B" w14:textId="624E76A2" w:rsidR="00751DDA"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67094304" w:history="1">
        <w:r w:rsidR="00751DDA" w:rsidRPr="007A48B8">
          <w:rPr>
            <w:rStyle w:val="Hyperlink"/>
            <w:rFonts w:asciiTheme="majorBidi" w:hAnsiTheme="majorBidi" w:cstheme="majorBidi"/>
            <w:noProof/>
          </w:rPr>
          <w:t>LIST OF TABLES</w:t>
        </w:r>
        <w:r w:rsidR="00751DDA">
          <w:rPr>
            <w:noProof/>
            <w:webHidden/>
          </w:rPr>
          <w:tab/>
        </w:r>
        <w:r w:rsidR="00751DDA">
          <w:rPr>
            <w:noProof/>
            <w:webHidden/>
          </w:rPr>
          <w:fldChar w:fldCharType="begin"/>
        </w:r>
        <w:r w:rsidR="00751DDA">
          <w:rPr>
            <w:noProof/>
            <w:webHidden/>
          </w:rPr>
          <w:instrText xml:space="preserve"> PAGEREF _Toc167094304 \h </w:instrText>
        </w:r>
        <w:r w:rsidR="00751DDA">
          <w:rPr>
            <w:noProof/>
            <w:webHidden/>
          </w:rPr>
        </w:r>
        <w:r w:rsidR="00751DDA">
          <w:rPr>
            <w:noProof/>
            <w:webHidden/>
          </w:rPr>
          <w:fldChar w:fldCharType="separate"/>
        </w:r>
        <w:r w:rsidR="0041005A">
          <w:rPr>
            <w:noProof/>
            <w:webHidden/>
          </w:rPr>
          <w:t>viii</w:t>
        </w:r>
        <w:r w:rsidR="00751DDA">
          <w:rPr>
            <w:noProof/>
            <w:webHidden/>
          </w:rPr>
          <w:fldChar w:fldCharType="end"/>
        </w:r>
      </w:hyperlink>
    </w:p>
    <w:p w14:paraId="3FF4FF49" w14:textId="216A3A7C" w:rsidR="00751DDA"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67094305" w:history="1">
        <w:r w:rsidR="00751DDA" w:rsidRPr="007A48B8">
          <w:rPr>
            <w:rStyle w:val="Hyperlink"/>
            <w:rFonts w:asciiTheme="majorBidi" w:hAnsiTheme="majorBidi" w:cstheme="majorBidi"/>
            <w:noProof/>
          </w:rPr>
          <w:t>LIST OF FIGURES</w:t>
        </w:r>
        <w:r w:rsidR="00751DDA">
          <w:rPr>
            <w:noProof/>
            <w:webHidden/>
          </w:rPr>
          <w:tab/>
        </w:r>
        <w:r w:rsidR="00751DDA">
          <w:rPr>
            <w:noProof/>
            <w:webHidden/>
          </w:rPr>
          <w:fldChar w:fldCharType="begin"/>
        </w:r>
        <w:r w:rsidR="00751DDA">
          <w:rPr>
            <w:noProof/>
            <w:webHidden/>
          </w:rPr>
          <w:instrText xml:space="preserve"> PAGEREF _Toc167094305 \h </w:instrText>
        </w:r>
        <w:r w:rsidR="00751DDA">
          <w:rPr>
            <w:noProof/>
            <w:webHidden/>
          </w:rPr>
        </w:r>
        <w:r w:rsidR="00751DDA">
          <w:rPr>
            <w:noProof/>
            <w:webHidden/>
          </w:rPr>
          <w:fldChar w:fldCharType="separate"/>
        </w:r>
        <w:r w:rsidR="0041005A">
          <w:rPr>
            <w:noProof/>
            <w:webHidden/>
          </w:rPr>
          <w:t>ix</w:t>
        </w:r>
        <w:r w:rsidR="00751DDA">
          <w:rPr>
            <w:noProof/>
            <w:webHidden/>
          </w:rPr>
          <w:fldChar w:fldCharType="end"/>
        </w:r>
      </w:hyperlink>
    </w:p>
    <w:p w14:paraId="34F25A7A" w14:textId="09EBD268" w:rsidR="00751DDA"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67094306" w:history="1">
        <w:r w:rsidR="00751DDA" w:rsidRPr="007A48B8">
          <w:rPr>
            <w:rStyle w:val="Hyperlink"/>
            <w:rFonts w:asciiTheme="majorBidi" w:hAnsiTheme="majorBidi" w:cstheme="majorBidi"/>
            <w:noProof/>
          </w:rPr>
          <w:t>LIST OF SYMBOLS / ABBREVIATIONS</w:t>
        </w:r>
        <w:r w:rsidR="00751DDA">
          <w:rPr>
            <w:noProof/>
            <w:webHidden/>
          </w:rPr>
          <w:tab/>
        </w:r>
        <w:r w:rsidR="00751DDA">
          <w:rPr>
            <w:noProof/>
            <w:webHidden/>
          </w:rPr>
          <w:fldChar w:fldCharType="begin"/>
        </w:r>
        <w:r w:rsidR="00751DDA">
          <w:rPr>
            <w:noProof/>
            <w:webHidden/>
          </w:rPr>
          <w:instrText xml:space="preserve"> PAGEREF _Toc167094306 \h </w:instrText>
        </w:r>
        <w:r w:rsidR="00751DDA">
          <w:rPr>
            <w:noProof/>
            <w:webHidden/>
          </w:rPr>
        </w:r>
        <w:r w:rsidR="00751DDA">
          <w:rPr>
            <w:noProof/>
            <w:webHidden/>
          </w:rPr>
          <w:fldChar w:fldCharType="separate"/>
        </w:r>
        <w:r w:rsidR="0041005A">
          <w:rPr>
            <w:noProof/>
            <w:webHidden/>
          </w:rPr>
          <w:t>x</w:t>
        </w:r>
        <w:r w:rsidR="00751DDA">
          <w:rPr>
            <w:noProof/>
            <w:webHidden/>
          </w:rPr>
          <w:fldChar w:fldCharType="end"/>
        </w:r>
      </w:hyperlink>
    </w:p>
    <w:p w14:paraId="02BC9BC9" w14:textId="5085D4AF" w:rsidR="00472434" w:rsidRPr="000145D5" w:rsidRDefault="00726B27" w:rsidP="003A322E">
      <w:pPr>
        <w:pStyle w:val="TOC9"/>
        <w:rPr>
          <w:rFonts w:asciiTheme="majorBidi" w:hAnsiTheme="majorBidi" w:cstheme="majorBidi"/>
          <w:b w:val="0"/>
        </w:rPr>
      </w:pPr>
      <w:r w:rsidRPr="000145D5">
        <w:rPr>
          <w:rFonts w:asciiTheme="majorBidi" w:hAnsiTheme="majorBidi" w:cstheme="majorBidi"/>
          <w:b w:val="0"/>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5017A99C" w14:textId="508382F3" w:rsidR="00751DDA" w:rsidRDefault="00726B27">
      <w:pPr>
        <w:pStyle w:val="TOC2"/>
        <w:rPr>
          <w:rFonts w:asciiTheme="minorHAnsi" w:eastAsiaTheme="minorEastAsia" w:hAnsiTheme="minorHAnsi" w:cstheme="minorBidi"/>
          <w:b w:val="0"/>
          <w:noProof/>
          <w:kern w:val="2"/>
          <w:sz w:val="22"/>
          <w:szCs w:val="22"/>
          <w:lang w:val="en-US" w:eastAsia="en-US"/>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67094316" w:history="1">
        <w:r w:rsidR="00751DDA" w:rsidRPr="00B212C4">
          <w:rPr>
            <w:rStyle w:val="Hyperlink"/>
            <w:rFonts w:asciiTheme="majorBidi" w:hAnsiTheme="majorBidi" w:cstheme="majorBidi"/>
            <w:noProof/>
          </w:rPr>
          <w:t>1</w:t>
        </w:r>
        <w:r w:rsidR="00751DDA">
          <w:rPr>
            <w:rFonts w:asciiTheme="minorHAnsi" w:eastAsiaTheme="minorEastAsia" w:hAnsiTheme="minorHAnsi" w:cstheme="minorBidi"/>
            <w:b w:val="0"/>
            <w:noProof/>
            <w:kern w:val="2"/>
            <w:sz w:val="22"/>
            <w:szCs w:val="22"/>
            <w:lang w:val="en-US" w:eastAsia="en-US"/>
            <w14:ligatures w14:val="standardContextual"/>
          </w:rPr>
          <w:tab/>
        </w:r>
        <w:r w:rsidR="00751DDA" w:rsidRPr="00B212C4">
          <w:rPr>
            <w:rStyle w:val="Hyperlink"/>
            <w:rFonts w:asciiTheme="majorBidi" w:hAnsiTheme="majorBidi" w:cstheme="majorBidi"/>
            <w:noProof/>
          </w:rPr>
          <w:t>INTRODUCTION</w:t>
        </w:r>
        <w:r w:rsidR="00751DDA">
          <w:rPr>
            <w:noProof/>
            <w:webHidden/>
          </w:rPr>
          <w:tab/>
        </w:r>
        <w:r w:rsidR="00751DDA">
          <w:rPr>
            <w:noProof/>
            <w:webHidden/>
          </w:rPr>
          <w:fldChar w:fldCharType="begin"/>
        </w:r>
        <w:r w:rsidR="00751DDA">
          <w:rPr>
            <w:noProof/>
            <w:webHidden/>
          </w:rPr>
          <w:instrText xml:space="preserve"> PAGEREF _Toc167094316 \h </w:instrText>
        </w:r>
        <w:r w:rsidR="00751DDA">
          <w:rPr>
            <w:noProof/>
            <w:webHidden/>
          </w:rPr>
        </w:r>
        <w:r w:rsidR="00751DDA">
          <w:rPr>
            <w:noProof/>
            <w:webHidden/>
          </w:rPr>
          <w:fldChar w:fldCharType="separate"/>
        </w:r>
        <w:r w:rsidR="0041005A">
          <w:rPr>
            <w:noProof/>
            <w:webHidden/>
          </w:rPr>
          <w:t>1</w:t>
        </w:r>
        <w:r w:rsidR="00751DDA">
          <w:rPr>
            <w:noProof/>
            <w:webHidden/>
          </w:rPr>
          <w:fldChar w:fldCharType="end"/>
        </w:r>
      </w:hyperlink>
    </w:p>
    <w:p w14:paraId="36D29300" w14:textId="1B97308D"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17" w:history="1">
        <w:r w:rsidR="00751DDA" w:rsidRPr="00B212C4">
          <w:rPr>
            <w:rStyle w:val="Hyperlink"/>
            <w:rFonts w:asciiTheme="majorBidi" w:hAnsiTheme="majorBidi" w:cstheme="majorBidi"/>
            <w:noProof/>
          </w:rPr>
          <w:t>1.1</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Background</w:t>
        </w:r>
        <w:r w:rsidR="00751DDA">
          <w:rPr>
            <w:noProof/>
            <w:webHidden/>
          </w:rPr>
          <w:tab/>
        </w:r>
        <w:r w:rsidR="00751DDA">
          <w:rPr>
            <w:noProof/>
            <w:webHidden/>
          </w:rPr>
          <w:fldChar w:fldCharType="begin"/>
        </w:r>
        <w:r w:rsidR="00751DDA">
          <w:rPr>
            <w:noProof/>
            <w:webHidden/>
          </w:rPr>
          <w:instrText xml:space="preserve"> PAGEREF _Toc167094317 \h </w:instrText>
        </w:r>
        <w:r w:rsidR="00751DDA">
          <w:rPr>
            <w:noProof/>
            <w:webHidden/>
          </w:rPr>
        </w:r>
        <w:r w:rsidR="00751DDA">
          <w:rPr>
            <w:noProof/>
            <w:webHidden/>
          </w:rPr>
          <w:fldChar w:fldCharType="separate"/>
        </w:r>
        <w:r w:rsidR="0041005A">
          <w:rPr>
            <w:noProof/>
            <w:webHidden/>
          </w:rPr>
          <w:t>1</w:t>
        </w:r>
        <w:r w:rsidR="00751DDA">
          <w:rPr>
            <w:noProof/>
            <w:webHidden/>
          </w:rPr>
          <w:fldChar w:fldCharType="end"/>
        </w:r>
      </w:hyperlink>
    </w:p>
    <w:p w14:paraId="475E2BDC" w14:textId="16643DCD"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18" w:history="1">
        <w:r w:rsidR="00751DDA" w:rsidRPr="00B212C4">
          <w:rPr>
            <w:rStyle w:val="Hyperlink"/>
            <w:rFonts w:asciiTheme="majorBidi" w:hAnsiTheme="majorBidi" w:cstheme="majorBidi"/>
            <w:noProof/>
          </w:rPr>
          <w:t>1.2</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Problem Statements</w:t>
        </w:r>
        <w:r w:rsidR="00751DDA">
          <w:rPr>
            <w:noProof/>
            <w:webHidden/>
          </w:rPr>
          <w:tab/>
        </w:r>
        <w:r w:rsidR="00751DDA">
          <w:rPr>
            <w:noProof/>
            <w:webHidden/>
          </w:rPr>
          <w:fldChar w:fldCharType="begin"/>
        </w:r>
        <w:r w:rsidR="00751DDA">
          <w:rPr>
            <w:noProof/>
            <w:webHidden/>
          </w:rPr>
          <w:instrText xml:space="preserve"> PAGEREF _Toc167094318 \h </w:instrText>
        </w:r>
        <w:r w:rsidR="00751DDA">
          <w:rPr>
            <w:noProof/>
            <w:webHidden/>
          </w:rPr>
        </w:r>
        <w:r w:rsidR="00751DDA">
          <w:rPr>
            <w:noProof/>
            <w:webHidden/>
          </w:rPr>
          <w:fldChar w:fldCharType="separate"/>
        </w:r>
        <w:r w:rsidR="0041005A">
          <w:rPr>
            <w:noProof/>
            <w:webHidden/>
          </w:rPr>
          <w:t>2</w:t>
        </w:r>
        <w:r w:rsidR="00751DDA">
          <w:rPr>
            <w:noProof/>
            <w:webHidden/>
          </w:rPr>
          <w:fldChar w:fldCharType="end"/>
        </w:r>
      </w:hyperlink>
    </w:p>
    <w:p w14:paraId="02C56DFE" w14:textId="084A9546"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19" w:history="1">
        <w:r w:rsidR="00751DDA" w:rsidRPr="00B212C4">
          <w:rPr>
            <w:rStyle w:val="Hyperlink"/>
            <w:rFonts w:asciiTheme="majorBidi" w:hAnsiTheme="majorBidi" w:cstheme="majorBidi"/>
            <w:noProof/>
          </w:rPr>
          <w:t>1.3</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Aims and Objectives</w:t>
        </w:r>
        <w:r w:rsidR="00751DDA">
          <w:rPr>
            <w:noProof/>
            <w:webHidden/>
          </w:rPr>
          <w:tab/>
        </w:r>
        <w:r w:rsidR="00751DDA">
          <w:rPr>
            <w:noProof/>
            <w:webHidden/>
          </w:rPr>
          <w:fldChar w:fldCharType="begin"/>
        </w:r>
        <w:r w:rsidR="00751DDA">
          <w:rPr>
            <w:noProof/>
            <w:webHidden/>
          </w:rPr>
          <w:instrText xml:space="preserve"> PAGEREF _Toc167094319 \h </w:instrText>
        </w:r>
        <w:r w:rsidR="00751DDA">
          <w:rPr>
            <w:noProof/>
            <w:webHidden/>
          </w:rPr>
        </w:r>
        <w:r w:rsidR="00751DDA">
          <w:rPr>
            <w:noProof/>
            <w:webHidden/>
          </w:rPr>
          <w:fldChar w:fldCharType="separate"/>
        </w:r>
        <w:r w:rsidR="0041005A">
          <w:rPr>
            <w:noProof/>
            <w:webHidden/>
          </w:rPr>
          <w:t>2</w:t>
        </w:r>
        <w:r w:rsidR="00751DDA">
          <w:rPr>
            <w:noProof/>
            <w:webHidden/>
          </w:rPr>
          <w:fldChar w:fldCharType="end"/>
        </w:r>
      </w:hyperlink>
    </w:p>
    <w:p w14:paraId="6B195F4B" w14:textId="24655F43"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20" w:history="1">
        <w:r w:rsidR="00751DDA" w:rsidRPr="00B212C4">
          <w:rPr>
            <w:rStyle w:val="Hyperlink"/>
            <w:rFonts w:asciiTheme="majorBidi" w:hAnsiTheme="majorBidi" w:cstheme="majorBidi"/>
            <w:noProof/>
          </w:rPr>
          <w:t>1.4</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Scope of Project</w:t>
        </w:r>
        <w:r w:rsidR="00751DDA">
          <w:rPr>
            <w:noProof/>
            <w:webHidden/>
          </w:rPr>
          <w:tab/>
        </w:r>
        <w:r w:rsidR="00751DDA">
          <w:rPr>
            <w:noProof/>
            <w:webHidden/>
          </w:rPr>
          <w:fldChar w:fldCharType="begin"/>
        </w:r>
        <w:r w:rsidR="00751DDA">
          <w:rPr>
            <w:noProof/>
            <w:webHidden/>
          </w:rPr>
          <w:instrText xml:space="preserve"> PAGEREF _Toc167094320 \h </w:instrText>
        </w:r>
        <w:r w:rsidR="00751DDA">
          <w:rPr>
            <w:noProof/>
            <w:webHidden/>
          </w:rPr>
        </w:r>
        <w:r w:rsidR="00751DDA">
          <w:rPr>
            <w:noProof/>
            <w:webHidden/>
          </w:rPr>
          <w:fldChar w:fldCharType="separate"/>
        </w:r>
        <w:r w:rsidR="0041005A">
          <w:rPr>
            <w:noProof/>
            <w:webHidden/>
          </w:rPr>
          <w:t>3</w:t>
        </w:r>
        <w:r w:rsidR="00751DDA">
          <w:rPr>
            <w:noProof/>
            <w:webHidden/>
          </w:rPr>
          <w:fldChar w:fldCharType="end"/>
        </w:r>
      </w:hyperlink>
    </w:p>
    <w:p w14:paraId="4769BF07" w14:textId="590052EB" w:rsidR="00751DDA"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67094321" w:history="1">
        <w:r w:rsidR="00751DDA" w:rsidRPr="00B212C4">
          <w:rPr>
            <w:rStyle w:val="Hyperlink"/>
            <w:rFonts w:asciiTheme="majorBidi" w:hAnsiTheme="majorBidi" w:cstheme="majorBidi"/>
            <w:noProof/>
          </w:rPr>
          <w:t>2</w:t>
        </w:r>
        <w:r w:rsidR="00751DDA">
          <w:rPr>
            <w:rFonts w:asciiTheme="minorHAnsi" w:eastAsiaTheme="minorEastAsia" w:hAnsiTheme="minorHAnsi" w:cstheme="minorBidi"/>
            <w:b w:val="0"/>
            <w:noProof/>
            <w:kern w:val="2"/>
            <w:sz w:val="22"/>
            <w:szCs w:val="22"/>
            <w:lang w:val="en-US" w:eastAsia="en-US"/>
            <w14:ligatures w14:val="standardContextual"/>
          </w:rPr>
          <w:tab/>
        </w:r>
        <w:r w:rsidR="00751DDA" w:rsidRPr="00B212C4">
          <w:rPr>
            <w:rStyle w:val="Hyperlink"/>
            <w:rFonts w:asciiTheme="majorBidi" w:hAnsiTheme="majorBidi" w:cstheme="majorBidi"/>
            <w:noProof/>
          </w:rPr>
          <w:t>LITERATURE REVIEW</w:t>
        </w:r>
        <w:r w:rsidR="00751DDA">
          <w:rPr>
            <w:noProof/>
            <w:webHidden/>
          </w:rPr>
          <w:tab/>
        </w:r>
        <w:r w:rsidR="0085770B">
          <w:rPr>
            <w:noProof/>
            <w:webHidden/>
          </w:rPr>
          <w:t>5</w:t>
        </w:r>
      </w:hyperlink>
    </w:p>
    <w:p w14:paraId="3ED246FC" w14:textId="6B26096A"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22" w:history="1">
        <w:r w:rsidR="00751DDA" w:rsidRPr="00B212C4">
          <w:rPr>
            <w:rStyle w:val="Hyperlink"/>
            <w:rFonts w:asciiTheme="majorBidi" w:hAnsiTheme="majorBidi" w:cstheme="majorBidi"/>
            <w:noProof/>
          </w:rPr>
          <w:t>2.1</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Related Work done on PCOS</w:t>
        </w:r>
        <w:r w:rsidR="00751DDA">
          <w:rPr>
            <w:noProof/>
            <w:webHidden/>
          </w:rPr>
          <w:tab/>
        </w:r>
        <w:r w:rsidR="0085770B">
          <w:rPr>
            <w:noProof/>
            <w:webHidden/>
          </w:rPr>
          <w:t>5</w:t>
        </w:r>
      </w:hyperlink>
    </w:p>
    <w:p w14:paraId="23FA0A6A" w14:textId="289D9AEC"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23" w:history="1">
        <w:r w:rsidR="00751DDA" w:rsidRPr="00B212C4">
          <w:rPr>
            <w:rStyle w:val="Hyperlink"/>
            <w:rFonts w:asciiTheme="majorBidi" w:hAnsiTheme="majorBidi" w:cstheme="majorBidi"/>
            <w:noProof/>
          </w:rPr>
          <w:t>2.2</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Limitations of previously published papers</w:t>
        </w:r>
        <w:r w:rsidR="00751DDA">
          <w:rPr>
            <w:noProof/>
            <w:webHidden/>
          </w:rPr>
          <w:tab/>
        </w:r>
        <w:r w:rsidR="0085770B">
          <w:rPr>
            <w:noProof/>
            <w:webHidden/>
          </w:rPr>
          <w:t>5</w:t>
        </w:r>
      </w:hyperlink>
    </w:p>
    <w:p w14:paraId="4A6E4851" w14:textId="435E5655"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24" w:history="1">
        <w:r w:rsidR="00751DDA" w:rsidRPr="00B212C4">
          <w:rPr>
            <w:rStyle w:val="Hyperlink"/>
            <w:rFonts w:asciiTheme="majorBidi" w:hAnsiTheme="majorBidi" w:cstheme="majorBidi"/>
            <w:noProof/>
          </w:rPr>
          <w:t>2.3</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Comparative analysis of our proposed model with the previous papers</w:t>
        </w:r>
        <w:r w:rsidR="00751DDA">
          <w:rPr>
            <w:noProof/>
            <w:webHidden/>
          </w:rPr>
          <w:tab/>
        </w:r>
        <w:r w:rsidR="0085770B">
          <w:rPr>
            <w:noProof/>
            <w:webHidden/>
          </w:rPr>
          <w:t>8</w:t>
        </w:r>
      </w:hyperlink>
    </w:p>
    <w:p w14:paraId="03D93408" w14:textId="72A69B44" w:rsidR="00751DDA"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67094325" w:history="1">
        <w:r w:rsidR="00751DDA" w:rsidRPr="00B212C4">
          <w:rPr>
            <w:rStyle w:val="Hyperlink"/>
            <w:rFonts w:asciiTheme="majorBidi" w:hAnsiTheme="majorBidi" w:cstheme="majorBidi"/>
            <w:noProof/>
          </w:rPr>
          <w:t>3</w:t>
        </w:r>
        <w:r w:rsidR="00751DDA">
          <w:rPr>
            <w:rFonts w:asciiTheme="minorHAnsi" w:eastAsiaTheme="minorEastAsia" w:hAnsiTheme="minorHAnsi" w:cstheme="minorBidi"/>
            <w:b w:val="0"/>
            <w:noProof/>
            <w:kern w:val="2"/>
            <w:sz w:val="22"/>
            <w:szCs w:val="22"/>
            <w:lang w:val="en-US" w:eastAsia="en-US"/>
            <w14:ligatures w14:val="standardContextual"/>
          </w:rPr>
          <w:tab/>
        </w:r>
        <w:r w:rsidR="00751DDA" w:rsidRPr="00B212C4">
          <w:rPr>
            <w:rStyle w:val="Hyperlink"/>
            <w:rFonts w:asciiTheme="majorBidi" w:hAnsiTheme="majorBidi" w:cstheme="majorBidi"/>
            <w:noProof/>
          </w:rPr>
          <w:t>DESIGN AND METHODOLOGY</w:t>
        </w:r>
        <w:r w:rsidR="00751DDA">
          <w:rPr>
            <w:noProof/>
            <w:webHidden/>
          </w:rPr>
          <w:tab/>
        </w:r>
        <w:r w:rsidR="0085770B">
          <w:rPr>
            <w:noProof/>
            <w:webHidden/>
          </w:rPr>
          <w:t>9</w:t>
        </w:r>
      </w:hyperlink>
    </w:p>
    <w:p w14:paraId="3EADB9E6" w14:textId="0B79B5CC"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26" w:history="1">
        <w:r w:rsidR="00751DDA" w:rsidRPr="00B212C4">
          <w:rPr>
            <w:rStyle w:val="Hyperlink"/>
            <w:rFonts w:asciiTheme="majorBidi" w:hAnsiTheme="majorBidi" w:cstheme="majorBidi"/>
            <w:noProof/>
          </w:rPr>
          <w:t>3.1</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Methodological approach to PCOS using Machine learning.</w:t>
        </w:r>
        <w:r w:rsidR="00751DDA">
          <w:rPr>
            <w:noProof/>
            <w:webHidden/>
          </w:rPr>
          <w:tab/>
        </w:r>
        <w:r w:rsidR="0085770B">
          <w:rPr>
            <w:noProof/>
            <w:webHidden/>
          </w:rPr>
          <w:t>9</w:t>
        </w:r>
      </w:hyperlink>
    </w:p>
    <w:p w14:paraId="29C17FBA" w14:textId="642CE1B5"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27" w:history="1">
        <w:r w:rsidR="00751DDA" w:rsidRPr="00B212C4">
          <w:rPr>
            <w:rStyle w:val="Hyperlink"/>
            <w:rFonts w:asciiTheme="majorBidi" w:hAnsiTheme="majorBidi" w:cstheme="majorBidi"/>
            <w:noProof/>
          </w:rPr>
          <w:t>3.2</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Data Collection Methods</w:t>
        </w:r>
        <w:r w:rsidR="00751DDA">
          <w:rPr>
            <w:noProof/>
            <w:webHidden/>
          </w:rPr>
          <w:tab/>
        </w:r>
        <w:r w:rsidR="0085770B">
          <w:rPr>
            <w:noProof/>
            <w:webHidden/>
          </w:rPr>
          <w:t>10</w:t>
        </w:r>
      </w:hyperlink>
    </w:p>
    <w:p w14:paraId="7F4DCDDF" w14:textId="4D3CE47E"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28" w:history="1">
        <w:r w:rsidR="00751DDA" w:rsidRPr="00B212C4">
          <w:rPr>
            <w:rStyle w:val="Hyperlink"/>
            <w:rFonts w:asciiTheme="majorBidi" w:hAnsiTheme="majorBidi" w:cstheme="majorBidi"/>
            <w:noProof/>
          </w:rPr>
          <w:t>3.3</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Data analysis techniques</w:t>
        </w:r>
        <w:r w:rsidR="00751DDA">
          <w:rPr>
            <w:noProof/>
            <w:webHidden/>
          </w:rPr>
          <w:tab/>
        </w:r>
        <w:r w:rsidR="0085770B">
          <w:rPr>
            <w:noProof/>
            <w:webHidden/>
          </w:rPr>
          <w:t>11</w:t>
        </w:r>
      </w:hyperlink>
    </w:p>
    <w:p w14:paraId="66DFD2E7" w14:textId="1CDA566C" w:rsidR="00751DDA" w:rsidRDefault="00000000">
      <w:pPr>
        <w:pStyle w:val="TOC4"/>
        <w:rPr>
          <w:rFonts w:asciiTheme="minorHAnsi" w:eastAsiaTheme="minorEastAsia" w:hAnsiTheme="minorHAnsi" w:cstheme="minorBidi"/>
          <w:kern w:val="2"/>
          <w:sz w:val="22"/>
          <w:szCs w:val="22"/>
          <w:lang w:val="en-US" w:eastAsia="en-US"/>
          <w14:ligatures w14:val="standardContextual"/>
        </w:rPr>
      </w:pPr>
      <w:hyperlink w:anchor="_Toc167094329" w:history="1">
        <w:r w:rsidR="00751DDA" w:rsidRPr="00B212C4">
          <w:rPr>
            <w:rStyle w:val="Hyperlink"/>
            <w:rFonts w:asciiTheme="majorBidi" w:hAnsiTheme="majorBidi" w:cstheme="majorBidi"/>
          </w:rPr>
          <w:t>3.3.1</w:t>
        </w:r>
        <w:r w:rsidR="00751DDA">
          <w:rPr>
            <w:rFonts w:asciiTheme="minorHAnsi" w:eastAsiaTheme="minorEastAsia" w:hAnsiTheme="minorHAnsi" w:cstheme="minorBidi"/>
            <w:kern w:val="2"/>
            <w:sz w:val="22"/>
            <w:szCs w:val="22"/>
            <w:lang w:val="en-US" w:eastAsia="en-US"/>
            <w14:ligatures w14:val="standardContextual"/>
          </w:rPr>
          <w:tab/>
        </w:r>
        <w:r w:rsidR="00751DDA" w:rsidRPr="00B212C4">
          <w:rPr>
            <w:rStyle w:val="Hyperlink"/>
            <w:rFonts w:asciiTheme="majorBidi" w:hAnsiTheme="majorBidi" w:cstheme="majorBidi"/>
          </w:rPr>
          <w:t>Evaluation Metrics and Performance analysis</w:t>
        </w:r>
        <w:r w:rsidR="00751DDA">
          <w:rPr>
            <w:webHidden/>
          </w:rPr>
          <w:tab/>
        </w:r>
        <w:r w:rsidR="0085770B">
          <w:rPr>
            <w:webHidden/>
          </w:rPr>
          <w:t>12</w:t>
        </w:r>
      </w:hyperlink>
    </w:p>
    <w:p w14:paraId="33AAE187" w14:textId="68205367" w:rsidR="00751DDA"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67094330" w:history="1">
        <w:r w:rsidR="00751DDA" w:rsidRPr="00B212C4">
          <w:rPr>
            <w:rStyle w:val="Hyperlink"/>
            <w:rFonts w:asciiTheme="majorBidi" w:hAnsiTheme="majorBidi" w:cstheme="majorBidi"/>
            <w:noProof/>
          </w:rPr>
          <w:t>4</w:t>
        </w:r>
        <w:r w:rsidR="00751DDA">
          <w:rPr>
            <w:rFonts w:asciiTheme="minorHAnsi" w:eastAsiaTheme="minorEastAsia" w:hAnsiTheme="minorHAnsi" w:cstheme="minorBidi"/>
            <w:b w:val="0"/>
            <w:noProof/>
            <w:kern w:val="2"/>
            <w:sz w:val="22"/>
            <w:szCs w:val="22"/>
            <w:lang w:val="en-US" w:eastAsia="en-US"/>
            <w14:ligatures w14:val="standardContextual"/>
          </w:rPr>
          <w:tab/>
        </w:r>
        <w:r w:rsidR="00751DDA" w:rsidRPr="00B212C4">
          <w:rPr>
            <w:rStyle w:val="Hyperlink"/>
            <w:rFonts w:asciiTheme="majorBidi" w:hAnsiTheme="majorBidi" w:cstheme="majorBidi"/>
            <w:noProof/>
          </w:rPr>
          <w:t>DATA AND EXPERIMENTS</w:t>
        </w:r>
        <w:r w:rsidR="00751DDA">
          <w:rPr>
            <w:noProof/>
            <w:webHidden/>
          </w:rPr>
          <w:tab/>
        </w:r>
        <w:r w:rsidR="0085770B">
          <w:rPr>
            <w:noProof/>
            <w:webHidden/>
          </w:rPr>
          <w:t>16</w:t>
        </w:r>
      </w:hyperlink>
    </w:p>
    <w:p w14:paraId="3D9ACA51" w14:textId="07F9CD90"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31" w:history="1">
        <w:r w:rsidR="00751DDA" w:rsidRPr="00B212C4">
          <w:rPr>
            <w:rStyle w:val="Hyperlink"/>
            <w:rFonts w:asciiTheme="majorBidi" w:hAnsiTheme="majorBidi" w:cstheme="majorBidi"/>
            <w:noProof/>
          </w:rPr>
          <w:t>4.1</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Data Collection and preprocessing</w:t>
        </w:r>
        <w:r w:rsidR="00751DDA">
          <w:rPr>
            <w:noProof/>
            <w:webHidden/>
          </w:rPr>
          <w:tab/>
        </w:r>
        <w:r w:rsidR="0085770B">
          <w:rPr>
            <w:noProof/>
            <w:webHidden/>
          </w:rPr>
          <w:t>16</w:t>
        </w:r>
      </w:hyperlink>
    </w:p>
    <w:p w14:paraId="765049D5" w14:textId="54B416BB"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32" w:history="1">
        <w:r w:rsidR="00751DDA" w:rsidRPr="00B212C4">
          <w:rPr>
            <w:rStyle w:val="Hyperlink"/>
            <w:rFonts w:asciiTheme="majorBidi" w:hAnsiTheme="majorBidi" w:cstheme="majorBidi"/>
            <w:noProof/>
          </w:rPr>
          <w:t>4.2</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Model implementation</w:t>
        </w:r>
        <w:r w:rsidR="00751DDA">
          <w:rPr>
            <w:noProof/>
            <w:webHidden/>
          </w:rPr>
          <w:tab/>
        </w:r>
        <w:r w:rsidR="0085770B">
          <w:rPr>
            <w:noProof/>
            <w:webHidden/>
          </w:rPr>
          <w:t>17</w:t>
        </w:r>
      </w:hyperlink>
    </w:p>
    <w:p w14:paraId="012D6A5E" w14:textId="5028248D"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33" w:history="1">
        <w:r w:rsidR="00751DDA" w:rsidRPr="00B212C4">
          <w:rPr>
            <w:rStyle w:val="Hyperlink"/>
            <w:rFonts w:asciiTheme="majorBidi" w:hAnsiTheme="majorBidi" w:cstheme="majorBidi"/>
            <w:noProof/>
          </w:rPr>
          <w:t>4.3</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Experimental Setup</w:t>
        </w:r>
        <w:r w:rsidR="00751DDA">
          <w:rPr>
            <w:noProof/>
            <w:webHidden/>
          </w:rPr>
          <w:tab/>
        </w:r>
        <w:r w:rsidR="0085770B">
          <w:rPr>
            <w:noProof/>
            <w:webHidden/>
          </w:rPr>
          <w:t>18</w:t>
        </w:r>
      </w:hyperlink>
    </w:p>
    <w:p w14:paraId="46564089" w14:textId="5845D66D" w:rsidR="00751DDA"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67094334" w:history="1">
        <w:r w:rsidR="00751DDA" w:rsidRPr="00B212C4">
          <w:rPr>
            <w:rStyle w:val="Hyperlink"/>
            <w:rFonts w:asciiTheme="majorBidi" w:hAnsiTheme="majorBidi" w:cstheme="majorBidi"/>
            <w:noProof/>
          </w:rPr>
          <w:t>5</w:t>
        </w:r>
        <w:r w:rsidR="00751DDA">
          <w:rPr>
            <w:rFonts w:asciiTheme="minorHAnsi" w:eastAsiaTheme="minorEastAsia" w:hAnsiTheme="minorHAnsi" w:cstheme="minorBidi"/>
            <w:b w:val="0"/>
            <w:noProof/>
            <w:kern w:val="2"/>
            <w:sz w:val="22"/>
            <w:szCs w:val="22"/>
            <w:lang w:val="en-US" w:eastAsia="en-US"/>
            <w14:ligatures w14:val="standardContextual"/>
          </w:rPr>
          <w:tab/>
        </w:r>
        <w:r w:rsidR="00751DDA" w:rsidRPr="00B212C4">
          <w:rPr>
            <w:rStyle w:val="Hyperlink"/>
            <w:rFonts w:asciiTheme="majorBidi" w:hAnsiTheme="majorBidi" w:cstheme="majorBidi"/>
            <w:noProof/>
          </w:rPr>
          <w:t>RESULTS AND DISCUSSIONS</w:t>
        </w:r>
        <w:r w:rsidR="00751DDA">
          <w:rPr>
            <w:noProof/>
            <w:webHidden/>
          </w:rPr>
          <w:tab/>
        </w:r>
        <w:r w:rsidR="004E3BF4">
          <w:rPr>
            <w:noProof/>
            <w:webHidden/>
          </w:rPr>
          <w:t>19</w:t>
        </w:r>
      </w:hyperlink>
    </w:p>
    <w:p w14:paraId="75F69DEF" w14:textId="5A928356"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35" w:history="1">
        <w:r w:rsidR="00751DDA" w:rsidRPr="00B212C4">
          <w:rPr>
            <w:rStyle w:val="Hyperlink"/>
            <w:rFonts w:asciiTheme="majorBidi" w:hAnsiTheme="majorBidi" w:cstheme="majorBidi"/>
            <w:noProof/>
          </w:rPr>
          <w:t>5.1</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Results</w:t>
        </w:r>
        <w:r w:rsidR="00751DDA">
          <w:rPr>
            <w:noProof/>
            <w:webHidden/>
          </w:rPr>
          <w:tab/>
        </w:r>
        <w:r w:rsidR="004E3BF4">
          <w:rPr>
            <w:noProof/>
            <w:webHidden/>
          </w:rPr>
          <w:t>19</w:t>
        </w:r>
      </w:hyperlink>
    </w:p>
    <w:p w14:paraId="1115E126" w14:textId="1DACA4E8"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36" w:history="1">
        <w:r w:rsidR="00751DDA" w:rsidRPr="00B212C4">
          <w:rPr>
            <w:rStyle w:val="Hyperlink"/>
            <w:rFonts w:asciiTheme="majorBidi" w:hAnsiTheme="majorBidi" w:cstheme="majorBidi"/>
            <w:noProof/>
          </w:rPr>
          <w:t>5.2</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Discussions</w:t>
        </w:r>
        <w:r w:rsidR="00751DDA">
          <w:rPr>
            <w:noProof/>
            <w:webHidden/>
          </w:rPr>
          <w:tab/>
        </w:r>
        <w:r w:rsidR="004E3BF4">
          <w:rPr>
            <w:noProof/>
            <w:webHidden/>
          </w:rPr>
          <w:t>22</w:t>
        </w:r>
      </w:hyperlink>
    </w:p>
    <w:p w14:paraId="0F6B2415" w14:textId="5F26AEF1" w:rsidR="00751DDA"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67094337" w:history="1">
        <w:r w:rsidR="00751DDA" w:rsidRPr="00B212C4">
          <w:rPr>
            <w:rStyle w:val="Hyperlink"/>
            <w:rFonts w:asciiTheme="majorBidi" w:hAnsiTheme="majorBidi" w:cstheme="majorBidi"/>
            <w:noProof/>
          </w:rPr>
          <w:t>6</w:t>
        </w:r>
        <w:r w:rsidR="00751DDA">
          <w:rPr>
            <w:rFonts w:asciiTheme="minorHAnsi" w:eastAsiaTheme="minorEastAsia" w:hAnsiTheme="minorHAnsi" w:cstheme="minorBidi"/>
            <w:b w:val="0"/>
            <w:noProof/>
            <w:kern w:val="2"/>
            <w:sz w:val="22"/>
            <w:szCs w:val="22"/>
            <w:lang w:val="en-US" w:eastAsia="en-US"/>
            <w14:ligatures w14:val="standardContextual"/>
          </w:rPr>
          <w:tab/>
        </w:r>
        <w:r w:rsidR="00751DDA" w:rsidRPr="00B212C4">
          <w:rPr>
            <w:rStyle w:val="Hyperlink"/>
            <w:rFonts w:asciiTheme="majorBidi" w:hAnsiTheme="majorBidi" w:cstheme="majorBidi"/>
            <w:noProof/>
          </w:rPr>
          <w:t>CONCLUSION AND RECOMMENDATIONS</w:t>
        </w:r>
        <w:r w:rsidR="00751DDA">
          <w:rPr>
            <w:noProof/>
            <w:webHidden/>
          </w:rPr>
          <w:tab/>
        </w:r>
        <w:r w:rsidR="00A26093">
          <w:rPr>
            <w:noProof/>
            <w:webHidden/>
          </w:rPr>
          <w:t>23</w:t>
        </w:r>
      </w:hyperlink>
    </w:p>
    <w:p w14:paraId="1C53F2BA" w14:textId="0054DA76"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38" w:history="1">
        <w:r w:rsidR="00751DDA" w:rsidRPr="00B212C4">
          <w:rPr>
            <w:rStyle w:val="Hyperlink"/>
            <w:rFonts w:asciiTheme="majorBidi" w:hAnsiTheme="majorBidi" w:cstheme="majorBidi"/>
            <w:noProof/>
          </w:rPr>
          <w:t>6.1</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Conclusion</w:t>
        </w:r>
        <w:r w:rsidR="00751DDA">
          <w:rPr>
            <w:noProof/>
            <w:webHidden/>
          </w:rPr>
          <w:tab/>
        </w:r>
        <w:r w:rsidR="00A26093">
          <w:rPr>
            <w:noProof/>
            <w:webHidden/>
          </w:rPr>
          <w:t>23</w:t>
        </w:r>
      </w:hyperlink>
    </w:p>
    <w:p w14:paraId="5B938CC8" w14:textId="090055A1" w:rsidR="00751DDA"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67094339" w:history="1">
        <w:r w:rsidR="00751DDA" w:rsidRPr="00B212C4">
          <w:rPr>
            <w:rStyle w:val="Hyperlink"/>
            <w:rFonts w:asciiTheme="majorBidi" w:hAnsiTheme="majorBidi" w:cstheme="majorBidi"/>
            <w:noProof/>
          </w:rPr>
          <w:t>6.2</w:t>
        </w:r>
        <w:r w:rsidR="00751DDA">
          <w:rPr>
            <w:rFonts w:asciiTheme="minorHAnsi" w:eastAsiaTheme="minorEastAsia" w:hAnsiTheme="minorHAnsi" w:cstheme="minorBidi"/>
            <w:noProof/>
            <w:kern w:val="2"/>
            <w:sz w:val="22"/>
            <w:szCs w:val="22"/>
            <w:lang w:val="en-US" w:eastAsia="en-US"/>
            <w14:ligatures w14:val="standardContextual"/>
          </w:rPr>
          <w:tab/>
        </w:r>
        <w:r w:rsidR="00751DDA" w:rsidRPr="00B212C4">
          <w:rPr>
            <w:rStyle w:val="Hyperlink"/>
            <w:rFonts w:asciiTheme="majorBidi" w:hAnsiTheme="majorBidi" w:cstheme="majorBidi"/>
            <w:noProof/>
          </w:rPr>
          <w:t>Recommendations</w:t>
        </w:r>
        <w:r w:rsidR="00751DDA">
          <w:rPr>
            <w:noProof/>
            <w:webHidden/>
          </w:rPr>
          <w:tab/>
        </w:r>
        <w:r w:rsidR="00A26093">
          <w:rPr>
            <w:noProof/>
            <w:webHidden/>
          </w:rPr>
          <w:t>23</w:t>
        </w:r>
      </w:hyperlink>
    </w:p>
    <w:p w14:paraId="468CABDF" w14:textId="77BD19DB" w:rsidR="00751DDA"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67094340" w:history="1">
        <w:r w:rsidR="00751DDA" w:rsidRPr="00B212C4">
          <w:rPr>
            <w:rStyle w:val="Hyperlink"/>
            <w:rFonts w:asciiTheme="majorBidi" w:hAnsiTheme="majorBidi" w:cstheme="majorBidi"/>
            <w:noProof/>
          </w:rPr>
          <w:t>REFERENCES</w:t>
        </w:r>
        <w:r w:rsidR="00751DDA">
          <w:rPr>
            <w:noProof/>
            <w:webHidden/>
          </w:rPr>
          <w:tab/>
        </w:r>
        <w:r w:rsidR="005F5F3B">
          <w:rPr>
            <w:noProof/>
            <w:webHidden/>
          </w:rPr>
          <w:t>25</w:t>
        </w:r>
      </w:hyperlink>
    </w:p>
    <w:p w14:paraId="203E87D1" w14:textId="1DAA7456"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BC7BC4">
          <w:pgSz w:w="11909" w:h="16834" w:code="9"/>
          <w:pgMar w:top="1440" w:right="1440" w:bottom="1440" w:left="1440"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67094304"/>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697BED5B" w14:textId="04EC519C" w:rsidR="00AA54E5"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31100045" w:history="1">
        <w:r w:rsidR="00AA54E5" w:rsidRPr="00E642F4">
          <w:rPr>
            <w:rStyle w:val="Hyperlink"/>
            <w:rFonts w:asciiTheme="majorBidi" w:hAnsiTheme="majorBidi" w:cstheme="majorBidi"/>
            <w:b/>
            <w:noProof/>
          </w:rPr>
          <w:t>Table 1:</w:t>
        </w:r>
        <w:r w:rsidR="00551F38">
          <w:rPr>
            <w:rStyle w:val="Hyperlink"/>
            <w:rFonts w:asciiTheme="majorBidi" w:hAnsiTheme="majorBidi" w:cstheme="majorBidi"/>
            <w:b/>
            <w:noProof/>
          </w:rPr>
          <w:t xml:space="preserve"> Limitations of previously published papers</w:t>
        </w:r>
        <w:r w:rsidR="00AA54E5">
          <w:rPr>
            <w:noProof/>
            <w:webHidden/>
          </w:rPr>
          <w:tab/>
        </w:r>
        <w:r w:rsidR="005042A3">
          <w:rPr>
            <w:noProof/>
            <w:webHidden/>
          </w:rPr>
          <w:t>6</w:t>
        </w:r>
      </w:hyperlink>
    </w:p>
    <w:bookmarkStart w:id="5" w:name="_Hlk166749023"/>
    <w:p w14:paraId="4DCC5F0B" w14:textId="5EDB909B" w:rsidR="00AA54E5" w:rsidRDefault="00000000">
      <w:pPr>
        <w:pStyle w:val="TableofFigures"/>
        <w:rPr>
          <w:rFonts w:asciiTheme="minorHAnsi" w:eastAsiaTheme="minorEastAsia" w:hAnsiTheme="minorHAnsi" w:cstheme="minorBidi"/>
          <w:noProof/>
          <w:sz w:val="22"/>
          <w:szCs w:val="22"/>
          <w:lang w:val="en-US" w:eastAsia="en-US"/>
        </w:rPr>
      </w:pPr>
      <w:r>
        <w:fldChar w:fldCharType="begin"/>
      </w:r>
      <w:r>
        <w:instrText>HYPERLINK \l "_Toc31100048"</w:instrText>
      </w:r>
      <w:r>
        <w:fldChar w:fldCharType="separate"/>
      </w:r>
      <w:r w:rsidR="00AA54E5" w:rsidRPr="00E642F4">
        <w:rPr>
          <w:rStyle w:val="Hyperlink"/>
          <w:rFonts w:asciiTheme="majorBidi" w:hAnsiTheme="majorBidi" w:cstheme="majorBidi"/>
          <w:b/>
          <w:noProof/>
        </w:rPr>
        <w:t xml:space="preserve">Table </w:t>
      </w:r>
      <w:r w:rsidR="00B91B5E">
        <w:rPr>
          <w:rStyle w:val="Hyperlink"/>
          <w:rFonts w:asciiTheme="majorBidi" w:hAnsiTheme="majorBidi" w:cstheme="majorBidi"/>
          <w:b/>
          <w:noProof/>
        </w:rPr>
        <w:t>2</w:t>
      </w:r>
      <w:r w:rsidR="00AA54E5" w:rsidRPr="00E642F4">
        <w:rPr>
          <w:rStyle w:val="Hyperlink"/>
          <w:rFonts w:asciiTheme="majorBidi" w:hAnsiTheme="majorBidi" w:cstheme="majorBidi"/>
          <w:b/>
          <w:noProof/>
        </w:rPr>
        <w:t xml:space="preserve">: </w:t>
      </w:r>
      <w:r w:rsidR="00DA2106">
        <w:rPr>
          <w:rStyle w:val="Hyperlink"/>
          <w:rFonts w:asciiTheme="majorBidi" w:hAnsiTheme="majorBidi" w:cstheme="majorBidi"/>
          <w:b/>
          <w:noProof/>
        </w:rPr>
        <w:t>Evaluation metrices result for infected category</w:t>
      </w:r>
      <w:r w:rsidR="00AA54E5">
        <w:rPr>
          <w:noProof/>
          <w:webHidden/>
        </w:rPr>
        <w:tab/>
      </w:r>
      <w:r>
        <w:rPr>
          <w:noProof/>
        </w:rPr>
        <w:fldChar w:fldCharType="end"/>
      </w:r>
      <w:r w:rsidR="005042A3">
        <w:rPr>
          <w:noProof/>
        </w:rPr>
        <w:t>1</w:t>
      </w:r>
      <w:r w:rsidR="00C03BC1">
        <w:rPr>
          <w:noProof/>
        </w:rPr>
        <w:t>4</w:t>
      </w:r>
    </w:p>
    <w:p w14:paraId="42360F2B" w14:textId="023CECA3" w:rsidR="00066C11" w:rsidRDefault="00000000" w:rsidP="00066C11">
      <w:pPr>
        <w:pStyle w:val="TableofFigures"/>
        <w:rPr>
          <w:noProof/>
        </w:rPr>
      </w:pPr>
      <w:hyperlink w:anchor="_Toc31100049" w:history="1">
        <w:r w:rsidR="00AA54E5" w:rsidRPr="00E642F4">
          <w:rPr>
            <w:rStyle w:val="Hyperlink"/>
            <w:rFonts w:asciiTheme="majorBidi" w:hAnsiTheme="majorBidi" w:cstheme="majorBidi"/>
            <w:b/>
            <w:noProof/>
          </w:rPr>
          <w:t xml:space="preserve">Table </w:t>
        </w:r>
        <w:r w:rsidR="00B91B5E">
          <w:rPr>
            <w:rStyle w:val="Hyperlink"/>
            <w:rFonts w:asciiTheme="majorBidi" w:hAnsiTheme="majorBidi" w:cstheme="majorBidi"/>
            <w:b/>
            <w:noProof/>
          </w:rPr>
          <w:t>3</w:t>
        </w:r>
        <w:r w:rsidR="00AA54E5" w:rsidRPr="00E642F4">
          <w:rPr>
            <w:rStyle w:val="Hyperlink"/>
            <w:rFonts w:asciiTheme="majorBidi" w:hAnsiTheme="majorBidi" w:cstheme="majorBidi"/>
            <w:b/>
            <w:noProof/>
          </w:rPr>
          <w:t xml:space="preserve">: </w:t>
        </w:r>
        <w:r w:rsidR="00DA2106" w:rsidRPr="00DA2106">
          <w:rPr>
            <w:rStyle w:val="Hyperlink"/>
            <w:rFonts w:asciiTheme="majorBidi" w:hAnsiTheme="majorBidi" w:cstheme="majorBidi"/>
            <w:b/>
            <w:noProof/>
          </w:rPr>
          <w:t>Evaluation metrices result for</w:t>
        </w:r>
        <w:r w:rsidR="00DA2106">
          <w:rPr>
            <w:rStyle w:val="Hyperlink"/>
            <w:rFonts w:asciiTheme="majorBidi" w:hAnsiTheme="majorBidi" w:cstheme="majorBidi"/>
            <w:b/>
            <w:noProof/>
          </w:rPr>
          <w:t xml:space="preserve"> non-</w:t>
        </w:r>
        <w:r w:rsidR="00DA2106" w:rsidRPr="00DA2106">
          <w:rPr>
            <w:rStyle w:val="Hyperlink"/>
            <w:rFonts w:asciiTheme="majorBidi" w:hAnsiTheme="majorBidi" w:cstheme="majorBidi"/>
            <w:b/>
            <w:noProof/>
          </w:rPr>
          <w:t>infected category</w:t>
        </w:r>
        <w:r w:rsidR="00AA54E5">
          <w:rPr>
            <w:noProof/>
            <w:webHidden/>
          </w:rPr>
          <w:tab/>
        </w:r>
      </w:hyperlink>
      <w:bookmarkEnd w:id="5"/>
      <w:r w:rsidR="005042A3">
        <w:rPr>
          <w:noProof/>
        </w:rPr>
        <w:t>14</w:t>
      </w:r>
      <w:r w:rsidR="0038008A">
        <w:rPr>
          <w:noProof/>
        </w:rPr>
        <w:t xml:space="preserve"> </w:t>
      </w:r>
    </w:p>
    <w:p w14:paraId="21E582B8" w14:textId="3E3068AC" w:rsidR="00066C11" w:rsidRDefault="00000000" w:rsidP="00066C11">
      <w:pPr>
        <w:pStyle w:val="TableofFigures"/>
        <w:rPr>
          <w:rFonts w:asciiTheme="minorHAnsi" w:eastAsiaTheme="minorEastAsia" w:hAnsiTheme="minorHAnsi" w:cstheme="minorBidi"/>
          <w:noProof/>
          <w:sz w:val="22"/>
          <w:szCs w:val="22"/>
          <w:lang w:val="en-US" w:eastAsia="en-US"/>
        </w:rPr>
      </w:pPr>
      <w:hyperlink w:anchor="_Toc31100048" w:history="1">
        <w:r w:rsidR="00066C11" w:rsidRPr="00E642F4">
          <w:rPr>
            <w:rStyle w:val="Hyperlink"/>
            <w:rFonts w:asciiTheme="majorBidi" w:hAnsiTheme="majorBidi" w:cstheme="majorBidi"/>
            <w:b/>
            <w:noProof/>
          </w:rPr>
          <w:t>Table</w:t>
        </w:r>
        <w:r w:rsidR="00066C11">
          <w:rPr>
            <w:rStyle w:val="Hyperlink"/>
            <w:rFonts w:asciiTheme="majorBidi" w:hAnsiTheme="majorBidi" w:cstheme="majorBidi"/>
            <w:b/>
            <w:noProof/>
          </w:rPr>
          <w:t xml:space="preserve"> </w:t>
        </w:r>
        <w:r w:rsidR="00B91B5E">
          <w:rPr>
            <w:b/>
            <w:bCs/>
            <w:color w:val="202124"/>
            <w:shd w:val="clear" w:color="auto" w:fill="FFFFFF"/>
          </w:rPr>
          <w:t>4</w:t>
        </w:r>
        <w:r w:rsidR="00066C11" w:rsidRPr="00E642F4">
          <w:rPr>
            <w:rStyle w:val="Hyperlink"/>
            <w:rFonts w:asciiTheme="majorBidi" w:hAnsiTheme="majorBidi" w:cstheme="majorBidi"/>
            <w:b/>
            <w:noProof/>
          </w:rPr>
          <w:t xml:space="preserve">: </w:t>
        </w:r>
        <w:r w:rsidR="00066C11" w:rsidRPr="0007409F">
          <w:rPr>
            <w:b/>
            <w:bCs/>
          </w:rPr>
          <w:t>Confusion Matrix for ResNet-50 Model</w:t>
        </w:r>
        <w:r w:rsidR="00066C11">
          <w:rPr>
            <w:noProof/>
            <w:webHidden/>
          </w:rPr>
          <w:tab/>
        </w:r>
      </w:hyperlink>
      <w:r w:rsidR="005042A3">
        <w:rPr>
          <w:noProof/>
        </w:rPr>
        <w:t>1</w:t>
      </w:r>
      <w:r w:rsidR="00C03BC1">
        <w:rPr>
          <w:noProof/>
        </w:rPr>
        <w:t>5</w:t>
      </w:r>
    </w:p>
    <w:p w14:paraId="02AFB469" w14:textId="00A6BF5A" w:rsidR="00066C11" w:rsidRDefault="00000000" w:rsidP="00066C11">
      <w:pPr>
        <w:pStyle w:val="TableofFigures"/>
        <w:rPr>
          <w:rFonts w:asciiTheme="minorHAnsi" w:eastAsiaTheme="minorEastAsia" w:hAnsiTheme="minorHAnsi" w:cstheme="minorBidi"/>
          <w:noProof/>
          <w:sz w:val="22"/>
          <w:szCs w:val="22"/>
          <w:lang w:val="en-US" w:eastAsia="en-US"/>
        </w:rPr>
      </w:pPr>
      <w:hyperlink w:anchor="_Toc31100048" w:history="1">
        <w:r w:rsidR="00066C11" w:rsidRPr="00E642F4">
          <w:rPr>
            <w:rStyle w:val="Hyperlink"/>
            <w:rFonts w:asciiTheme="majorBidi" w:hAnsiTheme="majorBidi" w:cstheme="majorBidi"/>
            <w:b/>
            <w:noProof/>
          </w:rPr>
          <w:t xml:space="preserve">Table </w:t>
        </w:r>
        <w:r w:rsidR="00B91B5E" w:rsidRPr="00B91B5E">
          <w:rPr>
            <w:rStyle w:val="Hyperlink"/>
            <w:rFonts w:asciiTheme="majorBidi" w:hAnsiTheme="majorBidi" w:cstheme="majorBidi"/>
            <w:b/>
            <w:noProof/>
          </w:rPr>
          <w:t>5</w:t>
        </w:r>
        <w:r w:rsidR="00066C11" w:rsidRPr="00E642F4">
          <w:rPr>
            <w:rStyle w:val="Hyperlink"/>
            <w:rFonts w:asciiTheme="majorBidi" w:hAnsiTheme="majorBidi" w:cstheme="majorBidi"/>
            <w:b/>
            <w:noProof/>
          </w:rPr>
          <w:t xml:space="preserve">: </w:t>
        </w:r>
        <w:r w:rsidR="00066C11" w:rsidRPr="0007409F">
          <w:rPr>
            <w:b/>
            <w:bCs/>
          </w:rPr>
          <w:t>Confusion Matrix for MobileNet-V2 Model</w:t>
        </w:r>
        <w:r w:rsidR="00066C11">
          <w:rPr>
            <w:noProof/>
            <w:webHidden/>
          </w:rPr>
          <w:tab/>
        </w:r>
      </w:hyperlink>
      <w:r w:rsidR="005042A3">
        <w:rPr>
          <w:noProof/>
        </w:rPr>
        <w:t>1</w:t>
      </w:r>
      <w:r w:rsidR="00C03BC1">
        <w:rPr>
          <w:noProof/>
        </w:rPr>
        <w:t>5</w:t>
      </w:r>
      <w:r w:rsidR="00F47D9A">
        <w:rPr>
          <w:noProof/>
        </w:rPr>
        <w:t xml:space="preserve"> </w:t>
      </w:r>
      <w:r w:rsidR="00F47D9A">
        <w:rPr>
          <w:rFonts w:asciiTheme="minorHAnsi" w:eastAsiaTheme="minorEastAsia" w:hAnsiTheme="minorHAnsi" w:cstheme="minorBidi"/>
          <w:noProof/>
          <w:sz w:val="22"/>
          <w:szCs w:val="22"/>
          <w:lang w:val="en-US" w:eastAsia="en-US"/>
        </w:rPr>
        <w:t xml:space="preserve"> </w:t>
      </w:r>
    </w:p>
    <w:p w14:paraId="29A8C23D" w14:textId="5D39F39A" w:rsidR="00066C11" w:rsidRDefault="00000000" w:rsidP="00066C11">
      <w:pPr>
        <w:pStyle w:val="TableofFigures"/>
        <w:rPr>
          <w:noProof/>
        </w:rPr>
      </w:pPr>
      <w:hyperlink w:anchor="_Toc31100048" w:history="1">
        <w:r w:rsidR="00066C11" w:rsidRPr="00E642F4">
          <w:rPr>
            <w:rStyle w:val="Hyperlink"/>
            <w:rFonts w:asciiTheme="majorBidi" w:hAnsiTheme="majorBidi" w:cstheme="majorBidi"/>
            <w:b/>
            <w:noProof/>
          </w:rPr>
          <w:t xml:space="preserve">Table </w:t>
        </w:r>
        <w:r w:rsidR="00B91B5E" w:rsidRPr="00B91B5E">
          <w:rPr>
            <w:rStyle w:val="Hyperlink"/>
            <w:rFonts w:asciiTheme="majorBidi" w:hAnsiTheme="majorBidi" w:cstheme="majorBidi"/>
            <w:b/>
            <w:noProof/>
          </w:rPr>
          <w:t>6</w:t>
        </w:r>
        <w:r w:rsidR="00066C11" w:rsidRPr="00E642F4">
          <w:rPr>
            <w:rStyle w:val="Hyperlink"/>
            <w:rFonts w:asciiTheme="majorBidi" w:hAnsiTheme="majorBidi" w:cstheme="majorBidi"/>
            <w:b/>
            <w:noProof/>
          </w:rPr>
          <w:t xml:space="preserve">: </w:t>
        </w:r>
        <w:r w:rsidR="00066C11" w:rsidRPr="0007409F">
          <w:rPr>
            <w:b/>
            <w:bCs/>
          </w:rPr>
          <w:t xml:space="preserve">Confusion Matrix for </w:t>
        </w:r>
        <w:r w:rsidR="00066C11">
          <w:rPr>
            <w:b/>
            <w:bCs/>
          </w:rPr>
          <w:t>Efficient</w:t>
        </w:r>
        <w:r w:rsidR="00066C11" w:rsidRPr="0007409F">
          <w:rPr>
            <w:b/>
            <w:bCs/>
          </w:rPr>
          <w:t>Net-</w:t>
        </w:r>
        <w:r w:rsidR="00066C11">
          <w:rPr>
            <w:b/>
            <w:bCs/>
          </w:rPr>
          <w:t>B</w:t>
        </w:r>
        <w:r w:rsidR="00066C11" w:rsidRPr="0007409F">
          <w:rPr>
            <w:b/>
            <w:bCs/>
          </w:rPr>
          <w:t>2 Model</w:t>
        </w:r>
        <w:r w:rsidR="00066C11">
          <w:rPr>
            <w:noProof/>
            <w:webHidden/>
          </w:rPr>
          <w:tab/>
        </w:r>
      </w:hyperlink>
      <w:r w:rsidR="005042A3">
        <w:rPr>
          <w:noProof/>
        </w:rPr>
        <w:t>15</w:t>
      </w:r>
    </w:p>
    <w:p w14:paraId="06FE5836" w14:textId="45B5B8F2" w:rsidR="00F772EA" w:rsidRPr="0003645E" w:rsidRDefault="00000000" w:rsidP="00F772EA">
      <w:pPr>
        <w:pStyle w:val="TableofFigures"/>
        <w:rPr>
          <w:rFonts w:asciiTheme="minorHAnsi" w:eastAsiaTheme="minorEastAsia" w:hAnsiTheme="minorHAnsi" w:cstheme="minorBidi"/>
          <w:b/>
          <w:bCs/>
          <w:noProof/>
          <w:sz w:val="22"/>
          <w:szCs w:val="22"/>
          <w:lang w:val="en-US" w:eastAsia="en-US"/>
        </w:rPr>
      </w:pPr>
      <w:hyperlink w:anchor="_Toc31100048" w:history="1">
        <w:r w:rsidR="00F772EA" w:rsidRPr="0003645E">
          <w:rPr>
            <w:rStyle w:val="Hyperlink"/>
            <w:rFonts w:asciiTheme="majorBidi" w:hAnsiTheme="majorBidi" w:cstheme="majorBidi"/>
            <w:b/>
            <w:bCs/>
            <w:noProof/>
          </w:rPr>
          <w:t xml:space="preserve">Table </w:t>
        </w:r>
        <w:r w:rsidR="00B91B5E">
          <w:rPr>
            <w:rStyle w:val="Hyperlink"/>
            <w:rFonts w:asciiTheme="majorBidi" w:hAnsiTheme="majorBidi" w:cstheme="majorBidi"/>
            <w:b/>
            <w:bCs/>
            <w:noProof/>
          </w:rPr>
          <w:t>7</w:t>
        </w:r>
        <w:r w:rsidR="00F772EA" w:rsidRPr="0003645E">
          <w:rPr>
            <w:rStyle w:val="Hyperlink"/>
            <w:rFonts w:asciiTheme="majorBidi" w:hAnsiTheme="majorBidi" w:cstheme="majorBidi"/>
            <w:b/>
            <w:bCs/>
            <w:noProof/>
          </w:rPr>
          <w:t xml:space="preserve">: </w:t>
        </w:r>
        <w:r w:rsidR="0003645E" w:rsidRPr="0003645E">
          <w:rPr>
            <w:b/>
            <w:bCs/>
          </w:rPr>
          <w:t>Training Accuracy Results for All Models</w:t>
        </w:r>
        <w:r w:rsidR="00F772EA" w:rsidRPr="0003645E">
          <w:rPr>
            <w:b/>
            <w:bCs/>
            <w:noProof/>
            <w:webHidden/>
          </w:rPr>
          <w:tab/>
        </w:r>
        <w:r w:rsidR="00B91B5E" w:rsidRPr="003D2C1D">
          <w:rPr>
            <w:noProof/>
            <w:webHidden/>
          </w:rPr>
          <w:t>2</w:t>
        </w:r>
        <w:r w:rsidR="00092ED9">
          <w:rPr>
            <w:noProof/>
            <w:webHidden/>
          </w:rPr>
          <w:t>0</w:t>
        </w:r>
      </w:hyperlink>
    </w:p>
    <w:p w14:paraId="668ACB2F" w14:textId="01EF8D92" w:rsidR="00F772EA" w:rsidRPr="0003645E" w:rsidRDefault="00000000" w:rsidP="00F772EA">
      <w:pPr>
        <w:pStyle w:val="TableofFigures"/>
        <w:rPr>
          <w:rFonts w:asciiTheme="minorHAnsi" w:eastAsiaTheme="minorEastAsia" w:hAnsiTheme="minorHAnsi" w:cstheme="minorBidi"/>
          <w:b/>
          <w:bCs/>
          <w:noProof/>
          <w:sz w:val="22"/>
          <w:szCs w:val="22"/>
          <w:lang w:val="en-US" w:eastAsia="en-US"/>
        </w:rPr>
      </w:pPr>
      <w:hyperlink w:anchor="_Toc31100048" w:history="1">
        <w:r w:rsidR="00F772EA" w:rsidRPr="0003645E">
          <w:rPr>
            <w:rStyle w:val="Hyperlink"/>
            <w:rFonts w:asciiTheme="majorBidi" w:hAnsiTheme="majorBidi" w:cstheme="majorBidi"/>
            <w:b/>
            <w:bCs/>
            <w:noProof/>
          </w:rPr>
          <w:t xml:space="preserve">Table </w:t>
        </w:r>
        <w:r w:rsidR="00B91B5E">
          <w:rPr>
            <w:rStyle w:val="Hyperlink"/>
            <w:rFonts w:asciiTheme="majorBidi" w:hAnsiTheme="majorBidi" w:cstheme="majorBidi"/>
            <w:b/>
            <w:bCs/>
            <w:noProof/>
          </w:rPr>
          <w:t>8</w:t>
        </w:r>
        <w:r w:rsidR="00F772EA" w:rsidRPr="0003645E">
          <w:rPr>
            <w:rStyle w:val="Hyperlink"/>
            <w:rFonts w:asciiTheme="majorBidi" w:hAnsiTheme="majorBidi" w:cstheme="majorBidi"/>
            <w:b/>
            <w:bCs/>
            <w:noProof/>
          </w:rPr>
          <w:t xml:space="preserve">: </w:t>
        </w:r>
        <w:r w:rsidR="0003645E" w:rsidRPr="0003645E">
          <w:rPr>
            <w:b/>
            <w:bCs/>
          </w:rPr>
          <w:t>T</w:t>
        </w:r>
        <w:r w:rsidR="0003645E">
          <w:rPr>
            <w:b/>
            <w:bCs/>
          </w:rPr>
          <w:t>esting</w:t>
        </w:r>
        <w:r w:rsidR="0003645E" w:rsidRPr="0003645E">
          <w:rPr>
            <w:b/>
            <w:bCs/>
          </w:rPr>
          <w:t xml:space="preserve"> Accuracy Results for All Models</w:t>
        </w:r>
        <w:r w:rsidR="00F772EA" w:rsidRPr="0003645E">
          <w:rPr>
            <w:b/>
            <w:bCs/>
            <w:noProof/>
            <w:webHidden/>
          </w:rPr>
          <w:tab/>
        </w:r>
        <w:r w:rsidR="005042A3">
          <w:rPr>
            <w:noProof/>
            <w:webHidden/>
          </w:rPr>
          <w:t>20</w:t>
        </w:r>
      </w:hyperlink>
    </w:p>
    <w:p w14:paraId="75A1B36C" w14:textId="07D0EA03" w:rsidR="00F772EA" w:rsidRDefault="00000000" w:rsidP="00F772EA">
      <w:pPr>
        <w:pStyle w:val="TableofFigures"/>
        <w:rPr>
          <w:rFonts w:asciiTheme="minorHAnsi" w:eastAsiaTheme="minorEastAsia" w:hAnsiTheme="minorHAnsi" w:cstheme="minorBidi"/>
          <w:noProof/>
          <w:sz w:val="22"/>
          <w:szCs w:val="22"/>
          <w:lang w:val="en-US" w:eastAsia="en-US"/>
        </w:rPr>
      </w:pPr>
      <w:hyperlink w:anchor="_Toc31100048" w:history="1">
        <w:r w:rsidR="00F772EA" w:rsidRPr="00E642F4">
          <w:rPr>
            <w:rStyle w:val="Hyperlink"/>
            <w:rFonts w:asciiTheme="majorBidi" w:hAnsiTheme="majorBidi" w:cstheme="majorBidi"/>
            <w:b/>
            <w:noProof/>
          </w:rPr>
          <w:t xml:space="preserve">Table </w:t>
        </w:r>
        <w:r w:rsidR="00B91B5E">
          <w:rPr>
            <w:rStyle w:val="Hyperlink"/>
            <w:rFonts w:asciiTheme="majorBidi" w:hAnsiTheme="majorBidi" w:cstheme="majorBidi"/>
            <w:b/>
            <w:noProof/>
          </w:rPr>
          <w:t>9</w:t>
        </w:r>
        <w:r w:rsidR="00F772EA" w:rsidRPr="00E642F4">
          <w:rPr>
            <w:rStyle w:val="Hyperlink"/>
            <w:rFonts w:asciiTheme="majorBidi" w:hAnsiTheme="majorBidi" w:cstheme="majorBidi"/>
            <w:b/>
            <w:noProof/>
          </w:rPr>
          <w:t>:</w:t>
        </w:r>
        <w:r w:rsidR="00BE5DE3">
          <w:rPr>
            <w:rStyle w:val="Hyperlink"/>
            <w:rFonts w:asciiTheme="majorBidi" w:hAnsiTheme="majorBidi" w:cstheme="majorBidi"/>
            <w:b/>
            <w:noProof/>
          </w:rPr>
          <w:t xml:space="preserve"> </w:t>
        </w:r>
        <w:r w:rsidR="00BE5DE3">
          <w:rPr>
            <w:b/>
            <w:bCs/>
          </w:rPr>
          <w:t>F</w:t>
        </w:r>
        <w:r w:rsidR="00F772EA" w:rsidRPr="0007409F">
          <w:rPr>
            <w:b/>
            <w:bCs/>
          </w:rPr>
          <w:t xml:space="preserve">or </w:t>
        </w:r>
        <w:r w:rsidR="00BE5DE3">
          <w:rPr>
            <w:b/>
            <w:bCs/>
          </w:rPr>
          <w:t>Res</w:t>
        </w:r>
        <w:r w:rsidR="00F772EA" w:rsidRPr="0007409F">
          <w:rPr>
            <w:b/>
            <w:bCs/>
          </w:rPr>
          <w:t>Net-</w:t>
        </w:r>
        <w:r w:rsidR="00BE5DE3" w:rsidRPr="00BE5DE3">
          <w:rPr>
            <w:b/>
            <w:bCs/>
          </w:rPr>
          <w:t>50</w:t>
        </w:r>
        <w:r w:rsidR="00F772EA" w:rsidRPr="0007409F">
          <w:rPr>
            <w:b/>
            <w:bCs/>
          </w:rPr>
          <w:t xml:space="preserve"> Model</w:t>
        </w:r>
        <w:r w:rsidR="00F772EA">
          <w:rPr>
            <w:noProof/>
            <w:webHidden/>
          </w:rPr>
          <w:tab/>
        </w:r>
        <w:r w:rsidR="005042A3">
          <w:rPr>
            <w:noProof/>
            <w:webHidden/>
          </w:rPr>
          <w:t>2</w:t>
        </w:r>
        <w:r w:rsidR="00C03BC1">
          <w:rPr>
            <w:noProof/>
            <w:webHidden/>
          </w:rPr>
          <w:t>1</w:t>
        </w:r>
      </w:hyperlink>
    </w:p>
    <w:p w14:paraId="576D1EE8" w14:textId="7777A916" w:rsidR="00F772EA" w:rsidRDefault="00000000" w:rsidP="00F772EA">
      <w:pPr>
        <w:pStyle w:val="TableofFigures"/>
        <w:rPr>
          <w:rFonts w:asciiTheme="minorHAnsi" w:eastAsiaTheme="minorEastAsia" w:hAnsiTheme="minorHAnsi" w:cstheme="minorBidi"/>
          <w:noProof/>
          <w:sz w:val="22"/>
          <w:szCs w:val="22"/>
          <w:lang w:val="en-US" w:eastAsia="en-US"/>
        </w:rPr>
      </w:pPr>
      <w:hyperlink w:anchor="_Toc31100048" w:history="1">
        <w:r w:rsidR="00F772EA" w:rsidRPr="00E642F4">
          <w:rPr>
            <w:rStyle w:val="Hyperlink"/>
            <w:rFonts w:asciiTheme="majorBidi" w:hAnsiTheme="majorBidi" w:cstheme="majorBidi"/>
            <w:b/>
            <w:noProof/>
          </w:rPr>
          <w:t xml:space="preserve">Table </w:t>
        </w:r>
        <w:r w:rsidR="001B6C8C">
          <w:rPr>
            <w:rStyle w:val="Hyperlink"/>
            <w:rFonts w:asciiTheme="majorBidi" w:hAnsiTheme="majorBidi" w:cstheme="majorBidi"/>
            <w:b/>
            <w:noProof/>
          </w:rPr>
          <w:t>1</w:t>
        </w:r>
        <w:r w:rsidR="00B91B5E">
          <w:rPr>
            <w:rStyle w:val="Hyperlink"/>
            <w:rFonts w:asciiTheme="majorBidi" w:hAnsiTheme="majorBidi" w:cstheme="majorBidi"/>
            <w:b/>
            <w:noProof/>
          </w:rPr>
          <w:t>0</w:t>
        </w:r>
        <w:r w:rsidR="00F772EA" w:rsidRPr="00E642F4">
          <w:rPr>
            <w:rStyle w:val="Hyperlink"/>
            <w:rFonts w:asciiTheme="majorBidi" w:hAnsiTheme="majorBidi" w:cstheme="majorBidi"/>
            <w:b/>
            <w:noProof/>
          </w:rPr>
          <w:t>:</w:t>
        </w:r>
        <w:r w:rsidR="00F772EA" w:rsidRPr="0007409F">
          <w:rPr>
            <w:b/>
            <w:bCs/>
          </w:rPr>
          <w:t xml:space="preserve"> </w:t>
        </w:r>
        <w:r w:rsidR="00BE5DE3">
          <w:rPr>
            <w:b/>
            <w:bCs/>
          </w:rPr>
          <w:t>F</w:t>
        </w:r>
        <w:r w:rsidR="00F772EA" w:rsidRPr="0007409F">
          <w:rPr>
            <w:b/>
            <w:bCs/>
          </w:rPr>
          <w:t xml:space="preserve">or </w:t>
        </w:r>
        <w:r w:rsidR="00BE5DE3">
          <w:rPr>
            <w:b/>
            <w:bCs/>
          </w:rPr>
          <w:t>Mobile</w:t>
        </w:r>
        <w:r w:rsidR="00F772EA" w:rsidRPr="0007409F">
          <w:rPr>
            <w:b/>
            <w:bCs/>
          </w:rPr>
          <w:t>Net-</w:t>
        </w:r>
        <w:r w:rsidR="00BE5DE3">
          <w:rPr>
            <w:b/>
            <w:bCs/>
          </w:rPr>
          <w:t>V</w:t>
        </w:r>
        <w:r w:rsidR="00F772EA" w:rsidRPr="0007409F">
          <w:rPr>
            <w:b/>
            <w:bCs/>
          </w:rPr>
          <w:t>2 Model</w:t>
        </w:r>
        <w:r w:rsidR="00F772EA">
          <w:rPr>
            <w:noProof/>
            <w:webHidden/>
          </w:rPr>
          <w:tab/>
        </w:r>
        <w:r w:rsidR="005042A3">
          <w:rPr>
            <w:noProof/>
            <w:webHidden/>
          </w:rPr>
          <w:t>21</w:t>
        </w:r>
      </w:hyperlink>
    </w:p>
    <w:p w14:paraId="21605089" w14:textId="32EA8749" w:rsidR="00F772EA" w:rsidRPr="00D72BD3" w:rsidRDefault="00000000" w:rsidP="00D72BD3">
      <w:pPr>
        <w:pStyle w:val="TableofFigures"/>
        <w:rPr>
          <w:rFonts w:asciiTheme="minorHAnsi" w:eastAsiaTheme="minorEastAsia" w:hAnsiTheme="minorHAnsi" w:cstheme="minorBidi"/>
          <w:noProof/>
          <w:sz w:val="22"/>
          <w:szCs w:val="22"/>
          <w:lang w:val="en-US" w:eastAsia="en-US"/>
        </w:rPr>
      </w:pPr>
      <w:hyperlink w:anchor="_Toc31100048" w:history="1">
        <w:r w:rsidR="00F772EA" w:rsidRPr="00E642F4">
          <w:rPr>
            <w:rStyle w:val="Hyperlink"/>
            <w:rFonts w:asciiTheme="majorBidi" w:hAnsiTheme="majorBidi" w:cstheme="majorBidi"/>
            <w:b/>
            <w:noProof/>
          </w:rPr>
          <w:t xml:space="preserve">Table </w:t>
        </w:r>
        <w:r w:rsidR="001B6C8C">
          <w:rPr>
            <w:rStyle w:val="Hyperlink"/>
            <w:rFonts w:asciiTheme="majorBidi" w:hAnsiTheme="majorBidi" w:cstheme="majorBidi"/>
            <w:b/>
            <w:noProof/>
          </w:rPr>
          <w:t>1</w:t>
        </w:r>
        <w:r w:rsidR="00B91B5E">
          <w:rPr>
            <w:rStyle w:val="Hyperlink"/>
            <w:rFonts w:asciiTheme="majorBidi" w:hAnsiTheme="majorBidi" w:cstheme="majorBidi"/>
            <w:b/>
            <w:noProof/>
          </w:rPr>
          <w:t>1</w:t>
        </w:r>
        <w:r w:rsidR="00F772EA" w:rsidRPr="00E642F4">
          <w:rPr>
            <w:rStyle w:val="Hyperlink"/>
            <w:rFonts w:asciiTheme="majorBidi" w:hAnsiTheme="majorBidi" w:cstheme="majorBidi"/>
            <w:b/>
            <w:noProof/>
          </w:rPr>
          <w:t xml:space="preserve">: </w:t>
        </w:r>
        <w:r w:rsidR="00BE5DE3">
          <w:rPr>
            <w:b/>
            <w:bCs/>
          </w:rPr>
          <w:t>F</w:t>
        </w:r>
        <w:r w:rsidR="00F772EA" w:rsidRPr="0007409F">
          <w:rPr>
            <w:b/>
            <w:bCs/>
          </w:rPr>
          <w:t xml:space="preserve">or </w:t>
        </w:r>
        <w:r w:rsidR="00F772EA">
          <w:rPr>
            <w:b/>
            <w:bCs/>
          </w:rPr>
          <w:t>Efficient</w:t>
        </w:r>
        <w:r w:rsidR="00F772EA" w:rsidRPr="0007409F">
          <w:rPr>
            <w:b/>
            <w:bCs/>
          </w:rPr>
          <w:t>Net-</w:t>
        </w:r>
        <w:r w:rsidR="00F772EA">
          <w:rPr>
            <w:b/>
            <w:bCs/>
          </w:rPr>
          <w:t>B</w:t>
        </w:r>
        <w:r w:rsidR="00F772EA" w:rsidRPr="0007409F">
          <w:rPr>
            <w:b/>
            <w:bCs/>
          </w:rPr>
          <w:t>2 Model</w:t>
        </w:r>
        <w:r w:rsidR="00F772EA">
          <w:rPr>
            <w:noProof/>
            <w:webHidden/>
          </w:rPr>
          <w:tab/>
        </w:r>
        <w:r w:rsidR="005042A3">
          <w:rPr>
            <w:noProof/>
            <w:webHidden/>
          </w:rPr>
          <w:t>21</w:t>
        </w:r>
      </w:hyperlink>
    </w:p>
    <w:p w14:paraId="19137E0F" w14:textId="7CD496F2" w:rsidR="00066C11" w:rsidRDefault="00066C11" w:rsidP="00066C11">
      <w:pPr>
        <w:pStyle w:val="TableofFigures"/>
        <w:rPr>
          <w:rFonts w:asciiTheme="minorHAnsi" w:eastAsiaTheme="minorEastAsia" w:hAnsiTheme="minorHAnsi" w:cstheme="minorBidi"/>
          <w:noProof/>
          <w:sz w:val="22"/>
          <w:szCs w:val="22"/>
          <w:lang w:val="en-US" w:eastAsia="en-US"/>
        </w:rPr>
      </w:pPr>
    </w:p>
    <w:p w14:paraId="757374CA" w14:textId="729CD115" w:rsidR="00066C11" w:rsidRPr="00066C11" w:rsidRDefault="00066C11" w:rsidP="00066C11"/>
    <w:p w14:paraId="6CE7D9FC" w14:textId="77777777" w:rsidR="00DA2106" w:rsidRPr="00DA2106" w:rsidRDefault="00DA2106" w:rsidP="00DA2106"/>
    <w:p w14:paraId="2200DAAF" w14:textId="77777777" w:rsidR="00DA2106" w:rsidRPr="00551F38" w:rsidRDefault="00DA2106" w:rsidP="00DA2106">
      <w:pPr>
        <w:jc w:val="center"/>
      </w:pPr>
    </w:p>
    <w:p w14:paraId="2A613E54" w14:textId="77777777" w:rsidR="00551F38" w:rsidRPr="00551F38" w:rsidRDefault="00551F38" w:rsidP="000A7BCF">
      <w:pPr>
        <w:jc w:val="right"/>
      </w:pPr>
    </w:p>
    <w:p w14:paraId="6F51D87F" w14:textId="77777777"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BC7BC4">
          <w:pgSz w:w="11909" w:h="16834" w:code="9"/>
          <w:pgMar w:top="1440" w:right="1440" w:bottom="1440" w:left="1440"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6" w:name="_Toc167094305"/>
      <w:r w:rsidRPr="000145D5">
        <w:rPr>
          <w:rFonts w:asciiTheme="majorBidi" w:hAnsiTheme="majorBidi" w:cstheme="majorBidi"/>
        </w:rPr>
        <w:t>LIST OF FIGURES</w:t>
      </w:r>
      <w:bookmarkEnd w:id="6"/>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571077BF"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FIGURE</w:t>
      </w:r>
      <w:r w:rsidRPr="000145D5">
        <w:rPr>
          <w:rFonts w:asciiTheme="majorBidi" w:hAnsiTheme="majorBidi" w:cstheme="majorBidi"/>
          <w:b/>
        </w:rPr>
        <w:tab/>
        <w:t>TITLE</w:t>
      </w:r>
      <w:r w:rsidRPr="000145D5">
        <w:rPr>
          <w:rFonts w:asciiTheme="majorBidi" w:hAnsiTheme="majorBidi" w:cstheme="majorBidi"/>
          <w:b/>
        </w:rPr>
        <w:tab/>
        <w:t>PAGE</w:t>
      </w:r>
    </w:p>
    <w:p w14:paraId="0FF09FB4" w14:textId="25956935" w:rsidR="004377AC" w:rsidRPr="000145D5" w:rsidRDefault="00726B27" w:rsidP="00E5390D">
      <w:pPr>
        <w:pStyle w:val="TableofFigures"/>
        <w:ind w:left="0" w:firstLine="0"/>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sidR="004377AC" w:rsidRPr="000145D5">
          <w:rPr>
            <w:rStyle w:val="Hyperlink"/>
            <w:rFonts w:asciiTheme="majorBidi" w:hAnsiTheme="majorBidi" w:cstheme="majorBidi"/>
            <w:noProof/>
            <w:lang w:val="fr-FR"/>
          </w:rPr>
          <w:t>Figure</w:t>
        </w:r>
        <w:r w:rsidR="00E5390D">
          <w:rPr>
            <w:rStyle w:val="Hyperlink"/>
            <w:rFonts w:asciiTheme="majorBidi" w:hAnsiTheme="majorBidi" w:cstheme="majorBidi"/>
            <w:noProof/>
            <w:lang w:val="fr-FR"/>
          </w:rPr>
          <w:t xml:space="preserve"> </w:t>
        </w:r>
        <w:r w:rsidR="004377AC" w:rsidRPr="000145D5">
          <w:rPr>
            <w:rStyle w:val="Hyperlink"/>
            <w:rFonts w:asciiTheme="majorBidi" w:hAnsiTheme="majorBidi" w:cstheme="majorBidi"/>
            <w:noProof/>
            <w:lang w:val="fr-FR"/>
          </w:rPr>
          <w:t>1</w:t>
        </w:r>
        <w:r w:rsidR="00E5390D">
          <w:rPr>
            <w:rStyle w:val="Hyperlink"/>
            <w:rFonts w:asciiTheme="majorBidi" w:hAnsiTheme="majorBidi" w:cstheme="majorBidi"/>
            <w:noProof/>
            <w:lang w:val="fr-FR"/>
          </w:rPr>
          <w:t xml:space="preserve">: </w:t>
        </w:r>
        <w:r w:rsidR="00427F29">
          <w:rPr>
            <w:rStyle w:val="Hyperlink"/>
            <w:rFonts w:asciiTheme="majorBidi" w:hAnsiTheme="majorBidi" w:cstheme="majorBidi"/>
            <w:noProof/>
            <w:lang w:val="fr-FR"/>
          </w:rPr>
          <w:t>Proposed machine learning-based PCOS detection mo</w:t>
        </w:r>
        <w:r w:rsidR="00446692">
          <w:rPr>
            <w:rStyle w:val="Hyperlink"/>
            <w:rFonts w:asciiTheme="majorBidi" w:hAnsiTheme="majorBidi" w:cstheme="majorBidi"/>
            <w:noProof/>
            <w:lang w:val="fr-FR"/>
          </w:rPr>
          <w:t>del</w:t>
        </w:r>
        <w:r w:rsidR="004377AC" w:rsidRPr="000145D5">
          <w:rPr>
            <w:rFonts w:asciiTheme="majorBidi" w:hAnsiTheme="majorBidi" w:cstheme="majorBidi"/>
            <w:noProof/>
            <w:webHidden/>
          </w:rPr>
          <w:tab/>
        </w:r>
        <w:r w:rsidR="0013464B">
          <w:rPr>
            <w:rFonts w:asciiTheme="majorBidi" w:hAnsiTheme="majorBidi" w:cstheme="majorBidi"/>
            <w:noProof/>
            <w:webHidden/>
          </w:rPr>
          <w:t>10</w:t>
        </w:r>
      </w:hyperlink>
    </w:p>
    <w:p w14:paraId="1D2B7EB4" w14:textId="2065DCAF" w:rsidR="004377AC" w:rsidRPr="000145D5" w:rsidRDefault="00000000" w:rsidP="00E5390D">
      <w:pPr>
        <w:pStyle w:val="TableofFigures"/>
        <w:ind w:left="0" w:firstLine="0"/>
        <w:rPr>
          <w:rFonts w:asciiTheme="majorBidi" w:eastAsiaTheme="minorEastAsia" w:hAnsiTheme="majorBidi" w:cstheme="majorBidi"/>
          <w:noProof/>
          <w:sz w:val="22"/>
          <w:szCs w:val="22"/>
          <w:lang w:val="en-US" w:eastAsia="en-US"/>
        </w:rPr>
      </w:pPr>
      <w:hyperlink w:anchor="_Toc508651725" w:history="1">
        <w:r w:rsidR="004377AC" w:rsidRPr="000145D5">
          <w:rPr>
            <w:rStyle w:val="Hyperlink"/>
            <w:rFonts w:asciiTheme="majorBidi" w:hAnsiTheme="majorBidi" w:cstheme="majorBidi"/>
            <w:noProof/>
          </w:rPr>
          <w:t xml:space="preserve">Figure </w:t>
        </w:r>
        <w:r w:rsidR="00533F06">
          <w:rPr>
            <w:rStyle w:val="Hyperlink"/>
            <w:rFonts w:asciiTheme="majorBidi" w:hAnsiTheme="majorBidi" w:cstheme="majorBidi"/>
            <w:noProof/>
          </w:rPr>
          <w:t>2</w:t>
        </w:r>
        <w:r w:rsidR="004377AC" w:rsidRPr="000145D5">
          <w:rPr>
            <w:rStyle w:val="Hyperlink"/>
            <w:rFonts w:asciiTheme="majorBidi" w:hAnsiTheme="majorBidi" w:cstheme="majorBidi"/>
            <w:noProof/>
          </w:rPr>
          <w:t>:</w:t>
        </w:r>
        <w:r w:rsidR="00427F29">
          <w:rPr>
            <w:rStyle w:val="Hyperlink"/>
            <w:rFonts w:asciiTheme="majorBidi" w:hAnsiTheme="majorBidi" w:cstheme="majorBidi"/>
            <w:noProof/>
          </w:rPr>
          <w:t xml:space="preserve"> Sa</w:t>
        </w:r>
        <w:r w:rsidR="00C02FCA">
          <w:rPr>
            <w:rStyle w:val="Hyperlink"/>
            <w:rFonts w:asciiTheme="majorBidi" w:hAnsiTheme="majorBidi" w:cstheme="majorBidi"/>
            <w:noProof/>
          </w:rPr>
          <w:t>m</w:t>
        </w:r>
        <w:r w:rsidR="00427F29">
          <w:rPr>
            <w:rStyle w:val="Hyperlink"/>
            <w:rFonts w:asciiTheme="majorBidi" w:hAnsiTheme="majorBidi" w:cstheme="majorBidi"/>
            <w:noProof/>
          </w:rPr>
          <w:t>ple of infected image</w:t>
        </w:r>
        <w:r w:rsidR="004377AC" w:rsidRPr="000145D5">
          <w:rPr>
            <w:rFonts w:asciiTheme="majorBidi" w:hAnsiTheme="majorBidi" w:cstheme="majorBidi"/>
            <w:noProof/>
            <w:webHidden/>
          </w:rPr>
          <w:tab/>
        </w:r>
        <w:r w:rsidR="0013464B">
          <w:rPr>
            <w:rFonts w:asciiTheme="majorBidi" w:hAnsiTheme="majorBidi" w:cstheme="majorBidi"/>
            <w:noProof/>
            <w:webHidden/>
          </w:rPr>
          <w:t>11</w:t>
        </w:r>
      </w:hyperlink>
    </w:p>
    <w:p w14:paraId="7CA454C6" w14:textId="44376CF8" w:rsidR="00740AB7" w:rsidRPr="00740AB7" w:rsidRDefault="00000000" w:rsidP="00E5390D">
      <w:pPr>
        <w:pStyle w:val="TableofFigures"/>
        <w:ind w:left="0" w:firstLine="0"/>
        <w:rPr>
          <w:rFonts w:asciiTheme="majorBidi" w:hAnsiTheme="majorBidi" w:cstheme="majorBidi"/>
          <w:noProof/>
        </w:rPr>
      </w:pPr>
      <w:hyperlink w:anchor="_Toc508651726" w:history="1">
        <w:r w:rsidR="004377AC" w:rsidRPr="000145D5">
          <w:rPr>
            <w:rStyle w:val="Hyperlink"/>
            <w:rFonts w:asciiTheme="majorBidi" w:hAnsiTheme="majorBidi" w:cstheme="majorBidi"/>
            <w:noProof/>
          </w:rPr>
          <w:t xml:space="preserve">Figure </w:t>
        </w:r>
        <w:r w:rsidR="00533F06">
          <w:rPr>
            <w:rStyle w:val="Hyperlink"/>
            <w:rFonts w:asciiTheme="majorBidi" w:hAnsiTheme="majorBidi" w:cstheme="majorBidi"/>
            <w:noProof/>
          </w:rPr>
          <w:t>3</w:t>
        </w:r>
        <w:r w:rsidR="004377AC" w:rsidRPr="000145D5">
          <w:rPr>
            <w:rStyle w:val="Hyperlink"/>
            <w:rFonts w:asciiTheme="majorBidi" w:hAnsiTheme="majorBidi" w:cstheme="majorBidi"/>
            <w:noProof/>
          </w:rPr>
          <w:t xml:space="preserve">: </w:t>
        </w:r>
        <w:r w:rsidR="00427F29">
          <w:rPr>
            <w:rStyle w:val="Hyperlink"/>
            <w:rFonts w:asciiTheme="majorBidi" w:hAnsiTheme="majorBidi" w:cstheme="majorBidi"/>
            <w:noProof/>
          </w:rPr>
          <w:t>Sample of non-infected image</w:t>
        </w:r>
        <w:r w:rsidR="004377AC" w:rsidRPr="000145D5">
          <w:rPr>
            <w:rFonts w:asciiTheme="majorBidi" w:hAnsiTheme="majorBidi" w:cstheme="majorBidi"/>
            <w:noProof/>
            <w:webHidden/>
          </w:rPr>
          <w:tab/>
        </w:r>
        <w:r w:rsidR="0013464B">
          <w:rPr>
            <w:rFonts w:asciiTheme="majorBidi" w:hAnsiTheme="majorBidi" w:cstheme="majorBidi"/>
            <w:noProof/>
            <w:webHidden/>
          </w:rPr>
          <w:t>11</w:t>
        </w:r>
      </w:hyperlink>
    </w:p>
    <w:p w14:paraId="769C1009" w14:textId="2189F391" w:rsidR="007362B7" w:rsidRPr="00740AB7" w:rsidRDefault="00000000" w:rsidP="00E5390D">
      <w:pPr>
        <w:pStyle w:val="TableofFigures"/>
        <w:ind w:left="0" w:firstLine="0"/>
        <w:rPr>
          <w:rFonts w:asciiTheme="majorBidi" w:hAnsiTheme="majorBidi" w:cstheme="majorBidi"/>
          <w:noProof/>
        </w:rPr>
      </w:pPr>
      <w:hyperlink w:anchor="_Toc508651726" w:history="1">
        <w:r w:rsidR="007362B7" w:rsidRPr="000145D5">
          <w:rPr>
            <w:rStyle w:val="Hyperlink"/>
            <w:rFonts w:asciiTheme="majorBidi" w:hAnsiTheme="majorBidi" w:cstheme="majorBidi"/>
            <w:noProof/>
          </w:rPr>
          <w:t xml:space="preserve">Figure </w:t>
        </w:r>
        <w:r w:rsidR="007362B7">
          <w:rPr>
            <w:rStyle w:val="Hyperlink"/>
            <w:rFonts w:asciiTheme="majorBidi" w:hAnsiTheme="majorBidi" w:cstheme="majorBidi"/>
            <w:noProof/>
          </w:rPr>
          <w:t>4</w:t>
        </w:r>
        <w:r w:rsidR="007362B7" w:rsidRPr="000145D5">
          <w:rPr>
            <w:rStyle w:val="Hyperlink"/>
            <w:rFonts w:asciiTheme="majorBidi" w:hAnsiTheme="majorBidi" w:cstheme="majorBidi"/>
            <w:noProof/>
          </w:rPr>
          <w:t xml:space="preserve">: </w:t>
        </w:r>
        <w:r w:rsidR="007362B7">
          <w:rPr>
            <w:rStyle w:val="Hyperlink"/>
            <w:rFonts w:asciiTheme="majorBidi" w:hAnsiTheme="majorBidi" w:cstheme="majorBidi"/>
            <w:noProof/>
          </w:rPr>
          <w:t>PCOS Detection Web App</w:t>
        </w:r>
        <w:r w:rsidR="007362B7" w:rsidRPr="000145D5">
          <w:rPr>
            <w:rFonts w:asciiTheme="majorBidi" w:hAnsiTheme="majorBidi" w:cstheme="majorBidi"/>
            <w:noProof/>
            <w:webHidden/>
          </w:rPr>
          <w:tab/>
        </w:r>
        <w:r w:rsidR="0013464B">
          <w:rPr>
            <w:rFonts w:asciiTheme="majorBidi" w:hAnsiTheme="majorBidi" w:cstheme="majorBidi"/>
            <w:noProof/>
            <w:webHidden/>
          </w:rPr>
          <w:t>22</w:t>
        </w:r>
      </w:hyperlink>
    </w:p>
    <w:p w14:paraId="659E2E87" w14:textId="59DFDBAB" w:rsidR="004377AC" w:rsidRPr="000145D5" w:rsidRDefault="004377AC">
      <w:pPr>
        <w:pStyle w:val="TableofFigures"/>
        <w:rPr>
          <w:rFonts w:asciiTheme="majorBidi" w:eastAsiaTheme="minorEastAsia" w:hAnsiTheme="majorBidi" w:cstheme="majorBidi"/>
          <w:noProof/>
          <w:sz w:val="22"/>
          <w:szCs w:val="22"/>
          <w:lang w:val="en-US" w:eastAsia="en-US"/>
        </w:rPr>
      </w:pPr>
    </w:p>
    <w:p w14:paraId="006BE317" w14:textId="77777777"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BC7BC4">
          <w:pgSz w:w="11909" w:h="16834" w:code="9"/>
          <w:pgMar w:top="1440" w:right="1440" w:bottom="1440" w:left="1440" w:header="851" w:footer="851" w:gutter="0"/>
          <w:pgNumType w:fmt="lowerRoman"/>
          <w:cols w:space="720"/>
          <w:docGrid w:linePitch="360"/>
        </w:sect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97625A">
      <w:pPr>
        <w:jc w:val="center"/>
        <w:rPr>
          <w:rFonts w:asciiTheme="majorBidi" w:hAnsiTheme="majorBidi" w:cstheme="majorBidi"/>
        </w:rPr>
      </w:pPr>
    </w:p>
    <w:p w14:paraId="744B75A3" w14:textId="77777777" w:rsidR="0097625A" w:rsidRPr="000145D5" w:rsidRDefault="0097625A" w:rsidP="00F27C13">
      <w:pPr>
        <w:pStyle w:val="Heading9"/>
        <w:rPr>
          <w:rFonts w:asciiTheme="majorBidi" w:hAnsiTheme="majorBidi" w:cstheme="majorBidi"/>
        </w:rPr>
      </w:pPr>
      <w:bookmarkStart w:id="7" w:name="_Toc167094306"/>
      <w:bookmarkStart w:id="8" w:name="abb"/>
      <w:r w:rsidRPr="000145D5">
        <w:rPr>
          <w:rFonts w:asciiTheme="majorBidi" w:hAnsiTheme="majorBidi" w:cstheme="majorBidi"/>
        </w:rPr>
        <w:t>LIST OF SYMBOLS / ABBREVIATIONS</w:t>
      </w:r>
      <w:bookmarkEnd w:id="7"/>
      <w:r w:rsidRPr="000145D5">
        <w:rPr>
          <w:rFonts w:asciiTheme="majorBidi" w:hAnsiTheme="majorBidi" w:cstheme="majorBidi"/>
        </w:rPr>
        <w:t xml:space="preserve"> </w:t>
      </w:r>
    </w:p>
    <w:p w14:paraId="0DECD9D1" w14:textId="77777777" w:rsidR="0097625A" w:rsidRPr="000145D5" w:rsidRDefault="0097625A" w:rsidP="0097625A">
      <w:pPr>
        <w:rPr>
          <w:rFonts w:asciiTheme="majorBidi" w:hAnsiTheme="majorBidi" w:cstheme="majorBidi"/>
        </w:rPr>
      </w:pPr>
    </w:p>
    <w:p w14:paraId="526CD41B" w14:textId="77777777" w:rsidR="00FB1FA7" w:rsidRPr="000145D5" w:rsidRDefault="00FB1FA7" w:rsidP="0097625A">
      <w:pPr>
        <w:rPr>
          <w:rFonts w:asciiTheme="majorBidi" w:hAnsiTheme="majorBidi" w:cstheme="majorBidi"/>
        </w:rPr>
      </w:pPr>
    </w:p>
    <w:p w14:paraId="3411FDF4" w14:textId="77777777" w:rsidR="00FB1FA7" w:rsidRPr="000145D5" w:rsidRDefault="00FB1FA7" w:rsidP="0097625A">
      <w:pPr>
        <w:rPr>
          <w:rFonts w:asciiTheme="majorBidi" w:hAnsiTheme="majorBidi" w:cstheme="majorBidi"/>
        </w:rPr>
      </w:pPr>
    </w:p>
    <w:p w14:paraId="314853EE" w14:textId="242C8406" w:rsidR="00FB1FA7" w:rsidRPr="000145D5" w:rsidRDefault="00BA1B40" w:rsidP="00F901B1">
      <w:pPr>
        <w:tabs>
          <w:tab w:val="left" w:pos="1701"/>
        </w:tabs>
        <w:rPr>
          <w:rFonts w:asciiTheme="majorBidi" w:hAnsiTheme="majorBidi" w:cstheme="majorBidi"/>
        </w:rPr>
      </w:pPr>
      <w:r>
        <w:rPr>
          <w:rFonts w:asciiTheme="majorBidi" w:hAnsiTheme="majorBidi" w:cstheme="majorBidi"/>
          <w:i/>
        </w:rPr>
        <w:t>A</w:t>
      </w:r>
      <w:r w:rsidR="00F901B1" w:rsidRPr="000145D5">
        <w:rPr>
          <w:rFonts w:asciiTheme="majorBidi" w:hAnsiTheme="majorBidi" w:cstheme="majorBidi"/>
        </w:rPr>
        <w:tab/>
      </w:r>
      <w:r>
        <w:rPr>
          <w:rFonts w:asciiTheme="majorBidi" w:hAnsiTheme="majorBidi" w:cstheme="majorBidi"/>
        </w:rPr>
        <w:t>TP= True Positives</w:t>
      </w:r>
    </w:p>
    <w:p w14:paraId="3EC8A694" w14:textId="671A7FA4" w:rsidR="00FB1FA7" w:rsidRPr="000145D5" w:rsidRDefault="00BA1B40" w:rsidP="00F901B1">
      <w:pPr>
        <w:tabs>
          <w:tab w:val="left" w:pos="1701"/>
        </w:tabs>
        <w:rPr>
          <w:rFonts w:asciiTheme="majorBidi" w:hAnsiTheme="majorBidi" w:cstheme="majorBidi"/>
        </w:rPr>
      </w:pPr>
      <w:r>
        <w:rPr>
          <w:rFonts w:asciiTheme="majorBidi" w:hAnsiTheme="majorBidi" w:cstheme="majorBidi"/>
          <w:i/>
        </w:rPr>
        <w:t>B</w:t>
      </w:r>
      <w:r w:rsidR="00F901B1" w:rsidRPr="000145D5">
        <w:rPr>
          <w:rFonts w:asciiTheme="majorBidi" w:hAnsiTheme="majorBidi" w:cstheme="majorBidi"/>
        </w:rPr>
        <w:tab/>
      </w:r>
      <w:r>
        <w:rPr>
          <w:rFonts w:asciiTheme="majorBidi" w:hAnsiTheme="majorBidi" w:cstheme="majorBidi"/>
        </w:rPr>
        <w:t>TN= True Negatives</w:t>
      </w:r>
    </w:p>
    <w:p w14:paraId="32AB62CB" w14:textId="6AA683B8" w:rsidR="00FB1FA7" w:rsidRPr="000145D5" w:rsidRDefault="00BA1B40" w:rsidP="00F901B1">
      <w:pPr>
        <w:tabs>
          <w:tab w:val="left" w:pos="1701"/>
        </w:tabs>
        <w:rPr>
          <w:rFonts w:asciiTheme="majorBidi" w:hAnsiTheme="majorBidi" w:cstheme="majorBidi"/>
        </w:rPr>
      </w:pPr>
      <w:r>
        <w:rPr>
          <w:rFonts w:asciiTheme="majorBidi" w:hAnsiTheme="majorBidi" w:cstheme="majorBidi"/>
          <w:i/>
        </w:rPr>
        <w:t>C</w:t>
      </w:r>
      <w:r w:rsidR="00F901B1" w:rsidRPr="000145D5">
        <w:rPr>
          <w:rFonts w:asciiTheme="majorBidi" w:hAnsiTheme="majorBidi" w:cstheme="majorBidi"/>
        </w:rPr>
        <w:tab/>
      </w:r>
      <w:r>
        <w:rPr>
          <w:rFonts w:asciiTheme="majorBidi" w:hAnsiTheme="majorBidi" w:cstheme="majorBidi"/>
        </w:rPr>
        <w:t>FP= False Positives</w:t>
      </w:r>
    </w:p>
    <w:p w14:paraId="73F9D637" w14:textId="28E005BE" w:rsidR="00FB1FA7" w:rsidRPr="000145D5" w:rsidRDefault="00BA1B40" w:rsidP="00F901B1">
      <w:pPr>
        <w:tabs>
          <w:tab w:val="left" w:pos="1701"/>
        </w:tabs>
        <w:rPr>
          <w:rFonts w:asciiTheme="majorBidi" w:hAnsiTheme="majorBidi" w:cstheme="majorBidi"/>
        </w:rPr>
      </w:pPr>
      <w:r>
        <w:rPr>
          <w:rFonts w:asciiTheme="majorBidi" w:hAnsiTheme="majorBidi" w:cstheme="majorBidi"/>
          <w:i/>
        </w:rPr>
        <w:t>D</w:t>
      </w:r>
      <w:r w:rsidR="00F901B1" w:rsidRPr="000145D5">
        <w:rPr>
          <w:rFonts w:asciiTheme="majorBidi" w:hAnsiTheme="majorBidi" w:cstheme="majorBidi"/>
        </w:rPr>
        <w:tab/>
      </w:r>
      <w:r>
        <w:rPr>
          <w:rFonts w:asciiTheme="majorBidi" w:hAnsiTheme="majorBidi" w:cstheme="majorBidi"/>
        </w:rPr>
        <w:t>FN= False Negatives</w:t>
      </w:r>
    </w:p>
    <w:p w14:paraId="3CCF9537" w14:textId="77777777" w:rsidR="00F901B1" w:rsidRPr="000145D5" w:rsidRDefault="00F901B1" w:rsidP="00F901B1">
      <w:pPr>
        <w:tabs>
          <w:tab w:val="left" w:pos="1701"/>
        </w:tabs>
        <w:rPr>
          <w:rFonts w:asciiTheme="majorBidi" w:hAnsiTheme="majorBidi" w:cstheme="majorBidi"/>
        </w:rPr>
      </w:pPr>
    </w:p>
    <w:p w14:paraId="029C4663" w14:textId="2A2E9D91" w:rsidR="00F901B1" w:rsidRPr="000145D5" w:rsidRDefault="006552B6" w:rsidP="00F901B1">
      <w:pPr>
        <w:tabs>
          <w:tab w:val="left" w:pos="1701"/>
        </w:tabs>
        <w:rPr>
          <w:rFonts w:asciiTheme="majorBidi" w:hAnsiTheme="majorBidi" w:cstheme="majorBidi"/>
        </w:rPr>
      </w:pPr>
      <w:r>
        <w:rPr>
          <w:rFonts w:asciiTheme="majorBidi" w:hAnsiTheme="majorBidi" w:cstheme="majorBidi"/>
        </w:rPr>
        <w:t>PCOS</w:t>
      </w:r>
      <w:r w:rsidR="00F901B1" w:rsidRPr="000145D5">
        <w:rPr>
          <w:rFonts w:asciiTheme="majorBidi" w:hAnsiTheme="majorBidi" w:cstheme="majorBidi"/>
        </w:rPr>
        <w:tab/>
      </w:r>
      <w:r>
        <w:rPr>
          <w:rFonts w:asciiTheme="majorBidi" w:hAnsiTheme="majorBidi" w:cstheme="majorBidi"/>
        </w:rPr>
        <w:t xml:space="preserve">Polycystic Ovary </w:t>
      </w:r>
      <w:r w:rsidR="0098747C">
        <w:rPr>
          <w:rFonts w:asciiTheme="majorBidi" w:hAnsiTheme="majorBidi" w:cstheme="majorBidi"/>
        </w:rPr>
        <w:t>Syndrome</w:t>
      </w:r>
    </w:p>
    <w:p w14:paraId="30C3D880" w14:textId="39AA70CB" w:rsidR="00225288" w:rsidRDefault="006552B6" w:rsidP="00A942C0">
      <w:pPr>
        <w:tabs>
          <w:tab w:val="left" w:pos="1701"/>
        </w:tabs>
        <w:rPr>
          <w:rFonts w:asciiTheme="majorBidi" w:hAnsiTheme="majorBidi" w:cstheme="majorBidi"/>
        </w:rPr>
        <w:sectPr w:rsidR="00225288" w:rsidSect="00BC7BC4">
          <w:pgSz w:w="11909" w:h="16834" w:code="9"/>
          <w:pgMar w:top="1440" w:right="1440" w:bottom="1440" w:left="1440" w:header="851" w:footer="851" w:gutter="0"/>
          <w:pgNumType w:fmt="lowerRoman"/>
          <w:cols w:space="720"/>
          <w:docGrid w:linePitch="360"/>
        </w:sectPr>
      </w:pPr>
      <w:r>
        <w:rPr>
          <w:rFonts w:asciiTheme="majorBidi" w:hAnsiTheme="majorBidi" w:cstheme="majorBidi"/>
        </w:rPr>
        <w:t>CNN</w:t>
      </w:r>
      <w:r w:rsidR="00F901B1" w:rsidRPr="000145D5">
        <w:rPr>
          <w:rFonts w:asciiTheme="majorBidi" w:hAnsiTheme="majorBidi" w:cstheme="majorBidi"/>
        </w:rPr>
        <w:tab/>
      </w:r>
      <w:r>
        <w:rPr>
          <w:rFonts w:asciiTheme="majorBidi" w:hAnsiTheme="majorBidi" w:cstheme="majorBidi"/>
        </w:rPr>
        <w:t>Convolutional Neutral Networ</w:t>
      </w:r>
      <w:r w:rsidR="005337E5">
        <w:rPr>
          <w:rFonts w:asciiTheme="majorBidi" w:hAnsiTheme="majorBidi" w:cstheme="majorBidi"/>
        </w:rPr>
        <w:t>k</w:t>
      </w:r>
    </w:p>
    <w:bookmarkEnd w:id="8"/>
    <w:p w14:paraId="3545153B" w14:textId="36511E55" w:rsidR="005337E5" w:rsidRDefault="005337E5" w:rsidP="005337E5">
      <w:pPr>
        <w:tabs>
          <w:tab w:val="left" w:pos="2983"/>
        </w:tabs>
        <w:rPr>
          <w:rFonts w:asciiTheme="majorBidi" w:hAnsiTheme="majorBidi" w:cstheme="majorBidi"/>
        </w:rPr>
      </w:pPr>
    </w:p>
    <w:p w14:paraId="391DFB55" w14:textId="292CE06D" w:rsidR="002C7EFD" w:rsidRPr="000145D5" w:rsidRDefault="005337E5" w:rsidP="005337E5">
      <w:pPr>
        <w:tabs>
          <w:tab w:val="left" w:pos="2983"/>
        </w:tabs>
        <w:rPr>
          <w:rFonts w:asciiTheme="majorBidi" w:hAnsiTheme="majorBidi" w:cstheme="majorBidi"/>
        </w:rPr>
      </w:pPr>
      <w:r>
        <w:rPr>
          <w:rFonts w:asciiTheme="majorBidi" w:hAnsiTheme="majorBidi" w:cstheme="majorBidi"/>
        </w:rPr>
        <w:tab/>
      </w: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bookmarkStart w:id="9" w:name="_Hlk167097849"/>
    </w:p>
    <w:p w14:paraId="04959438" w14:textId="77777777" w:rsidR="00655E19" w:rsidRPr="000145D5" w:rsidRDefault="00655E19" w:rsidP="00655E19">
      <w:pPr>
        <w:jc w:val="center"/>
        <w:rPr>
          <w:rFonts w:asciiTheme="majorBidi" w:hAnsiTheme="majorBidi" w:cstheme="majorBidi"/>
        </w:rPr>
      </w:pPr>
    </w:p>
    <w:p w14:paraId="5EF82467" w14:textId="4E59F59A" w:rsidR="00A372F4" w:rsidRPr="00740AB7" w:rsidRDefault="002C7EFD" w:rsidP="0097625A">
      <w:pPr>
        <w:pStyle w:val="Heading2"/>
        <w:tabs>
          <w:tab w:val="clear" w:pos="130"/>
          <w:tab w:val="left" w:pos="0"/>
        </w:tabs>
        <w:ind w:left="-144"/>
        <w:rPr>
          <w:rFonts w:asciiTheme="majorBidi" w:hAnsiTheme="majorBidi" w:cstheme="majorBidi"/>
        </w:rPr>
      </w:pPr>
      <w:bookmarkStart w:id="10" w:name="_Toc167094316"/>
      <w:r w:rsidRPr="000145D5">
        <w:rPr>
          <w:rFonts w:asciiTheme="majorBidi" w:hAnsiTheme="majorBidi" w:cstheme="majorBidi"/>
        </w:rPr>
        <w:t>INTRODUCTION</w:t>
      </w:r>
      <w:bookmarkEnd w:id="10"/>
    </w:p>
    <w:p w14:paraId="70996246" w14:textId="77777777" w:rsidR="00A372F4" w:rsidRPr="000145D5" w:rsidRDefault="00A372F4" w:rsidP="0097625A">
      <w:pPr>
        <w:rPr>
          <w:rFonts w:asciiTheme="majorBidi" w:hAnsiTheme="majorBidi" w:cstheme="majorBidi"/>
        </w:rPr>
      </w:pPr>
    </w:p>
    <w:p w14:paraId="475C15FC" w14:textId="77777777" w:rsidR="00472434" w:rsidRDefault="00A372F4" w:rsidP="0067299A">
      <w:pPr>
        <w:pStyle w:val="Heading3"/>
        <w:ind w:hanging="864"/>
        <w:rPr>
          <w:rFonts w:asciiTheme="majorBidi" w:hAnsiTheme="majorBidi" w:cstheme="majorBidi"/>
        </w:rPr>
      </w:pPr>
      <w:bookmarkStart w:id="11" w:name="_Toc216161117"/>
      <w:bookmarkStart w:id="12" w:name="_Toc167094317"/>
      <w:r w:rsidRPr="000145D5">
        <w:rPr>
          <w:rFonts w:asciiTheme="majorBidi" w:hAnsiTheme="majorBidi" w:cstheme="majorBidi"/>
        </w:rPr>
        <w:t>Background</w:t>
      </w:r>
      <w:bookmarkEnd w:id="11"/>
      <w:bookmarkEnd w:id="12"/>
    </w:p>
    <w:p w14:paraId="03C22E6B" w14:textId="7960A8DF" w:rsidR="00C562BF" w:rsidRDefault="001E0764" w:rsidP="005631EE">
      <w:r w:rsidRPr="000A5E73">
        <w:t>PCOS is a global health issue that hinders fertility and affecting the lives of millions of women of child bearing age. A physical examination using pelvic ultrasound is the traditional approach to the diagnosis of PCOS, whereby palpation and visualization of the tissues and formation of several cysts in the ovary are assessed. However, this approach may pose some certain disadvantages for interpretation since the interpretations are normally subjective and may not be consistent. [1] In response to these challenges, current medical research seeks enhanced computer diagnostic systems. These systems also apply the methods of machine learning to analyse the numerous factors and identify the specific indicators of PCOS diagnostics. CNN is an instance of a deep learning method which can be used in processing image data for recognition or identification of certain objects or features. I will mention that is but one of many possible ways to approach this issue. This can be rectified by using Transfer learning where typically one uses a CNN that has been pre-trained on spectra and later fine-tuned for specific tasks. This technique has revealed some of the results which can be promising. In this regard, the possibility of training and applying machine learning algorithms for integration with medical image data is of great interest. Scientists are attempting to establish more accurate and precise diagnostic tools by training models on various databases that feature thousands of ultrasounds scans. MobileNet V2 and EfficientNet-B2 has been used previously for this purpose but the current research shows that similar to Resnet-50's accuracy in defining features PCOS in ultrasound scans. Closely examining ResNet-50, it retained high accuracy and can be considered one of the key models for PCOS detection, opening up avenues for a better diagnosis and better quality of treatment for the patients.</w:t>
      </w:r>
    </w:p>
    <w:p w14:paraId="593D993F" w14:textId="77777777" w:rsidR="00C562BF" w:rsidRDefault="00C562BF" w:rsidP="005631EE"/>
    <w:p w14:paraId="5DA45539" w14:textId="77777777" w:rsidR="00FF232B" w:rsidRDefault="00FF232B" w:rsidP="005631EE"/>
    <w:p w14:paraId="637B3289" w14:textId="77777777" w:rsidR="00FF232B" w:rsidRDefault="00FF232B" w:rsidP="005631EE"/>
    <w:p w14:paraId="086713F2" w14:textId="77777777" w:rsidR="0003531A" w:rsidRPr="007218BC" w:rsidRDefault="0003531A" w:rsidP="005631EE"/>
    <w:p w14:paraId="0B4C3EAE"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3" w:name="_Toc167094318"/>
      <w:r w:rsidRPr="000145D5">
        <w:rPr>
          <w:rFonts w:asciiTheme="majorBidi" w:hAnsiTheme="majorBidi" w:cstheme="majorBidi"/>
        </w:rPr>
        <w:lastRenderedPageBreak/>
        <w:t>Problem Statements</w:t>
      </w:r>
      <w:bookmarkEnd w:id="13"/>
    </w:p>
    <w:p w14:paraId="070D621F" w14:textId="77777777" w:rsidR="00FF0C03" w:rsidRPr="000145D5" w:rsidRDefault="00FF0C03" w:rsidP="00FF0C03">
      <w:pPr>
        <w:rPr>
          <w:rFonts w:asciiTheme="majorBidi" w:hAnsiTheme="majorBidi" w:cstheme="majorBidi"/>
        </w:rPr>
      </w:pPr>
    </w:p>
    <w:p w14:paraId="229BCA54" w14:textId="364D8052" w:rsidR="00C514AC" w:rsidRPr="00617C1C" w:rsidRDefault="00C514AC" w:rsidP="00C514AC">
      <w:r w:rsidRPr="004858F9">
        <w:t>PCOS can be challenging to diagnose with a precise and rapid diagnosis. This research project aims</w:t>
      </w:r>
      <w:r>
        <w:t xml:space="preserve"> </w:t>
      </w:r>
      <w:r w:rsidRPr="004858F9">
        <w:t>to use advanced information technology to develop a user-friendly tool for PCOS diagnosis. This model uses convolutional neural networks (CNN), which are particularly good at analysing images with transfer learning techniques, to increase accuracy. Instructing a computer to identify PCOS by presenting it with numerous images related to the disease.</w:t>
      </w:r>
    </w:p>
    <w:p w14:paraId="6C6CDBF3" w14:textId="60AEA85A" w:rsidR="002A613C" w:rsidRPr="000145D5" w:rsidRDefault="002A613C" w:rsidP="002A613C">
      <w:pPr>
        <w:rPr>
          <w:rFonts w:asciiTheme="majorBidi" w:hAnsiTheme="majorBidi" w:cstheme="majorBidi"/>
        </w:rPr>
      </w:pP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4" w:name="_Toc167094319"/>
      <w:r w:rsidRPr="000145D5">
        <w:rPr>
          <w:rFonts w:asciiTheme="majorBidi" w:hAnsiTheme="majorBidi" w:cstheme="majorBidi"/>
        </w:rPr>
        <w:t>Aims and Objectives</w:t>
      </w:r>
      <w:bookmarkEnd w:id="14"/>
    </w:p>
    <w:p w14:paraId="266452DA" w14:textId="77777777" w:rsidR="002A613C" w:rsidRPr="000145D5" w:rsidRDefault="002A613C" w:rsidP="002A613C">
      <w:pPr>
        <w:rPr>
          <w:rFonts w:asciiTheme="majorBidi" w:hAnsiTheme="majorBidi" w:cstheme="majorBidi"/>
        </w:rPr>
      </w:pPr>
    </w:p>
    <w:p w14:paraId="30E46A5B" w14:textId="45D0F0E3" w:rsidR="009243D6" w:rsidRPr="009243D6" w:rsidRDefault="002A613C" w:rsidP="009243D6">
      <w:pPr>
        <w:spacing w:line="480" w:lineRule="auto"/>
        <w:rPr>
          <w:rFonts w:asciiTheme="majorBidi" w:hAnsiTheme="majorBidi" w:cstheme="majorBidi"/>
        </w:rPr>
      </w:pPr>
      <w:r w:rsidRPr="000145D5">
        <w:rPr>
          <w:rFonts w:asciiTheme="majorBidi" w:hAnsiTheme="majorBidi" w:cstheme="majorBidi"/>
        </w:rPr>
        <w:t>The objectives of the thesis are shown as following:</w:t>
      </w:r>
    </w:p>
    <w:p w14:paraId="7E4F982A" w14:textId="6E4FB43F" w:rsidR="00F60E05" w:rsidRPr="000A5E73" w:rsidRDefault="00F60E05" w:rsidP="00F60E05">
      <w:pPr>
        <w:tabs>
          <w:tab w:val="num" w:pos="680"/>
        </w:tabs>
        <w:spacing w:line="480" w:lineRule="auto"/>
        <w:ind w:left="680" w:hanging="396"/>
        <w:rPr>
          <w:rFonts w:asciiTheme="majorBidi" w:hAnsiTheme="majorBidi" w:cstheme="majorBidi"/>
          <w:b/>
          <w:bCs/>
        </w:rPr>
      </w:pPr>
      <w:r w:rsidRPr="000A5E73">
        <w:rPr>
          <w:rFonts w:asciiTheme="majorBidi" w:hAnsiTheme="majorBidi" w:cstheme="majorBidi"/>
          <w:b/>
          <w:bCs/>
        </w:rPr>
        <w:t xml:space="preserve">i)    To Investigate the methods for identifying PCOS: </w:t>
      </w:r>
      <w:r w:rsidRPr="00182EF6">
        <w:rPr>
          <w:rFonts w:asciiTheme="majorBidi" w:hAnsiTheme="majorBidi" w:cstheme="majorBidi"/>
        </w:rPr>
        <w:t>Investigating potential techniques and difficulties of manual identification of PCOS in prior studies and validifying the need for accurate diagnosis using ultrasonography.</w:t>
      </w:r>
    </w:p>
    <w:p w14:paraId="4E8D7154" w14:textId="6291761D" w:rsidR="00F60E05" w:rsidRPr="000A5E73" w:rsidRDefault="00F60E05" w:rsidP="00F60E05">
      <w:pPr>
        <w:tabs>
          <w:tab w:val="num" w:pos="680"/>
        </w:tabs>
        <w:spacing w:line="480" w:lineRule="auto"/>
        <w:ind w:left="680" w:hanging="396"/>
        <w:rPr>
          <w:rFonts w:asciiTheme="majorBidi" w:hAnsiTheme="majorBidi" w:cstheme="majorBidi"/>
          <w:b/>
          <w:bCs/>
        </w:rPr>
      </w:pPr>
      <w:r w:rsidRPr="000A5E73">
        <w:rPr>
          <w:rFonts w:asciiTheme="majorBidi" w:hAnsiTheme="majorBidi" w:cstheme="majorBidi"/>
          <w:b/>
          <w:bCs/>
        </w:rPr>
        <w:t xml:space="preserve">ii)      </w:t>
      </w:r>
      <w:r>
        <w:rPr>
          <w:rFonts w:asciiTheme="majorBidi" w:hAnsiTheme="majorBidi" w:cstheme="majorBidi"/>
          <w:b/>
          <w:bCs/>
        </w:rPr>
        <w:t xml:space="preserve">  </w:t>
      </w:r>
      <w:r w:rsidRPr="000A5E73">
        <w:rPr>
          <w:rFonts w:asciiTheme="majorBidi" w:hAnsiTheme="majorBidi" w:cstheme="majorBidi"/>
          <w:b/>
          <w:bCs/>
        </w:rPr>
        <w:t xml:space="preserve">To Design a Machine Learning Model for PCOS Detection: </w:t>
      </w:r>
      <w:r w:rsidRPr="00182EF6">
        <w:rPr>
          <w:rFonts w:asciiTheme="majorBidi" w:hAnsiTheme="majorBidi" w:cstheme="majorBidi"/>
        </w:rPr>
        <w:t>Incorporating PCOS image transfer learning into a CNN machine learning model to automatically identify the disease, with the assistance of Ultrasound images.</w:t>
      </w:r>
    </w:p>
    <w:p w14:paraId="234176EA" w14:textId="016D2E5A" w:rsidR="00F60E05" w:rsidRPr="000A5E73" w:rsidRDefault="00F60E05" w:rsidP="00F60E05">
      <w:pPr>
        <w:tabs>
          <w:tab w:val="num" w:pos="680"/>
        </w:tabs>
        <w:spacing w:line="480" w:lineRule="auto"/>
        <w:ind w:left="680" w:hanging="396"/>
        <w:rPr>
          <w:rFonts w:asciiTheme="majorBidi" w:hAnsiTheme="majorBidi" w:cstheme="majorBidi"/>
          <w:b/>
          <w:bCs/>
        </w:rPr>
      </w:pPr>
      <w:r w:rsidRPr="000A5E73">
        <w:rPr>
          <w:rFonts w:asciiTheme="majorBidi" w:hAnsiTheme="majorBidi" w:cstheme="majorBidi"/>
          <w:b/>
          <w:bCs/>
        </w:rPr>
        <w:t xml:space="preserve">iii)   </w:t>
      </w:r>
      <w:r>
        <w:rPr>
          <w:rFonts w:asciiTheme="majorBidi" w:hAnsiTheme="majorBidi" w:cstheme="majorBidi"/>
          <w:b/>
          <w:bCs/>
        </w:rPr>
        <w:t xml:space="preserve"> </w:t>
      </w:r>
      <w:r w:rsidRPr="000A5E73">
        <w:rPr>
          <w:rFonts w:asciiTheme="majorBidi" w:hAnsiTheme="majorBidi" w:cstheme="majorBidi"/>
          <w:b/>
          <w:bCs/>
        </w:rPr>
        <w:t xml:space="preserve"> To Train and Test the Model: </w:t>
      </w:r>
      <w:r w:rsidRPr="00182EF6">
        <w:rPr>
          <w:rFonts w:asciiTheme="majorBidi" w:hAnsiTheme="majorBidi" w:cstheme="majorBidi"/>
        </w:rPr>
        <w:t>Collecting 2644 ultrasound images for the model’s training and testing and processing them to usable form. To clear this, some experiments are performed using the proposed model and the results are analysed.</w:t>
      </w:r>
    </w:p>
    <w:p w14:paraId="217BA8DB" w14:textId="3876EA0C" w:rsidR="00F60E05" w:rsidRPr="000A5E73" w:rsidRDefault="00F60E05" w:rsidP="00F60E05">
      <w:pPr>
        <w:tabs>
          <w:tab w:val="num" w:pos="680"/>
        </w:tabs>
        <w:spacing w:line="480" w:lineRule="auto"/>
        <w:ind w:left="680" w:hanging="396"/>
        <w:rPr>
          <w:rFonts w:asciiTheme="majorBidi" w:hAnsiTheme="majorBidi" w:cstheme="majorBidi"/>
          <w:b/>
          <w:bCs/>
        </w:rPr>
      </w:pPr>
      <w:r w:rsidRPr="000A5E73">
        <w:rPr>
          <w:rFonts w:asciiTheme="majorBidi" w:hAnsiTheme="majorBidi" w:cstheme="majorBidi"/>
          <w:b/>
          <w:bCs/>
        </w:rPr>
        <w:t xml:space="preserve">iv)   </w:t>
      </w:r>
      <w:r>
        <w:rPr>
          <w:rFonts w:asciiTheme="majorBidi" w:hAnsiTheme="majorBidi" w:cstheme="majorBidi"/>
          <w:b/>
          <w:bCs/>
        </w:rPr>
        <w:t xml:space="preserve"> </w:t>
      </w:r>
      <w:r w:rsidRPr="000A5E73">
        <w:rPr>
          <w:rFonts w:asciiTheme="majorBidi" w:hAnsiTheme="majorBidi" w:cstheme="majorBidi"/>
          <w:b/>
          <w:bCs/>
        </w:rPr>
        <w:t xml:space="preserve"> To make comparison of the performance of different models: </w:t>
      </w:r>
      <w:r w:rsidRPr="00182EF6">
        <w:rPr>
          <w:rFonts w:asciiTheme="majorBidi" w:hAnsiTheme="majorBidi" w:cstheme="majorBidi"/>
        </w:rPr>
        <w:t>In the case of PCOS detection, the effectiveness of Convolutional Neural Network architectures, including MobileNet-V2, efficientNet-B2, and ResNet-50 is investigated. After what, it is necessary to examine their accuracy and performance in order more to identify the most adapted model.</w:t>
      </w:r>
    </w:p>
    <w:p w14:paraId="200995BA" w14:textId="77777777" w:rsidR="00F60E05" w:rsidRPr="000A5E73" w:rsidRDefault="00F60E05" w:rsidP="00F60E05">
      <w:pPr>
        <w:tabs>
          <w:tab w:val="num" w:pos="680"/>
        </w:tabs>
        <w:spacing w:line="480" w:lineRule="auto"/>
        <w:ind w:left="680" w:hanging="396"/>
        <w:rPr>
          <w:rFonts w:asciiTheme="majorBidi" w:hAnsiTheme="majorBidi" w:cstheme="majorBidi"/>
          <w:b/>
          <w:bCs/>
        </w:rPr>
      </w:pPr>
      <w:r w:rsidRPr="000A5E73">
        <w:rPr>
          <w:rFonts w:asciiTheme="majorBidi" w:hAnsiTheme="majorBidi" w:cstheme="majorBidi"/>
          <w:b/>
          <w:bCs/>
        </w:rPr>
        <w:lastRenderedPageBreak/>
        <w:t xml:space="preserve">v)       To Examine Model Performance: </w:t>
      </w:r>
      <w:r w:rsidRPr="00182EF6">
        <w:rPr>
          <w:rFonts w:asciiTheme="majorBidi" w:hAnsiTheme="majorBidi" w:cstheme="majorBidi"/>
        </w:rPr>
        <w:t>The performance statistic of each model including precision, recall and F1-score are assessed to determine how effective the models were in identifying PCOS.</w:t>
      </w:r>
    </w:p>
    <w:p w14:paraId="2AC1D4F1" w14:textId="150EA95A" w:rsidR="00F60E05" w:rsidRPr="00182EF6" w:rsidRDefault="00F60E05" w:rsidP="00F60E05">
      <w:pPr>
        <w:tabs>
          <w:tab w:val="num" w:pos="680"/>
        </w:tabs>
        <w:spacing w:line="480" w:lineRule="auto"/>
        <w:ind w:left="680" w:hanging="396"/>
        <w:rPr>
          <w:rFonts w:asciiTheme="majorBidi" w:hAnsiTheme="majorBidi" w:cstheme="majorBidi"/>
        </w:rPr>
      </w:pPr>
      <w:r w:rsidRPr="000A5E73">
        <w:rPr>
          <w:rFonts w:asciiTheme="majorBidi" w:hAnsiTheme="majorBidi" w:cstheme="majorBidi"/>
          <w:b/>
          <w:bCs/>
        </w:rPr>
        <w:t xml:space="preserve">vi)    </w:t>
      </w:r>
      <w:r>
        <w:rPr>
          <w:rFonts w:asciiTheme="majorBidi" w:hAnsiTheme="majorBidi" w:cstheme="majorBidi"/>
          <w:b/>
          <w:bCs/>
        </w:rPr>
        <w:t xml:space="preserve">      </w:t>
      </w:r>
      <w:r w:rsidRPr="000A5E73">
        <w:rPr>
          <w:rFonts w:asciiTheme="majorBidi" w:hAnsiTheme="majorBidi" w:cstheme="majorBidi"/>
          <w:b/>
          <w:bCs/>
        </w:rPr>
        <w:t xml:space="preserve"> To Examine the data and draw conclusion: </w:t>
      </w:r>
      <w:r w:rsidRPr="00182EF6">
        <w:rPr>
          <w:rFonts w:asciiTheme="majorBidi" w:hAnsiTheme="majorBidi" w:cstheme="majorBidi"/>
        </w:rPr>
        <w:t>Upon the analysis of data regarding the proposed machine learning model, certain conclusions can be derived concerning the efficacy of the suggested approaches toward PCOS diagnosis.</w:t>
      </w:r>
    </w:p>
    <w:p w14:paraId="6912E941" w14:textId="2125454A" w:rsidR="00F60E05" w:rsidRPr="00182EF6" w:rsidRDefault="00F60E05" w:rsidP="00F60E05">
      <w:pPr>
        <w:tabs>
          <w:tab w:val="num" w:pos="680"/>
        </w:tabs>
        <w:spacing w:line="480" w:lineRule="auto"/>
        <w:ind w:left="680" w:hanging="396"/>
        <w:rPr>
          <w:rFonts w:asciiTheme="majorBidi" w:hAnsiTheme="majorBidi" w:cstheme="majorBidi"/>
        </w:rPr>
      </w:pPr>
      <w:r w:rsidRPr="00182EF6">
        <w:rPr>
          <w:rFonts w:asciiTheme="majorBidi" w:hAnsiTheme="majorBidi" w:cstheme="majorBidi"/>
        </w:rPr>
        <w:t>vii)      To Make Web based application: Deploying a web-based application to assist in the diagnosis of PCOS.</w:t>
      </w:r>
    </w:p>
    <w:p w14:paraId="158B5C4D" w14:textId="4021EBC1" w:rsidR="00F60E05" w:rsidRPr="000A5E73" w:rsidRDefault="00F60E05" w:rsidP="00F60E05">
      <w:pPr>
        <w:tabs>
          <w:tab w:val="num" w:pos="680"/>
        </w:tabs>
        <w:spacing w:line="480" w:lineRule="auto"/>
        <w:ind w:left="680" w:hanging="396"/>
        <w:rPr>
          <w:rFonts w:asciiTheme="majorBidi" w:hAnsiTheme="majorBidi" w:cstheme="majorBidi"/>
          <w:b/>
          <w:bCs/>
        </w:rPr>
      </w:pPr>
      <w:r w:rsidRPr="000A5E73">
        <w:rPr>
          <w:rFonts w:asciiTheme="majorBidi" w:hAnsiTheme="majorBidi" w:cstheme="majorBidi"/>
          <w:b/>
          <w:bCs/>
        </w:rPr>
        <w:t xml:space="preserve">viii)  </w:t>
      </w:r>
      <w:r>
        <w:rPr>
          <w:rFonts w:asciiTheme="majorBidi" w:hAnsiTheme="majorBidi" w:cstheme="majorBidi"/>
          <w:b/>
          <w:bCs/>
        </w:rPr>
        <w:t xml:space="preserve">    </w:t>
      </w:r>
      <w:r w:rsidRPr="000A5E73">
        <w:rPr>
          <w:rFonts w:asciiTheme="majorBidi" w:hAnsiTheme="majorBidi" w:cstheme="majorBidi"/>
          <w:b/>
          <w:bCs/>
        </w:rPr>
        <w:t xml:space="preserve">To Provide Recommendations for Future Research: </w:t>
      </w:r>
      <w:r w:rsidRPr="00182EF6">
        <w:rPr>
          <w:rFonts w:asciiTheme="majorBidi" w:hAnsiTheme="majorBidi" w:cstheme="majorBidi"/>
        </w:rPr>
        <w:t>The key limitations of the current study are also described and the directions for the future study are discussed which include the ways to enhance the features of the model, enlarge the sample data and study the other characteristics and techniques for identifying the probability of PCOS.</w:t>
      </w:r>
    </w:p>
    <w:p w14:paraId="2E5DB882" w14:textId="77777777" w:rsidR="002A613C" w:rsidRPr="000145D5" w:rsidRDefault="002A613C" w:rsidP="002A613C">
      <w:pPr>
        <w:spacing w:line="480" w:lineRule="auto"/>
        <w:ind w:left="284"/>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5" w:name="_Toc167094320"/>
      <w:r w:rsidRPr="000145D5">
        <w:rPr>
          <w:rFonts w:asciiTheme="majorBidi" w:hAnsiTheme="majorBidi" w:cstheme="majorBidi"/>
        </w:rPr>
        <w:t>Scope of Project</w:t>
      </w:r>
      <w:bookmarkEnd w:id="15"/>
    </w:p>
    <w:p w14:paraId="2321939E" w14:textId="77777777" w:rsidR="00A81AD0" w:rsidRPr="000145D5" w:rsidRDefault="00A81AD0" w:rsidP="00A81AD0">
      <w:pPr>
        <w:rPr>
          <w:rFonts w:asciiTheme="majorBidi" w:hAnsiTheme="majorBidi" w:cstheme="majorBidi"/>
        </w:rPr>
      </w:pPr>
    </w:p>
    <w:p w14:paraId="48E64341" w14:textId="3525C089" w:rsidR="007302B5" w:rsidRDefault="007302B5" w:rsidP="00A81AD0">
      <w:pPr>
        <w:spacing w:line="480" w:lineRule="auto"/>
      </w:pPr>
      <w:r>
        <w:t xml:space="preserve">The primary </w:t>
      </w:r>
      <w:r w:rsidR="0099102D">
        <w:t>aim</w:t>
      </w:r>
      <w:r>
        <w:t xml:space="preserve"> of this R&amp;D project is to propose a good approach and make a web application for the detection of Polycystic Ovary Syndrome (PCOS) using Convolutional Neural Networks (CNN) and Transfer Learning. </w:t>
      </w:r>
    </w:p>
    <w:p w14:paraId="6AB06620" w14:textId="77777777" w:rsidR="007302B5" w:rsidRDefault="007302B5" w:rsidP="00A81AD0">
      <w:pPr>
        <w:spacing w:line="480" w:lineRule="auto"/>
      </w:pPr>
    </w:p>
    <w:p w14:paraId="1C9969BC" w14:textId="77777777" w:rsidR="00BF16AA" w:rsidRDefault="007302B5" w:rsidP="00A81AD0">
      <w:pPr>
        <w:spacing w:line="480" w:lineRule="auto"/>
      </w:pPr>
      <w:r>
        <w:t xml:space="preserve">This research-based project introduces an advance methodology for PCOS detection: </w:t>
      </w:r>
    </w:p>
    <w:p w14:paraId="4C346BFF" w14:textId="77777777" w:rsidR="0003202B" w:rsidRPr="00723138" w:rsidRDefault="0003202B" w:rsidP="0003202B">
      <w:pPr>
        <w:spacing w:line="480" w:lineRule="auto"/>
      </w:pPr>
      <w:r w:rsidRPr="00723138">
        <w:t>• CNN-Based Detection: The proposed model will employ Convolutional Neural Networks (CNNs), well suitable for image analysis implementations to identify complicated PCOS patterns in images of patient’s vital organs.</w:t>
      </w:r>
    </w:p>
    <w:p w14:paraId="00EB5686" w14:textId="235FAC71" w:rsidR="007302B5" w:rsidRDefault="0003202B" w:rsidP="00A81AD0">
      <w:pPr>
        <w:spacing w:line="480" w:lineRule="auto"/>
      </w:pPr>
      <w:r w:rsidRPr="00723138">
        <w:t>• Transfer Learning: The accuracy of the CNN will be even better by using transfer learning techniques as presented above.</w:t>
      </w:r>
      <w:r w:rsidR="007302B5">
        <w:t xml:space="preserve"> </w:t>
      </w:r>
    </w:p>
    <w:p w14:paraId="373FE1DC" w14:textId="77777777" w:rsidR="007302B5" w:rsidRDefault="007302B5" w:rsidP="00A81AD0">
      <w:pPr>
        <w:spacing w:line="480" w:lineRule="auto"/>
      </w:pPr>
      <w:r>
        <w:lastRenderedPageBreak/>
        <w:t xml:space="preserve">The significance of this research arises from the following factors: </w:t>
      </w:r>
    </w:p>
    <w:p w14:paraId="13C7261C" w14:textId="77777777" w:rsidR="00FC7820" w:rsidRPr="00723138" w:rsidRDefault="00FC7820" w:rsidP="00FC7820">
      <w:pPr>
        <w:spacing w:line="480" w:lineRule="auto"/>
      </w:pPr>
      <w:r w:rsidRPr="00723138">
        <w:t>• Early Detection: PCOD is health issue faced by many women and has different repercussions on health and thus early diagnosis is important.</w:t>
      </w:r>
    </w:p>
    <w:p w14:paraId="5A0DBF7C" w14:textId="77777777" w:rsidR="00FC7820" w:rsidRPr="00723138" w:rsidRDefault="00FC7820" w:rsidP="00FC7820">
      <w:pPr>
        <w:spacing w:line="480" w:lineRule="auto"/>
      </w:pPr>
      <w:r w:rsidRPr="00723138">
        <w:t>• Accuracy: There is also some drawback when it comes to diagnosing PCOS under these traditional procedures. This research is significant due to the increased need to enhance the diagnostic tool that is available out there.</w:t>
      </w:r>
    </w:p>
    <w:p w14:paraId="5C77E48B" w14:textId="77777777" w:rsidR="00FC7820" w:rsidRPr="00723138" w:rsidRDefault="00FC7820" w:rsidP="00FC7820">
      <w:pPr>
        <w:spacing w:line="480" w:lineRule="auto"/>
      </w:pPr>
      <w:r w:rsidRPr="00723138">
        <w:t>• Reduced Costs of Healthcare: Consequently, through a web base application this research could eventually narrow the cost on healthcare related to diagnosis of PCOS.</w:t>
      </w:r>
    </w:p>
    <w:p w14:paraId="7E8782EE" w14:textId="77777777" w:rsidR="00FC7820" w:rsidRPr="00723138" w:rsidRDefault="00FC7820" w:rsidP="00FC7820">
      <w:pPr>
        <w:spacing w:line="480" w:lineRule="auto"/>
      </w:pPr>
      <w:r w:rsidRPr="00723138">
        <w:t>• Improved Women Healthcare: In conclusion, the research assists in advancing the generation of improved health care related outcomes for women, largely due to the enhanced capability of identifying the condition through a shorter time frame.</w:t>
      </w:r>
    </w:p>
    <w:p w14:paraId="3B9CB855" w14:textId="092DBD28" w:rsidR="007302B5" w:rsidRPr="007302B5" w:rsidRDefault="007302B5" w:rsidP="00A81AD0">
      <w:pPr>
        <w:spacing w:line="480" w:lineRule="auto"/>
        <w:rPr>
          <w:b/>
          <w:bCs/>
        </w:rPr>
      </w:pPr>
    </w:p>
    <w:p w14:paraId="0B59E679" w14:textId="6F92EAB4" w:rsidR="007302B5" w:rsidRDefault="007302B5" w:rsidP="00A81AD0">
      <w:pPr>
        <w:spacing w:line="480" w:lineRule="auto"/>
      </w:pPr>
      <w:r>
        <w:t xml:space="preserve">This </w:t>
      </w:r>
      <w:r w:rsidR="00D500B4">
        <w:t>research develops</w:t>
      </w:r>
      <w:r>
        <w:t xml:space="preserve"> a Good PCOS detection system through the following steps: </w:t>
      </w:r>
    </w:p>
    <w:p w14:paraId="4C669183" w14:textId="4D6AE876" w:rsidR="007302B5" w:rsidRDefault="007302B5" w:rsidP="00A81AD0">
      <w:pPr>
        <w:spacing w:line="480" w:lineRule="auto"/>
      </w:pPr>
      <w:r>
        <w:t xml:space="preserve">• Data Acquisition: </w:t>
      </w:r>
      <w:r w:rsidR="006C31D0">
        <w:t>Use</w:t>
      </w:r>
      <w:r>
        <w:t xml:space="preserve"> a dataset of PCOS-related medical images, including ultrasounds. </w:t>
      </w:r>
    </w:p>
    <w:p w14:paraId="2CD4F4BB" w14:textId="77777777" w:rsidR="007302B5" w:rsidRDefault="007302B5" w:rsidP="00A81AD0">
      <w:pPr>
        <w:spacing w:line="480" w:lineRule="auto"/>
      </w:pPr>
      <w:r>
        <w:t xml:space="preserve">• Data Preprocessing: Resize and augment the images to ensure enhance model learning. </w:t>
      </w:r>
    </w:p>
    <w:p w14:paraId="0EE8C5E6" w14:textId="77777777" w:rsidR="00D500B4" w:rsidRDefault="007302B5" w:rsidP="00A81AD0">
      <w:pPr>
        <w:spacing w:line="480" w:lineRule="auto"/>
      </w:pPr>
      <w:r>
        <w:t xml:space="preserve">• Model Development: Use a CNN architecture for PCOS detection. </w:t>
      </w:r>
    </w:p>
    <w:p w14:paraId="7D11272A" w14:textId="7242FCCA" w:rsidR="007302B5" w:rsidRDefault="007302B5" w:rsidP="00A81AD0">
      <w:pPr>
        <w:spacing w:line="480" w:lineRule="auto"/>
      </w:pPr>
      <w:r>
        <w:t xml:space="preserve">• Transfer Learning: Fine-tune pre-trained neural network models (e.g., Mobile Net or Res Net) using the PCOS dataset to improve detection accuracy. </w:t>
      </w:r>
    </w:p>
    <w:p w14:paraId="43770ABA" w14:textId="77777777" w:rsidR="007302B5" w:rsidRDefault="007302B5" w:rsidP="00A81AD0">
      <w:pPr>
        <w:spacing w:line="480" w:lineRule="auto"/>
      </w:pPr>
      <w:r>
        <w:t xml:space="preserve">• Testing: After Training the model we will test the model on multiple images at same time to get Testing Accuracy. </w:t>
      </w:r>
    </w:p>
    <w:p w14:paraId="38B757FF" w14:textId="16187617" w:rsidR="007302B5" w:rsidRDefault="007302B5" w:rsidP="00A81AD0">
      <w:pPr>
        <w:spacing w:line="480" w:lineRule="auto"/>
        <w:rPr>
          <w:rFonts w:asciiTheme="majorBidi" w:hAnsiTheme="majorBidi" w:cstheme="majorBidi"/>
        </w:rPr>
      </w:pPr>
      <w:r>
        <w:t>• Discussion: Discuss findings and limitations and implementing a web application and write research paper.</w:t>
      </w:r>
    </w:p>
    <w:p w14:paraId="6B463A00" w14:textId="77777777" w:rsidR="00F02C10" w:rsidRDefault="00F02C10" w:rsidP="00A81AD0">
      <w:pPr>
        <w:spacing w:line="480" w:lineRule="auto"/>
        <w:rPr>
          <w:rFonts w:asciiTheme="majorBidi" w:hAnsiTheme="majorBidi" w:cstheme="majorBidi"/>
        </w:rPr>
      </w:pPr>
    </w:p>
    <w:p w14:paraId="002BF8CE" w14:textId="77777777" w:rsidR="00F02C10" w:rsidRDefault="00F02C10" w:rsidP="00D457B3">
      <w:pPr>
        <w:rPr>
          <w:rFonts w:asciiTheme="majorBidi" w:hAnsiTheme="majorBidi" w:cstheme="majorBidi"/>
        </w:rPr>
        <w:sectPr w:rsidR="00F02C10" w:rsidSect="00BC7BC4">
          <w:pgSz w:w="11909" w:h="16834" w:code="9"/>
          <w:pgMar w:top="1440" w:right="1440" w:bottom="1440" w:left="1440" w:header="851" w:footer="851" w:gutter="0"/>
          <w:pgNumType w:start="1"/>
          <w:cols w:space="720"/>
          <w:docGrid w:linePitch="360"/>
        </w:sectPr>
      </w:pPr>
    </w:p>
    <w:p w14:paraId="58101043" w14:textId="77777777" w:rsidR="002A613C" w:rsidRPr="000145D5" w:rsidRDefault="002A613C" w:rsidP="00D457B3">
      <w:pP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727309F8" w:rsidR="002A613C" w:rsidRPr="000145D5" w:rsidRDefault="002A613C" w:rsidP="004377AC">
      <w:pPr>
        <w:pStyle w:val="Heading2"/>
        <w:rPr>
          <w:rFonts w:asciiTheme="majorBidi" w:hAnsiTheme="majorBidi" w:cstheme="majorBidi"/>
        </w:rPr>
      </w:pPr>
      <w:bookmarkStart w:id="16" w:name="_Toc167094321"/>
      <w:r w:rsidRPr="000145D5">
        <w:rPr>
          <w:rFonts w:asciiTheme="majorBidi" w:hAnsiTheme="majorBidi" w:cstheme="majorBidi"/>
        </w:rPr>
        <w:t>LITERATURE REVIEW</w:t>
      </w:r>
      <w:bookmarkEnd w:id="16"/>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22D40CA9" w:rsidR="002A613C" w:rsidRDefault="00EE45F0" w:rsidP="000C6DDA">
      <w:pPr>
        <w:pStyle w:val="Heading3"/>
        <w:ind w:hanging="864"/>
        <w:rPr>
          <w:rFonts w:asciiTheme="majorBidi" w:hAnsiTheme="majorBidi" w:cstheme="majorBidi"/>
        </w:rPr>
      </w:pPr>
      <w:bookmarkStart w:id="17" w:name="_Toc167094322"/>
      <w:r>
        <w:rPr>
          <w:rFonts w:asciiTheme="majorBidi" w:hAnsiTheme="majorBidi" w:cstheme="majorBidi"/>
        </w:rPr>
        <w:t>Related Work done on PCOS</w:t>
      </w:r>
      <w:bookmarkEnd w:id="17"/>
    </w:p>
    <w:p w14:paraId="696E85C5" w14:textId="19F2965B" w:rsidR="002A613C" w:rsidRPr="00EC3649" w:rsidRDefault="00B90327" w:rsidP="00EC3649">
      <w:r w:rsidRPr="00B04D46">
        <w:rPr>
          <w:rFonts w:asciiTheme="majorBidi" w:hAnsiTheme="majorBidi" w:cstheme="majorBidi"/>
        </w:rPr>
        <w:t xml:space="preserve">There is less work done on PCOS detection using ultrasound images as compared to </w:t>
      </w:r>
      <w:r>
        <w:rPr>
          <w:rFonts w:asciiTheme="majorBidi" w:hAnsiTheme="majorBidi" w:cstheme="majorBidi"/>
        </w:rPr>
        <w:t>feature based</w:t>
      </w:r>
      <w:r w:rsidRPr="00B04D46">
        <w:rPr>
          <w:rFonts w:asciiTheme="majorBidi" w:hAnsiTheme="majorBidi" w:cstheme="majorBidi"/>
        </w:rPr>
        <w:t xml:space="preserve"> PCOS detection.</w:t>
      </w:r>
      <w:r>
        <w:rPr>
          <w:rFonts w:asciiTheme="majorBidi" w:hAnsiTheme="majorBidi" w:cstheme="majorBidi"/>
        </w:rPr>
        <w:t xml:space="preserve"> </w:t>
      </w:r>
      <w:r w:rsidR="003A0010">
        <w:rPr>
          <w:rFonts w:asciiTheme="majorBidi" w:hAnsiTheme="majorBidi" w:cstheme="majorBidi"/>
        </w:rPr>
        <w:t>There are papers publi</w:t>
      </w:r>
      <w:r w:rsidR="00D33C15">
        <w:rPr>
          <w:rFonts w:asciiTheme="majorBidi" w:hAnsiTheme="majorBidi" w:cstheme="majorBidi"/>
        </w:rPr>
        <w:t xml:space="preserve">shed in which </w:t>
      </w:r>
      <w:r w:rsidR="0050316C">
        <w:rPr>
          <w:rFonts w:asciiTheme="majorBidi" w:hAnsiTheme="majorBidi" w:cstheme="majorBidi"/>
        </w:rPr>
        <w:t>detection</w:t>
      </w:r>
      <w:r w:rsidR="00D33C15">
        <w:rPr>
          <w:rFonts w:asciiTheme="majorBidi" w:hAnsiTheme="majorBidi" w:cstheme="majorBidi"/>
        </w:rPr>
        <w:t xml:space="preserve"> </w:t>
      </w:r>
      <w:r w:rsidR="00C90269">
        <w:rPr>
          <w:rFonts w:asciiTheme="majorBidi" w:hAnsiTheme="majorBidi" w:cstheme="majorBidi"/>
        </w:rPr>
        <w:t>of PCOS</w:t>
      </w:r>
      <w:r w:rsidR="00D33C15">
        <w:rPr>
          <w:rFonts w:asciiTheme="majorBidi" w:hAnsiTheme="majorBidi" w:cstheme="majorBidi"/>
        </w:rPr>
        <w:t xml:space="preserve"> is done by using CNN</w:t>
      </w:r>
      <w:r w:rsidR="00EC3649">
        <w:rPr>
          <w:rFonts w:asciiTheme="majorBidi" w:hAnsiTheme="majorBidi" w:cstheme="majorBidi"/>
        </w:rPr>
        <w:t xml:space="preserve"> and deep learning techniques. </w:t>
      </w:r>
      <w:r w:rsidR="007E2A2E">
        <w:rPr>
          <w:rFonts w:asciiTheme="majorBidi" w:hAnsiTheme="majorBidi" w:cstheme="majorBidi"/>
        </w:rPr>
        <w:t>That research</w:t>
      </w:r>
      <w:r w:rsidR="00EC3649">
        <w:rPr>
          <w:rFonts w:asciiTheme="majorBidi" w:hAnsiTheme="majorBidi" w:cstheme="majorBidi"/>
        </w:rPr>
        <w:t xml:space="preserve"> </w:t>
      </w:r>
      <w:r w:rsidR="00A15BE1">
        <w:rPr>
          <w:rFonts w:asciiTheme="majorBidi" w:hAnsiTheme="majorBidi" w:cstheme="majorBidi"/>
        </w:rPr>
        <w:t>was</w:t>
      </w:r>
      <w:r w:rsidR="00EC3649">
        <w:rPr>
          <w:rFonts w:asciiTheme="majorBidi" w:hAnsiTheme="majorBidi" w:cstheme="majorBidi"/>
        </w:rPr>
        <w:t xml:space="preserve"> done by using different models like random forest model, VGG-16 model, SVM, CART, and Naïve Bayes. </w:t>
      </w:r>
      <w:r w:rsidR="00C90269">
        <w:rPr>
          <w:rFonts w:asciiTheme="majorBidi" w:hAnsiTheme="majorBidi" w:cstheme="majorBidi"/>
        </w:rPr>
        <w:t xml:space="preserve">A few of them are </w:t>
      </w:r>
      <w:r w:rsidR="000C6122">
        <w:rPr>
          <w:rFonts w:asciiTheme="majorBidi" w:hAnsiTheme="majorBidi" w:cstheme="majorBidi"/>
        </w:rPr>
        <w:t xml:space="preserve">like </w:t>
      </w:r>
      <w:r w:rsidR="0050316C">
        <w:t>Puvaneswari</w:t>
      </w:r>
      <w:r w:rsidR="0050316C" w:rsidRPr="00623397">
        <w:t xml:space="preserve"> </w:t>
      </w:r>
      <w:r w:rsidR="0050316C">
        <w:t xml:space="preserve">proposed a model </w:t>
      </w:r>
      <w:r w:rsidR="0050316C" w:rsidRPr="00623397">
        <w:t>where the dataset is from GDIFR University in Kolkata. The samples were collected and tested upon women belonging to the age group of 25-35 years of female patients. This study addresses the critical issue of early recognition of increasing PCOS. Data augmentation techniques are applied. Evaluation metrics such as confusion metrics accuracy graphs are utilized. Here CNN came up with the most accurate model with 91% accuracy.</w:t>
      </w:r>
      <w:r w:rsidR="0050316C">
        <w:t xml:space="preserve"> Ahmad </w:t>
      </w:r>
      <w:r w:rsidR="0050316C" w:rsidRPr="00E227D7">
        <w:rPr>
          <w:rFonts w:cs="Arial"/>
          <w:szCs w:val="20"/>
          <w:shd w:val="clear" w:color="auto" w:fill="FFFFFF"/>
        </w:rPr>
        <w:t>&amp;</w:t>
      </w:r>
      <w:r w:rsidR="0050316C">
        <w:rPr>
          <w:rFonts w:cs="Arial"/>
          <w:szCs w:val="20"/>
          <w:shd w:val="clear" w:color="auto" w:fill="FFFFFF"/>
        </w:rPr>
        <w:t xml:space="preserve"> Rahman</w:t>
      </w:r>
      <w:r w:rsidR="0050316C" w:rsidRPr="00623397">
        <w:t xml:space="preserve"> spotlights the uses of machine learning PCOS detection techniques that offer many aspects. Effectiveness, methodologies, comparative analysis, and known algorithm outputs are enhanced. The issues are addressed in the future world by using large types of data sets.</w:t>
      </w:r>
      <w:r w:rsidR="0050316C" w:rsidRPr="00C93F37">
        <w:t xml:space="preserve"> </w:t>
      </w:r>
      <w:r w:rsidR="0050316C" w:rsidRPr="00623397">
        <w:t>The accuracy of th</w:t>
      </w:r>
      <w:r w:rsidR="0050316C">
        <w:t>e</w:t>
      </w:r>
      <w:r w:rsidR="0050316C" w:rsidRPr="00623397">
        <w:t xml:space="preserve"> research is 9</w:t>
      </w:r>
      <w:r w:rsidR="0050316C">
        <w:t>3</w:t>
      </w:r>
      <w:r w:rsidR="0050316C" w:rsidRPr="00623397">
        <w:t>%.</w:t>
      </w:r>
    </w:p>
    <w:p w14:paraId="500EC6CF" w14:textId="77777777" w:rsidR="002A613C" w:rsidRPr="000145D5" w:rsidRDefault="002A613C" w:rsidP="002A613C">
      <w:pPr>
        <w:rPr>
          <w:rFonts w:asciiTheme="majorBidi" w:hAnsiTheme="majorBidi" w:cstheme="majorBidi"/>
        </w:rPr>
      </w:pPr>
    </w:p>
    <w:p w14:paraId="61EDD0C8" w14:textId="0CEF8019" w:rsidR="002A613C" w:rsidRDefault="00EE45F0" w:rsidP="000C6DDA">
      <w:pPr>
        <w:pStyle w:val="Heading3"/>
        <w:ind w:hanging="864"/>
        <w:rPr>
          <w:rFonts w:asciiTheme="majorBidi" w:hAnsiTheme="majorBidi" w:cstheme="majorBidi"/>
        </w:rPr>
      </w:pPr>
      <w:bookmarkStart w:id="18" w:name="_Toc167094323"/>
      <w:r>
        <w:rPr>
          <w:rFonts w:asciiTheme="majorBidi" w:hAnsiTheme="majorBidi" w:cstheme="majorBidi"/>
        </w:rPr>
        <w:t>Limitations of previously published papers</w:t>
      </w:r>
      <w:bookmarkEnd w:id="18"/>
    </w:p>
    <w:p w14:paraId="57135065" w14:textId="6EAE61E6" w:rsidR="00E1501B" w:rsidRDefault="007A69B4" w:rsidP="00E1501B">
      <w:r>
        <w:t xml:space="preserve">Limitations of previously published papers includes preprocessing techniques, future engineering, small datasets, particular datasets consisting of 25-35 years old data, focusing on feature-based &amp; traditional algorithms, unbalanced classes in the dataset, </w:t>
      </w:r>
      <w:r w:rsidR="00CD5F62">
        <w:t xml:space="preserve">and low accuracy in terms of RF classifier &amp; CNN with transfer learning techniques. </w:t>
      </w:r>
      <w:r w:rsidR="00312928">
        <w:t xml:space="preserve">Following table shows us the limitations of previously published papers. </w:t>
      </w:r>
    </w:p>
    <w:p w14:paraId="239E4780" w14:textId="77777777" w:rsidR="00F110CB" w:rsidRDefault="00F110CB" w:rsidP="00E1501B"/>
    <w:p w14:paraId="7FB1F863" w14:textId="77777777" w:rsidR="00F110CB" w:rsidRDefault="00F110CB" w:rsidP="00E1501B"/>
    <w:p w14:paraId="13E9CE0B" w14:textId="77777777" w:rsidR="008635B6" w:rsidRDefault="008635B6" w:rsidP="00E1501B"/>
    <w:p w14:paraId="46D5C1C7" w14:textId="77777777" w:rsidR="00F110CB" w:rsidRDefault="00F110CB" w:rsidP="00E1501B"/>
    <w:p w14:paraId="39A8A354" w14:textId="0BE5C1B5" w:rsidR="00F110CB" w:rsidRPr="007A69B4" w:rsidRDefault="00F110CB" w:rsidP="00E1501B">
      <w:r>
        <w:rPr>
          <w:rStyle w:val="eop"/>
          <w:rFonts w:asciiTheme="majorBidi" w:hAnsiTheme="majorBidi" w:cstheme="majorBidi"/>
          <w:b/>
          <w:bCs/>
        </w:rPr>
        <w:lastRenderedPageBreak/>
        <w:t xml:space="preserve">                                      </w:t>
      </w:r>
      <w:r w:rsidRPr="00216803">
        <w:rPr>
          <w:rStyle w:val="eop"/>
          <w:rFonts w:asciiTheme="majorBidi" w:hAnsiTheme="majorBidi" w:cstheme="majorBidi"/>
          <w:b/>
          <w:bCs/>
        </w:rPr>
        <w:t>Table 1: Limitations of previously published papers</w:t>
      </w:r>
    </w:p>
    <w:tbl>
      <w:tblPr>
        <w:tblStyle w:val="TableGrid"/>
        <w:tblpPr w:leftFromText="180" w:rightFromText="180" w:vertAnchor="page" w:horzAnchor="margin" w:tblpXSpec="center" w:tblpY="1877"/>
        <w:tblW w:w="0" w:type="auto"/>
        <w:tblLayout w:type="fixed"/>
        <w:tblLook w:val="04A0" w:firstRow="1" w:lastRow="0" w:firstColumn="1" w:lastColumn="0" w:noHBand="0" w:noVBand="1"/>
      </w:tblPr>
      <w:tblGrid>
        <w:gridCol w:w="1471"/>
        <w:gridCol w:w="990"/>
        <w:gridCol w:w="1820"/>
        <w:gridCol w:w="1308"/>
        <w:gridCol w:w="3316"/>
      </w:tblGrid>
      <w:tr w:rsidR="00CD5F62" w:rsidRPr="00751DDA" w14:paraId="7FD74BC2"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6A4A2CE6" w14:textId="77777777" w:rsidR="00CD5F62" w:rsidRPr="00751DDA" w:rsidRDefault="00CD5F62" w:rsidP="001915FE">
            <w:pPr>
              <w:jc w:val="center"/>
              <w:rPr>
                <w:b/>
                <w:bCs/>
              </w:rPr>
            </w:pPr>
            <w:r w:rsidRPr="00751DDA">
              <w:rPr>
                <w:b/>
                <w:bCs/>
              </w:rPr>
              <w:t>Article</w:t>
            </w:r>
          </w:p>
        </w:tc>
        <w:tc>
          <w:tcPr>
            <w:tcW w:w="990" w:type="dxa"/>
            <w:tcBorders>
              <w:top w:val="single" w:sz="4" w:space="0" w:color="auto"/>
              <w:left w:val="single" w:sz="4" w:space="0" w:color="auto"/>
              <w:bottom w:val="single" w:sz="4" w:space="0" w:color="auto"/>
              <w:right w:val="single" w:sz="4" w:space="0" w:color="auto"/>
            </w:tcBorders>
            <w:hideMark/>
          </w:tcPr>
          <w:p w14:paraId="3AA97315" w14:textId="77777777" w:rsidR="00CD5F62" w:rsidRPr="00751DDA" w:rsidRDefault="00CD5F62" w:rsidP="001915FE">
            <w:pPr>
              <w:jc w:val="center"/>
              <w:rPr>
                <w:b/>
                <w:bCs/>
              </w:rPr>
            </w:pPr>
            <w:r w:rsidRPr="00751DDA">
              <w:rPr>
                <w:b/>
                <w:bCs/>
              </w:rPr>
              <w:t>Year</w:t>
            </w:r>
          </w:p>
        </w:tc>
        <w:tc>
          <w:tcPr>
            <w:tcW w:w="1820" w:type="dxa"/>
            <w:tcBorders>
              <w:top w:val="single" w:sz="4" w:space="0" w:color="auto"/>
              <w:left w:val="single" w:sz="4" w:space="0" w:color="auto"/>
              <w:bottom w:val="single" w:sz="4" w:space="0" w:color="auto"/>
              <w:right w:val="single" w:sz="4" w:space="0" w:color="auto"/>
            </w:tcBorders>
            <w:hideMark/>
          </w:tcPr>
          <w:p w14:paraId="11B0CC51" w14:textId="77777777" w:rsidR="00CD5F62" w:rsidRPr="00751DDA" w:rsidRDefault="00CD5F62" w:rsidP="001915FE">
            <w:pPr>
              <w:jc w:val="center"/>
              <w:rPr>
                <w:b/>
                <w:bCs/>
              </w:rPr>
            </w:pPr>
            <w:r w:rsidRPr="00751DDA">
              <w:rPr>
                <w:b/>
                <w:bCs/>
              </w:rPr>
              <w:t>ML Models</w:t>
            </w:r>
          </w:p>
        </w:tc>
        <w:tc>
          <w:tcPr>
            <w:tcW w:w="1308" w:type="dxa"/>
            <w:tcBorders>
              <w:top w:val="single" w:sz="4" w:space="0" w:color="auto"/>
              <w:left w:val="single" w:sz="4" w:space="0" w:color="auto"/>
              <w:bottom w:val="single" w:sz="4" w:space="0" w:color="auto"/>
              <w:right w:val="single" w:sz="4" w:space="0" w:color="auto"/>
            </w:tcBorders>
            <w:hideMark/>
          </w:tcPr>
          <w:p w14:paraId="469AF12E" w14:textId="77777777" w:rsidR="00CD5F62" w:rsidRPr="00751DDA" w:rsidRDefault="00CD5F62" w:rsidP="001915FE">
            <w:pPr>
              <w:jc w:val="center"/>
              <w:rPr>
                <w:b/>
                <w:bCs/>
              </w:rPr>
            </w:pPr>
            <w:r w:rsidRPr="00751DDA">
              <w:rPr>
                <w:b/>
                <w:bCs/>
              </w:rPr>
              <w:t>Accuracy</w:t>
            </w:r>
          </w:p>
        </w:tc>
        <w:tc>
          <w:tcPr>
            <w:tcW w:w="3316" w:type="dxa"/>
            <w:tcBorders>
              <w:top w:val="single" w:sz="4" w:space="0" w:color="auto"/>
              <w:left w:val="single" w:sz="4" w:space="0" w:color="auto"/>
              <w:bottom w:val="single" w:sz="4" w:space="0" w:color="auto"/>
              <w:right w:val="single" w:sz="4" w:space="0" w:color="auto"/>
            </w:tcBorders>
            <w:hideMark/>
          </w:tcPr>
          <w:p w14:paraId="41233C91" w14:textId="77777777" w:rsidR="00CD5F62" w:rsidRPr="00751DDA" w:rsidRDefault="00CD5F62" w:rsidP="001915FE">
            <w:pPr>
              <w:jc w:val="center"/>
              <w:rPr>
                <w:b/>
                <w:bCs/>
              </w:rPr>
            </w:pPr>
            <w:r w:rsidRPr="00751DDA">
              <w:rPr>
                <w:b/>
                <w:bCs/>
              </w:rPr>
              <w:t>Limitations</w:t>
            </w:r>
          </w:p>
        </w:tc>
      </w:tr>
      <w:tr w:rsidR="00CD5F62" w:rsidRPr="00751DDA" w14:paraId="2A6354E2"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01823D74" w14:textId="21869843" w:rsidR="00CD5F62" w:rsidRPr="00751DDA" w:rsidRDefault="00705F45" w:rsidP="001915FE">
            <w:pPr>
              <w:jc w:val="center"/>
            </w:pPr>
            <w:r w:rsidRPr="00751DDA">
              <w:t>[1]</w:t>
            </w:r>
          </w:p>
        </w:tc>
        <w:tc>
          <w:tcPr>
            <w:tcW w:w="990" w:type="dxa"/>
            <w:tcBorders>
              <w:top w:val="single" w:sz="4" w:space="0" w:color="auto"/>
              <w:left w:val="single" w:sz="4" w:space="0" w:color="auto"/>
              <w:bottom w:val="single" w:sz="4" w:space="0" w:color="auto"/>
              <w:right w:val="single" w:sz="4" w:space="0" w:color="auto"/>
            </w:tcBorders>
            <w:hideMark/>
          </w:tcPr>
          <w:p w14:paraId="7C7C34DF" w14:textId="77777777" w:rsidR="00CD5F62" w:rsidRPr="00751DDA" w:rsidRDefault="00CD5F62" w:rsidP="001915FE">
            <w:pPr>
              <w:jc w:val="center"/>
            </w:pPr>
            <w:r w:rsidRPr="00751DDA">
              <w:t>2021</w:t>
            </w:r>
          </w:p>
        </w:tc>
        <w:tc>
          <w:tcPr>
            <w:tcW w:w="1820" w:type="dxa"/>
            <w:tcBorders>
              <w:top w:val="single" w:sz="4" w:space="0" w:color="auto"/>
              <w:left w:val="single" w:sz="4" w:space="0" w:color="auto"/>
              <w:bottom w:val="single" w:sz="4" w:space="0" w:color="auto"/>
              <w:right w:val="single" w:sz="4" w:space="0" w:color="auto"/>
            </w:tcBorders>
            <w:hideMark/>
          </w:tcPr>
          <w:p w14:paraId="440555E2" w14:textId="77777777" w:rsidR="00CD5F62" w:rsidRPr="00751DDA" w:rsidRDefault="00CD5F62" w:rsidP="001915FE">
            <w:pPr>
              <w:jc w:val="center"/>
            </w:pPr>
            <w:r w:rsidRPr="00751DDA">
              <w:t>CNN</w:t>
            </w:r>
          </w:p>
        </w:tc>
        <w:tc>
          <w:tcPr>
            <w:tcW w:w="1308" w:type="dxa"/>
            <w:tcBorders>
              <w:top w:val="single" w:sz="4" w:space="0" w:color="auto"/>
              <w:left w:val="single" w:sz="4" w:space="0" w:color="auto"/>
              <w:bottom w:val="single" w:sz="4" w:space="0" w:color="auto"/>
              <w:right w:val="single" w:sz="4" w:space="0" w:color="auto"/>
            </w:tcBorders>
            <w:hideMark/>
          </w:tcPr>
          <w:p w14:paraId="1BBCA2AF" w14:textId="77777777" w:rsidR="00CD5F62" w:rsidRPr="00751DDA" w:rsidRDefault="00CD5F62" w:rsidP="001915FE">
            <w:pPr>
              <w:jc w:val="center"/>
            </w:pPr>
            <w:r w:rsidRPr="00751DDA">
              <w:t>98%</w:t>
            </w:r>
          </w:p>
        </w:tc>
        <w:tc>
          <w:tcPr>
            <w:tcW w:w="3316" w:type="dxa"/>
            <w:tcBorders>
              <w:top w:val="single" w:sz="4" w:space="0" w:color="auto"/>
              <w:left w:val="single" w:sz="4" w:space="0" w:color="auto"/>
              <w:bottom w:val="single" w:sz="4" w:space="0" w:color="auto"/>
              <w:right w:val="single" w:sz="4" w:space="0" w:color="auto"/>
            </w:tcBorders>
            <w:hideMark/>
          </w:tcPr>
          <w:p w14:paraId="2EB9D669" w14:textId="77777777" w:rsidR="00CD5F62" w:rsidRPr="00751DDA" w:rsidRDefault="00CD5F62" w:rsidP="001915FE">
            <w:pPr>
              <w:jc w:val="center"/>
            </w:pPr>
            <w:r w:rsidRPr="00751DDA">
              <w:t>Preprocessing techniques and feature engineering</w:t>
            </w:r>
          </w:p>
        </w:tc>
      </w:tr>
      <w:tr w:rsidR="00CD5F62" w:rsidRPr="00751DDA" w14:paraId="3AAADD94"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3FBC3AAB" w14:textId="6B8A62C9" w:rsidR="00CD5F62" w:rsidRPr="00751DDA" w:rsidRDefault="00705F45" w:rsidP="001915FE">
            <w:pPr>
              <w:jc w:val="center"/>
            </w:pPr>
            <w:r w:rsidRPr="00751DDA">
              <w:t>[</w:t>
            </w:r>
            <w:r w:rsidR="00CD5F62" w:rsidRPr="00751DDA">
              <w:t>2</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3323806C" w14:textId="47283E02" w:rsidR="00CD5F62" w:rsidRPr="00751DDA" w:rsidRDefault="00CD5F62" w:rsidP="001915FE">
            <w:pPr>
              <w:jc w:val="center"/>
            </w:pPr>
            <w:r w:rsidRPr="00751DDA">
              <w:t>2022</w:t>
            </w:r>
          </w:p>
        </w:tc>
        <w:tc>
          <w:tcPr>
            <w:tcW w:w="1820" w:type="dxa"/>
            <w:tcBorders>
              <w:top w:val="single" w:sz="4" w:space="0" w:color="auto"/>
              <w:left w:val="single" w:sz="4" w:space="0" w:color="auto"/>
              <w:bottom w:val="single" w:sz="4" w:space="0" w:color="auto"/>
              <w:right w:val="single" w:sz="4" w:space="0" w:color="auto"/>
            </w:tcBorders>
            <w:hideMark/>
          </w:tcPr>
          <w:p w14:paraId="740281F4" w14:textId="77777777" w:rsidR="00CD5F62" w:rsidRPr="00751DDA" w:rsidRDefault="00CD5F62" w:rsidP="001915FE">
            <w:pPr>
              <w:jc w:val="center"/>
            </w:pPr>
            <w:r w:rsidRPr="00751DDA">
              <w:t>CNN</w:t>
            </w:r>
          </w:p>
        </w:tc>
        <w:tc>
          <w:tcPr>
            <w:tcW w:w="1308" w:type="dxa"/>
            <w:tcBorders>
              <w:top w:val="single" w:sz="4" w:space="0" w:color="auto"/>
              <w:left w:val="single" w:sz="4" w:space="0" w:color="auto"/>
              <w:bottom w:val="single" w:sz="4" w:space="0" w:color="auto"/>
              <w:right w:val="single" w:sz="4" w:space="0" w:color="auto"/>
            </w:tcBorders>
            <w:hideMark/>
          </w:tcPr>
          <w:p w14:paraId="1F405BDD" w14:textId="77777777" w:rsidR="00CD5F62" w:rsidRPr="00751DDA" w:rsidRDefault="00CD5F62" w:rsidP="001915FE">
            <w:pPr>
              <w:jc w:val="center"/>
            </w:pPr>
            <w:r w:rsidRPr="00751DDA">
              <w:t>98.12%</w:t>
            </w:r>
          </w:p>
        </w:tc>
        <w:tc>
          <w:tcPr>
            <w:tcW w:w="3316" w:type="dxa"/>
            <w:tcBorders>
              <w:top w:val="single" w:sz="4" w:space="0" w:color="auto"/>
              <w:left w:val="single" w:sz="4" w:space="0" w:color="auto"/>
              <w:bottom w:val="single" w:sz="4" w:space="0" w:color="auto"/>
              <w:right w:val="single" w:sz="4" w:space="0" w:color="auto"/>
            </w:tcBorders>
            <w:hideMark/>
          </w:tcPr>
          <w:p w14:paraId="0310E842" w14:textId="77777777" w:rsidR="00CD5F62" w:rsidRPr="00751DDA" w:rsidRDefault="00CD5F62" w:rsidP="001915FE">
            <w:pPr>
              <w:jc w:val="center"/>
            </w:pPr>
            <w:r w:rsidRPr="00751DDA">
              <w:t>Small dataset</w:t>
            </w:r>
          </w:p>
        </w:tc>
      </w:tr>
      <w:tr w:rsidR="00CD5F62" w:rsidRPr="00751DDA" w14:paraId="31309CFF"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48035A0C" w14:textId="1563B399" w:rsidR="00CD5F62" w:rsidRPr="00751DDA" w:rsidRDefault="00705F45" w:rsidP="001915FE">
            <w:pPr>
              <w:jc w:val="center"/>
            </w:pPr>
            <w:r w:rsidRPr="00751DDA">
              <w:t>[</w:t>
            </w:r>
            <w:r w:rsidR="00CD5F62" w:rsidRPr="00751DDA">
              <w:t>3</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43A262B0" w14:textId="6DDFB422" w:rsidR="00CD5F62" w:rsidRPr="00751DDA" w:rsidRDefault="00CD5F62" w:rsidP="001915FE">
            <w:pPr>
              <w:jc w:val="center"/>
            </w:pPr>
            <w:r w:rsidRPr="00751DDA">
              <w:t>2022</w:t>
            </w:r>
          </w:p>
        </w:tc>
        <w:tc>
          <w:tcPr>
            <w:tcW w:w="1820" w:type="dxa"/>
            <w:tcBorders>
              <w:top w:val="single" w:sz="4" w:space="0" w:color="auto"/>
              <w:left w:val="single" w:sz="4" w:space="0" w:color="auto"/>
              <w:bottom w:val="single" w:sz="4" w:space="0" w:color="auto"/>
              <w:right w:val="single" w:sz="4" w:space="0" w:color="auto"/>
            </w:tcBorders>
            <w:hideMark/>
          </w:tcPr>
          <w:p w14:paraId="47B0DC18" w14:textId="77777777" w:rsidR="00CD5F62" w:rsidRPr="00751DDA" w:rsidRDefault="00CD5F62" w:rsidP="001915FE">
            <w:pPr>
              <w:jc w:val="center"/>
            </w:pPr>
            <w:r w:rsidRPr="00751DDA">
              <w:t>CNN with Transfer Learning</w:t>
            </w:r>
          </w:p>
        </w:tc>
        <w:tc>
          <w:tcPr>
            <w:tcW w:w="1308" w:type="dxa"/>
            <w:tcBorders>
              <w:top w:val="single" w:sz="4" w:space="0" w:color="auto"/>
              <w:left w:val="single" w:sz="4" w:space="0" w:color="auto"/>
              <w:bottom w:val="single" w:sz="4" w:space="0" w:color="auto"/>
              <w:right w:val="single" w:sz="4" w:space="0" w:color="auto"/>
            </w:tcBorders>
            <w:hideMark/>
          </w:tcPr>
          <w:p w14:paraId="66F85C9C" w14:textId="77777777" w:rsidR="00CD5F62" w:rsidRPr="00751DDA" w:rsidRDefault="00CD5F62" w:rsidP="001915FE">
            <w:pPr>
              <w:jc w:val="center"/>
            </w:pPr>
            <w:r w:rsidRPr="00751DDA">
              <w:t>91%</w:t>
            </w:r>
          </w:p>
        </w:tc>
        <w:tc>
          <w:tcPr>
            <w:tcW w:w="3316" w:type="dxa"/>
            <w:tcBorders>
              <w:top w:val="single" w:sz="4" w:space="0" w:color="auto"/>
              <w:left w:val="single" w:sz="4" w:space="0" w:color="auto"/>
              <w:bottom w:val="single" w:sz="4" w:space="0" w:color="auto"/>
              <w:right w:val="single" w:sz="4" w:space="0" w:color="auto"/>
            </w:tcBorders>
            <w:hideMark/>
          </w:tcPr>
          <w:p w14:paraId="6105A8FB" w14:textId="178BC102" w:rsidR="00CD5F62" w:rsidRPr="00751DDA" w:rsidRDefault="00CD5F62" w:rsidP="001915FE">
            <w:pPr>
              <w:jc w:val="center"/>
            </w:pPr>
            <w:r w:rsidRPr="00751DDA">
              <w:t>The dataset consists of only 25-35-year-old female patients.</w:t>
            </w:r>
          </w:p>
        </w:tc>
      </w:tr>
      <w:tr w:rsidR="00CD5F62" w:rsidRPr="00751DDA" w14:paraId="774E8D9C"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3103A71F" w14:textId="37601613" w:rsidR="00CD5F62" w:rsidRPr="00751DDA" w:rsidRDefault="00705F45" w:rsidP="001915FE">
            <w:pPr>
              <w:jc w:val="center"/>
            </w:pPr>
            <w:r w:rsidRPr="00751DDA">
              <w:t>[</w:t>
            </w:r>
            <w:r w:rsidR="00CD5F62" w:rsidRPr="00751DDA">
              <w:t>4</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742F2AD9" w14:textId="77777777" w:rsidR="00CD5F62" w:rsidRPr="00751DDA" w:rsidRDefault="00CD5F62" w:rsidP="001915FE">
            <w:pPr>
              <w:jc w:val="center"/>
            </w:pPr>
            <w:r w:rsidRPr="00751DDA">
              <w:t>2023</w:t>
            </w:r>
          </w:p>
        </w:tc>
        <w:tc>
          <w:tcPr>
            <w:tcW w:w="1820" w:type="dxa"/>
            <w:tcBorders>
              <w:top w:val="single" w:sz="4" w:space="0" w:color="auto"/>
              <w:left w:val="single" w:sz="4" w:space="0" w:color="auto"/>
              <w:bottom w:val="single" w:sz="4" w:space="0" w:color="auto"/>
              <w:right w:val="single" w:sz="4" w:space="0" w:color="auto"/>
            </w:tcBorders>
            <w:hideMark/>
          </w:tcPr>
          <w:p w14:paraId="508BB7D3" w14:textId="77777777" w:rsidR="00CD5F62" w:rsidRPr="00751DDA" w:rsidRDefault="00CD5F62" w:rsidP="001915FE">
            <w:pPr>
              <w:jc w:val="center"/>
            </w:pPr>
            <w:r w:rsidRPr="00751DDA">
              <w:t>CNN</w:t>
            </w:r>
          </w:p>
        </w:tc>
        <w:tc>
          <w:tcPr>
            <w:tcW w:w="1308" w:type="dxa"/>
            <w:tcBorders>
              <w:top w:val="single" w:sz="4" w:space="0" w:color="auto"/>
              <w:left w:val="single" w:sz="4" w:space="0" w:color="auto"/>
              <w:bottom w:val="single" w:sz="4" w:space="0" w:color="auto"/>
              <w:right w:val="single" w:sz="4" w:space="0" w:color="auto"/>
            </w:tcBorders>
            <w:hideMark/>
          </w:tcPr>
          <w:p w14:paraId="1B17F032" w14:textId="77777777" w:rsidR="00CD5F62" w:rsidRPr="00751DDA" w:rsidRDefault="00CD5F62" w:rsidP="001915FE">
            <w:pPr>
              <w:jc w:val="center"/>
            </w:pPr>
            <w:r w:rsidRPr="00751DDA">
              <w:t>93%</w:t>
            </w:r>
          </w:p>
        </w:tc>
        <w:tc>
          <w:tcPr>
            <w:tcW w:w="3316" w:type="dxa"/>
            <w:tcBorders>
              <w:top w:val="single" w:sz="4" w:space="0" w:color="auto"/>
              <w:left w:val="single" w:sz="4" w:space="0" w:color="auto"/>
              <w:bottom w:val="single" w:sz="4" w:space="0" w:color="auto"/>
              <w:right w:val="single" w:sz="4" w:space="0" w:color="auto"/>
            </w:tcBorders>
            <w:hideMark/>
          </w:tcPr>
          <w:p w14:paraId="00668024" w14:textId="77777777" w:rsidR="00CD5F62" w:rsidRPr="00751DDA" w:rsidRDefault="00CD5F62" w:rsidP="001915FE">
            <w:pPr>
              <w:jc w:val="center"/>
            </w:pPr>
            <w:r w:rsidRPr="00751DDA">
              <w:t>Preprocessing techniques</w:t>
            </w:r>
          </w:p>
        </w:tc>
      </w:tr>
      <w:tr w:rsidR="00CD5F62" w:rsidRPr="00751DDA" w14:paraId="5F053E68"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1B9BA425" w14:textId="184322D8" w:rsidR="00CD5F62" w:rsidRPr="00751DDA" w:rsidRDefault="00705F45" w:rsidP="001915FE">
            <w:pPr>
              <w:jc w:val="center"/>
            </w:pPr>
            <w:r w:rsidRPr="00751DDA">
              <w:t>[</w:t>
            </w:r>
            <w:r w:rsidR="00CD5F62" w:rsidRPr="00751DDA">
              <w:t>5</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3CF4D4B7" w14:textId="77777777" w:rsidR="00CD5F62" w:rsidRPr="00751DDA" w:rsidRDefault="00CD5F62" w:rsidP="001915FE">
            <w:pPr>
              <w:jc w:val="center"/>
            </w:pPr>
            <w:r w:rsidRPr="00751DDA">
              <w:t>2022</w:t>
            </w:r>
          </w:p>
        </w:tc>
        <w:tc>
          <w:tcPr>
            <w:tcW w:w="1820" w:type="dxa"/>
            <w:tcBorders>
              <w:top w:val="single" w:sz="4" w:space="0" w:color="auto"/>
              <w:left w:val="single" w:sz="4" w:space="0" w:color="auto"/>
              <w:bottom w:val="single" w:sz="4" w:space="0" w:color="auto"/>
              <w:right w:val="single" w:sz="4" w:space="0" w:color="auto"/>
            </w:tcBorders>
            <w:hideMark/>
          </w:tcPr>
          <w:p w14:paraId="17914FF1" w14:textId="77777777" w:rsidR="00CD5F62" w:rsidRPr="00751DDA" w:rsidRDefault="00CD5F62" w:rsidP="001915FE">
            <w:pPr>
              <w:jc w:val="center"/>
            </w:pPr>
            <w:r w:rsidRPr="00751DDA">
              <w:t>CNN</w:t>
            </w:r>
          </w:p>
        </w:tc>
        <w:tc>
          <w:tcPr>
            <w:tcW w:w="1308" w:type="dxa"/>
            <w:tcBorders>
              <w:top w:val="single" w:sz="4" w:space="0" w:color="auto"/>
              <w:left w:val="single" w:sz="4" w:space="0" w:color="auto"/>
              <w:bottom w:val="single" w:sz="4" w:space="0" w:color="auto"/>
              <w:right w:val="single" w:sz="4" w:space="0" w:color="auto"/>
            </w:tcBorders>
            <w:hideMark/>
          </w:tcPr>
          <w:p w14:paraId="3CB493C3" w14:textId="77777777" w:rsidR="00CD5F62" w:rsidRPr="00751DDA" w:rsidRDefault="00CD5F62" w:rsidP="001915FE">
            <w:pPr>
              <w:jc w:val="center"/>
            </w:pPr>
            <w:r w:rsidRPr="00751DDA">
              <w:t>98%</w:t>
            </w:r>
          </w:p>
        </w:tc>
        <w:tc>
          <w:tcPr>
            <w:tcW w:w="3316" w:type="dxa"/>
            <w:tcBorders>
              <w:top w:val="single" w:sz="4" w:space="0" w:color="auto"/>
              <w:left w:val="single" w:sz="4" w:space="0" w:color="auto"/>
              <w:bottom w:val="single" w:sz="4" w:space="0" w:color="auto"/>
              <w:right w:val="single" w:sz="4" w:space="0" w:color="auto"/>
            </w:tcBorders>
            <w:hideMark/>
          </w:tcPr>
          <w:p w14:paraId="7695770E" w14:textId="77777777" w:rsidR="00CD5F62" w:rsidRPr="00751DDA" w:rsidRDefault="00CD5F62" w:rsidP="001915FE">
            <w:pPr>
              <w:jc w:val="center"/>
            </w:pPr>
            <w:r w:rsidRPr="00751DDA">
              <w:t>Focus only on feature-based</w:t>
            </w:r>
          </w:p>
        </w:tc>
      </w:tr>
      <w:tr w:rsidR="00CD5F62" w:rsidRPr="00751DDA" w14:paraId="5D4AC309"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67381264" w14:textId="2A414269" w:rsidR="00CD5F62" w:rsidRPr="00751DDA" w:rsidRDefault="00705F45" w:rsidP="001915FE">
            <w:pPr>
              <w:jc w:val="center"/>
            </w:pPr>
            <w:r w:rsidRPr="00751DDA">
              <w:t>[</w:t>
            </w:r>
            <w:r w:rsidR="00CD5F62" w:rsidRPr="00751DDA">
              <w:t>6</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6D2674C5" w14:textId="77777777" w:rsidR="00CD5F62" w:rsidRPr="00751DDA" w:rsidRDefault="00CD5F62" w:rsidP="001915FE">
            <w:pPr>
              <w:jc w:val="center"/>
            </w:pPr>
            <w:r w:rsidRPr="00751DDA">
              <w:t>2022</w:t>
            </w:r>
          </w:p>
        </w:tc>
        <w:tc>
          <w:tcPr>
            <w:tcW w:w="1820" w:type="dxa"/>
            <w:tcBorders>
              <w:top w:val="single" w:sz="4" w:space="0" w:color="auto"/>
              <w:left w:val="single" w:sz="4" w:space="0" w:color="auto"/>
              <w:bottom w:val="single" w:sz="4" w:space="0" w:color="auto"/>
              <w:right w:val="single" w:sz="4" w:space="0" w:color="auto"/>
            </w:tcBorders>
            <w:hideMark/>
          </w:tcPr>
          <w:p w14:paraId="775A9FBA" w14:textId="77777777" w:rsidR="00CD5F62" w:rsidRPr="00751DDA" w:rsidRDefault="00CD5F62" w:rsidP="001915FE">
            <w:pPr>
              <w:jc w:val="center"/>
            </w:pPr>
            <w:r w:rsidRPr="00751DDA">
              <w:t>VGG 16</w:t>
            </w:r>
          </w:p>
        </w:tc>
        <w:tc>
          <w:tcPr>
            <w:tcW w:w="1308" w:type="dxa"/>
            <w:tcBorders>
              <w:top w:val="single" w:sz="4" w:space="0" w:color="auto"/>
              <w:left w:val="single" w:sz="4" w:space="0" w:color="auto"/>
              <w:bottom w:val="single" w:sz="4" w:space="0" w:color="auto"/>
              <w:right w:val="single" w:sz="4" w:space="0" w:color="auto"/>
            </w:tcBorders>
            <w:hideMark/>
          </w:tcPr>
          <w:p w14:paraId="6AAE8DA4" w14:textId="77777777" w:rsidR="00CD5F62" w:rsidRPr="00751DDA" w:rsidRDefault="00CD5F62" w:rsidP="001915FE">
            <w:pPr>
              <w:jc w:val="center"/>
            </w:pPr>
            <w:r w:rsidRPr="00751DDA">
              <w:t>99.8%</w:t>
            </w:r>
          </w:p>
        </w:tc>
        <w:tc>
          <w:tcPr>
            <w:tcW w:w="3316" w:type="dxa"/>
            <w:tcBorders>
              <w:top w:val="single" w:sz="4" w:space="0" w:color="auto"/>
              <w:left w:val="single" w:sz="4" w:space="0" w:color="auto"/>
              <w:bottom w:val="single" w:sz="4" w:space="0" w:color="auto"/>
              <w:right w:val="single" w:sz="4" w:space="0" w:color="auto"/>
            </w:tcBorders>
            <w:hideMark/>
          </w:tcPr>
          <w:p w14:paraId="457CBC25" w14:textId="77777777" w:rsidR="00CD5F62" w:rsidRPr="00751DDA" w:rsidRDefault="00CD5F62" w:rsidP="001915FE">
            <w:pPr>
              <w:jc w:val="center"/>
            </w:pPr>
            <w:r w:rsidRPr="00751DDA">
              <w:t>Unbalanced Classes in the dataset</w:t>
            </w:r>
          </w:p>
        </w:tc>
      </w:tr>
      <w:tr w:rsidR="00CD5F62" w:rsidRPr="00751DDA" w14:paraId="530D26C6"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18292A2E" w14:textId="47AFF600" w:rsidR="00CD5F62" w:rsidRPr="00751DDA" w:rsidRDefault="00705F45" w:rsidP="001915FE">
            <w:pPr>
              <w:jc w:val="center"/>
            </w:pPr>
            <w:r w:rsidRPr="00751DDA">
              <w:t>[</w:t>
            </w:r>
            <w:r w:rsidR="00CD5F62" w:rsidRPr="00751DDA">
              <w:t>7</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7E43EE7D" w14:textId="77777777" w:rsidR="00CD5F62" w:rsidRPr="00751DDA" w:rsidRDefault="00CD5F62" w:rsidP="001915FE">
            <w:pPr>
              <w:jc w:val="center"/>
            </w:pPr>
            <w:r w:rsidRPr="00751DDA">
              <w:t>2020</w:t>
            </w:r>
          </w:p>
        </w:tc>
        <w:tc>
          <w:tcPr>
            <w:tcW w:w="1820" w:type="dxa"/>
            <w:tcBorders>
              <w:top w:val="single" w:sz="4" w:space="0" w:color="auto"/>
              <w:left w:val="single" w:sz="4" w:space="0" w:color="auto"/>
              <w:bottom w:val="single" w:sz="4" w:space="0" w:color="auto"/>
              <w:right w:val="single" w:sz="4" w:space="0" w:color="auto"/>
            </w:tcBorders>
            <w:hideMark/>
          </w:tcPr>
          <w:p w14:paraId="0F213211" w14:textId="77777777" w:rsidR="00CD5F62" w:rsidRPr="00751DDA" w:rsidRDefault="00CD5F62" w:rsidP="001915FE">
            <w:pPr>
              <w:jc w:val="center"/>
            </w:pPr>
            <w:r w:rsidRPr="00751DDA">
              <w:t>SVM, Cart and Naïve bayes</w:t>
            </w:r>
          </w:p>
        </w:tc>
        <w:tc>
          <w:tcPr>
            <w:tcW w:w="1308" w:type="dxa"/>
            <w:tcBorders>
              <w:top w:val="single" w:sz="4" w:space="0" w:color="auto"/>
              <w:left w:val="single" w:sz="4" w:space="0" w:color="auto"/>
              <w:bottom w:val="single" w:sz="4" w:space="0" w:color="auto"/>
              <w:right w:val="single" w:sz="4" w:space="0" w:color="auto"/>
            </w:tcBorders>
            <w:hideMark/>
          </w:tcPr>
          <w:p w14:paraId="078A6502" w14:textId="77777777" w:rsidR="00CD5F62" w:rsidRPr="00751DDA" w:rsidRDefault="00CD5F62" w:rsidP="001915FE">
            <w:pPr>
              <w:jc w:val="center"/>
            </w:pPr>
            <w:r w:rsidRPr="00751DDA">
              <w:t>96%</w:t>
            </w:r>
          </w:p>
        </w:tc>
        <w:tc>
          <w:tcPr>
            <w:tcW w:w="3316" w:type="dxa"/>
            <w:tcBorders>
              <w:top w:val="single" w:sz="4" w:space="0" w:color="auto"/>
              <w:left w:val="single" w:sz="4" w:space="0" w:color="auto"/>
              <w:bottom w:val="single" w:sz="4" w:space="0" w:color="auto"/>
              <w:right w:val="single" w:sz="4" w:space="0" w:color="auto"/>
            </w:tcBorders>
            <w:hideMark/>
          </w:tcPr>
          <w:p w14:paraId="6351C55B" w14:textId="77777777" w:rsidR="00CD5F62" w:rsidRPr="00751DDA" w:rsidRDefault="00CD5F62" w:rsidP="001915FE">
            <w:pPr>
              <w:jc w:val="center"/>
            </w:pPr>
            <w:r w:rsidRPr="00751DDA">
              <w:t>Focus only on traditional algorithms</w:t>
            </w:r>
          </w:p>
        </w:tc>
      </w:tr>
      <w:tr w:rsidR="00CD5F62" w:rsidRPr="00751DDA" w14:paraId="52A08DBE"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3A95574A" w14:textId="12EB03BF" w:rsidR="00CD5F62" w:rsidRPr="00751DDA" w:rsidRDefault="00705F45" w:rsidP="001915FE">
            <w:pPr>
              <w:jc w:val="center"/>
            </w:pPr>
            <w:r w:rsidRPr="00751DDA">
              <w:t>[</w:t>
            </w:r>
            <w:r w:rsidR="00CD5F62" w:rsidRPr="00751DDA">
              <w:t>8</w:t>
            </w:r>
            <w:r w:rsidRPr="00751DDA">
              <w:t>]</w:t>
            </w:r>
          </w:p>
          <w:p w14:paraId="0E42982A" w14:textId="77777777" w:rsidR="00CD5F62" w:rsidRPr="00751DDA" w:rsidRDefault="00CD5F62" w:rsidP="001915FE">
            <w:pPr>
              <w:jc w:val="center"/>
            </w:pPr>
          </w:p>
        </w:tc>
        <w:tc>
          <w:tcPr>
            <w:tcW w:w="990" w:type="dxa"/>
            <w:tcBorders>
              <w:top w:val="single" w:sz="4" w:space="0" w:color="auto"/>
              <w:left w:val="single" w:sz="4" w:space="0" w:color="auto"/>
              <w:bottom w:val="single" w:sz="4" w:space="0" w:color="auto"/>
              <w:right w:val="single" w:sz="4" w:space="0" w:color="auto"/>
            </w:tcBorders>
            <w:hideMark/>
          </w:tcPr>
          <w:p w14:paraId="2BD4346A" w14:textId="77777777" w:rsidR="00CD5F62" w:rsidRPr="00751DDA" w:rsidRDefault="00CD5F62" w:rsidP="001915FE">
            <w:pPr>
              <w:jc w:val="center"/>
            </w:pPr>
            <w:r w:rsidRPr="00751DDA">
              <w:t>2022</w:t>
            </w:r>
          </w:p>
        </w:tc>
        <w:tc>
          <w:tcPr>
            <w:tcW w:w="1820" w:type="dxa"/>
            <w:tcBorders>
              <w:top w:val="single" w:sz="4" w:space="0" w:color="auto"/>
              <w:left w:val="single" w:sz="4" w:space="0" w:color="auto"/>
              <w:bottom w:val="single" w:sz="4" w:space="0" w:color="auto"/>
              <w:right w:val="single" w:sz="4" w:space="0" w:color="auto"/>
            </w:tcBorders>
            <w:hideMark/>
          </w:tcPr>
          <w:p w14:paraId="06EB7FFB" w14:textId="77777777" w:rsidR="00CD5F62" w:rsidRPr="00751DDA" w:rsidRDefault="00CD5F62" w:rsidP="001915FE">
            <w:pPr>
              <w:jc w:val="center"/>
            </w:pPr>
            <w:r w:rsidRPr="00751DDA">
              <w:t>CS PCOS Feature Selection Techniques</w:t>
            </w:r>
          </w:p>
        </w:tc>
        <w:tc>
          <w:tcPr>
            <w:tcW w:w="1308" w:type="dxa"/>
            <w:tcBorders>
              <w:top w:val="single" w:sz="4" w:space="0" w:color="auto"/>
              <w:left w:val="single" w:sz="4" w:space="0" w:color="auto"/>
              <w:bottom w:val="single" w:sz="4" w:space="0" w:color="auto"/>
              <w:right w:val="single" w:sz="4" w:space="0" w:color="auto"/>
            </w:tcBorders>
            <w:hideMark/>
          </w:tcPr>
          <w:p w14:paraId="13997FE0" w14:textId="77777777" w:rsidR="00CD5F62" w:rsidRPr="00751DDA" w:rsidRDefault="00CD5F62" w:rsidP="001915FE">
            <w:pPr>
              <w:jc w:val="center"/>
            </w:pPr>
            <w:r w:rsidRPr="00751DDA">
              <w:t>96%</w:t>
            </w:r>
          </w:p>
        </w:tc>
        <w:tc>
          <w:tcPr>
            <w:tcW w:w="3316" w:type="dxa"/>
            <w:tcBorders>
              <w:top w:val="single" w:sz="4" w:space="0" w:color="auto"/>
              <w:left w:val="single" w:sz="4" w:space="0" w:color="auto"/>
              <w:bottom w:val="single" w:sz="4" w:space="0" w:color="auto"/>
              <w:right w:val="single" w:sz="4" w:space="0" w:color="auto"/>
            </w:tcBorders>
            <w:hideMark/>
          </w:tcPr>
          <w:p w14:paraId="02CB76FE" w14:textId="77777777" w:rsidR="00CD5F62" w:rsidRPr="00751DDA" w:rsidRDefault="00CD5F62" w:rsidP="001915FE">
            <w:pPr>
              <w:jc w:val="center"/>
            </w:pPr>
            <w:r w:rsidRPr="00751DDA">
              <w:t>Preprocessing techniques</w:t>
            </w:r>
          </w:p>
        </w:tc>
      </w:tr>
      <w:tr w:rsidR="00CD5F62" w:rsidRPr="00751DDA" w14:paraId="6139013D"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746A96F4" w14:textId="4F6E826D" w:rsidR="00CD5F62" w:rsidRPr="00751DDA" w:rsidRDefault="00705F45" w:rsidP="001915FE">
            <w:pPr>
              <w:jc w:val="center"/>
            </w:pPr>
            <w:r w:rsidRPr="00751DDA">
              <w:t>[9]</w:t>
            </w:r>
          </w:p>
        </w:tc>
        <w:tc>
          <w:tcPr>
            <w:tcW w:w="990" w:type="dxa"/>
            <w:tcBorders>
              <w:top w:val="single" w:sz="4" w:space="0" w:color="auto"/>
              <w:left w:val="single" w:sz="4" w:space="0" w:color="auto"/>
              <w:bottom w:val="single" w:sz="4" w:space="0" w:color="auto"/>
              <w:right w:val="single" w:sz="4" w:space="0" w:color="auto"/>
            </w:tcBorders>
            <w:hideMark/>
          </w:tcPr>
          <w:p w14:paraId="382DF2D2" w14:textId="3A0E5B49" w:rsidR="00CD5F62" w:rsidRPr="00751DDA" w:rsidRDefault="00CD5F62" w:rsidP="001915FE">
            <w:pPr>
              <w:jc w:val="center"/>
            </w:pPr>
            <w:r w:rsidRPr="00751DDA">
              <w:t>2023</w:t>
            </w:r>
          </w:p>
        </w:tc>
        <w:tc>
          <w:tcPr>
            <w:tcW w:w="1820" w:type="dxa"/>
            <w:tcBorders>
              <w:top w:val="single" w:sz="4" w:space="0" w:color="auto"/>
              <w:left w:val="single" w:sz="4" w:space="0" w:color="auto"/>
              <w:bottom w:val="single" w:sz="4" w:space="0" w:color="auto"/>
              <w:right w:val="single" w:sz="4" w:space="0" w:color="auto"/>
            </w:tcBorders>
            <w:hideMark/>
          </w:tcPr>
          <w:p w14:paraId="55C93695" w14:textId="77777777" w:rsidR="00CD5F62" w:rsidRPr="00751DDA" w:rsidRDefault="00CD5F62" w:rsidP="001915FE">
            <w:pPr>
              <w:jc w:val="center"/>
            </w:pPr>
            <w:r w:rsidRPr="00751DDA">
              <w:t>Fusion Approach</w:t>
            </w:r>
          </w:p>
        </w:tc>
        <w:tc>
          <w:tcPr>
            <w:tcW w:w="1308" w:type="dxa"/>
            <w:tcBorders>
              <w:top w:val="single" w:sz="4" w:space="0" w:color="auto"/>
              <w:left w:val="single" w:sz="4" w:space="0" w:color="auto"/>
              <w:bottom w:val="single" w:sz="4" w:space="0" w:color="auto"/>
              <w:right w:val="single" w:sz="4" w:space="0" w:color="auto"/>
            </w:tcBorders>
            <w:hideMark/>
          </w:tcPr>
          <w:p w14:paraId="233FD93B" w14:textId="77777777" w:rsidR="00CD5F62" w:rsidRPr="00751DDA" w:rsidRDefault="00CD5F62" w:rsidP="001915FE">
            <w:pPr>
              <w:jc w:val="center"/>
            </w:pPr>
            <w:r w:rsidRPr="00751DDA">
              <w:t>82.46%</w:t>
            </w:r>
          </w:p>
        </w:tc>
        <w:tc>
          <w:tcPr>
            <w:tcW w:w="3316" w:type="dxa"/>
            <w:tcBorders>
              <w:top w:val="single" w:sz="4" w:space="0" w:color="auto"/>
              <w:left w:val="single" w:sz="4" w:space="0" w:color="auto"/>
              <w:bottom w:val="single" w:sz="4" w:space="0" w:color="auto"/>
              <w:right w:val="single" w:sz="4" w:space="0" w:color="auto"/>
            </w:tcBorders>
            <w:hideMark/>
          </w:tcPr>
          <w:p w14:paraId="637D83E0" w14:textId="77777777" w:rsidR="00CD5F62" w:rsidRPr="00751DDA" w:rsidRDefault="00CD5F62" w:rsidP="001915FE">
            <w:pPr>
              <w:jc w:val="center"/>
            </w:pPr>
            <w:r w:rsidRPr="00751DDA">
              <w:t>Low Accuracy</w:t>
            </w:r>
          </w:p>
        </w:tc>
      </w:tr>
      <w:tr w:rsidR="00CD5F62" w:rsidRPr="00751DDA" w14:paraId="36B6449D"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62F16B55" w14:textId="41A5F4F7" w:rsidR="00CD5F62" w:rsidRPr="00751DDA" w:rsidRDefault="00705F45" w:rsidP="001915FE">
            <w:pPr>
              <w:jc w:val="center"/>
            </w:pPr>
            <w:r w:rsidRPr="00751DDA">
              <w:t>[</w:t>
            </w:r>
            <w:r w:rsidR="00CD5F62" w:rsidRPr="00751DDA">
              <w:t>10</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62AF847A" w14:textId="53D0DEC1" w:rsidR="00CD5F62" w:rsidRPr="00751DDA" w:rsidRDefault="00CD5F62" w:rsidP="001915FE">
            <w:pPr>
              <w:jc w:val="center"/>
            </w:pPr>
            <w:r w:rsidRPr="00751DDA">
              <w:t>2023</w:t>
            </w:r>
          </w:p>
        </w:tc>
        <w:tc>
          <w:tcPr>
            <w:tcW w:w="1820" w:type="dxa"/>
            <w:tcBorders>
              <w:top w:val="single" w:sz="4" w:space="0" w:color="auto"/>
              <w:left w:val="single" w:sz="4" w:space="0" w:color="auto"/>
              <w:bottom w:val="single" w:sz="4" w:space="0" w:color="auto"/>
              <w:right w:val="single" w:sz="4" w:space="0" w:color="auto"/>
            </w:tcBorders>
            <w:hideMark/>
          </w:tcPr>
          <w:p w14:paraId="027A2C0B" w14:textId="77777777" w:rsidR="00CD5F62" w:rsidRPr="00751DDA" w:rsidRDefault="00CD5F62" w:rsidP="001915FE">
            <w:pPr>
              <w:jc w:val="center"/>
            </w:pPr>
            <w:r w:rsidRPr="00751DDA">
              <w:t>LSTM and Voting Classifier</w:t>
            </w:r>
          </w:p>
        </w:tc>
        <w:tc>
          <w:tcPr>
            <w:tcW w:w="1308" w:type="dxa"/>
            <w:tcBorders>
              <w:top w:val="single" w:sz="4" w:space="0" w:color="auto"/>
              <w:left w:val="single" w:sz="4" w:space="0" w:color="auto"/>
              <w:bottom w:val="single" w:sz="4" w:space="0" w:color="auto"/>
              <w:right w:val="single" w:sz="4" w:space="0" w:color="auto"/>
            </w:tcBorders>
            <w:hideMark/>
          </w:tcPr>
          <w:p w14:paraId="23F84ECE" w14:textId="77777777" w:rsidR="00CD5F62" w:rsidRPr="00751DDA" w:rsidRDefault="00CD5F62" w:rsidP="001915FE">
            <w:pPr>
              <w:jc w:val="center"/>
            </w:pPr>
            <w:r w:rsidRPr="00751DDA">
              <w:t>72.17%</w:t>
            </w:r>
          </w:p>
        </w:tc>
        <w:tc>
          <w:tcPr>
            <w:tcW w:w="3316" w:type="dxa"/>
            <w:tcBorders>
              <w:top w:val="single" w:sz="4" w:space="0" w:color="auto"/>
              <w:left w:val="single" w:sz="4" w:space="0" w:color="auto"/>
              <w:bottom w:val="single" w:sz="4" w:space="0" w:color="auto"/>
              <w:right w:val="single" w:sz="4" w:space="0" w:color="auto"/>
            </w:tcBorders>
            <w:hideMark/>
          </w:tcPr>
          <w:p w14:paraId="07F40025" w14:textId="77777777" w:rsidR="00CD5F62" w:rsidRPr="00751DDA" w:rsidRDefault="00CD5F62" w:rsidP="001915FE">
            <w:pPr>
              <w:jc w:val="center"/>
            </w:pPr>
            <w:r w:rsidRPr="00751DDA">
              <w:t>Low Accuracy in terms of radial pulse wave analysis</w:t>
            </w:r>
          </w:p>
        </w:tc>
      </w:tr>
      <w:tr w:rsidR="00CD5F62" w:rsidRPr="00751DDA" w14:paraId="14FE2916"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09730538" w14:textId="3CC70A5D" w:rsidR="00CD5F62" w:rsidRPr="00751DDA" w:rsidRDefault="0023368C" w:rsidP="001915FE">
            <w:pPr>
              <w:jc w:val="center"/>
            </w:pPr>
            <w:r w:rsidRPr="00751DDA">
              <w:t>[</w:t>
            </w:r>
            <w:r w:rsidR="00CD5F62" w:rsidRPr="00751DDA">
              <w:t>11</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1C9BE214" w14:textId="0EFE66C9" w:rsidR="00CD5F62" w:rsidRPr="00751DDA" w:rsidRDefault="00CD5F62" w:rsidP="001915FE">
            <w:pPr>
              <w:jc w:val="center"/>
            </w:pPr>
            <w:r w:rsidRPr="00751DDA">
              <w:t>2021</w:t>
            </w:r>
          </w:p>
        </w:tc>
        <w:tc>
          <w:tcPr>
            <w:tcW w:w="1820" w:type="dxa"/>
            <w:tcBorders>
              <w:top w:val="single" w:sz="4" w:space="0" w:color="auto"/>
              <w:left w:val="single" w:sz="4" w:space="0" w:color="auto"/>
              <w:bottom w:val="single" w:sz="4" w:space="0" w:color="auto"/>
              <w:right w:val="single" w:sz="4" w:space="0" w:color="auto"/>
            </w:tcBorders>
            <w:hideMark/>
          </w:tcPr>
          <w:p w14:paraId="233CDD9A" w14:textId="77777777" w:rsidR="00CD5F62" w:rsidRPr="00751DDA" w:rsidRDefault="00CD5F62" w:rsidP="001915FE">
            <w:pPr>
              <w:jc w:val="center"/>
            </w:pPr>
            <w:r w:rsidRPr="00751DDA">
              <w:t>SVM and RBF Kernal</w:t>
            </w:r>
          </w:p>
        </w:tc>
        <w:tc>
          <w:tcPr>
            <w:tcW w:w="1308" w:type="dxa"/>
            <w:tcBorders>
              <w:top w:val="single" w:sz="4" w:space="0" w:color="auto"/>
              <w:left w:val="single" w:sz="4" w:space="0" w:color="auto"/>
              <w:bottom w:val="single" w:sz="4" w:space="0" w:color="auto"/>
              <w:right w:val="single" w:sz="4" w:space="0" w:color="auto"/>
            </w:tcBorders>
            <w:hideMark/>
          </w:tcPr>
          <w:p w14:paraId="710E2998" w14:textId="77777777" w:rsidR="00CD5F62" w:rsidRPr="00751DDA" w:rsidRDefault="00CD5F62" w:rsidP="001915FE">
            <w:pPr>
              <w:jc w:val="center"/>
            </w:pPr>
            <w:r w:rsidRPr="00751DDA">
              <w:t>93.82%</w:t>
            </w:r>
          </w:p>
        </w:tc>
        <w:tc>
          <w:tcPr>
            <w:tcW w:w="3316" w:type="dxa"/>
            <w:tcBorders>
              <w:top w:val="single" w:sz="4" w:space="0" w:color="auto"/>
              <w:left w:val="single" w:sz="4" w:space="0" w:color="auto"/>
              <w:bottom w:val="single" w:sz="4" w:space="0" w:color="auto"/>
              <w:right w:val="single" w:sz="4" w:space="0" w:color="auto"/>
            </w:tcBorders>
            <w:hideMark/>
          </w:tcPr>
          <w:p w14:paraId="475EA574" w14:textId="77777777" w:rsidR="00CD5F62" w:rsidRPr="00751DDA" w:rsidRDefault="00CD5F62" w:rsidP="001915FE">
            <w:pPr>
              <w:jc w:val="center"/>
            </w:pPr>
            <w:r w:rsidRPr="00751DDA">
              <w:t>Focus on SVM and RBF kernel.</w:t>
            </w:r>
          </w:p>
        </w:tc>
      </w:tr>
      <w:tr w:rsidR="00CD5F62" w:rsidRPr="00751DDA" w14:paraId="22ADA4EE"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757AF194" w14:textId="0CE05C00" w:rsidR="00CD5F62" w:rsidRPr="00751DDA" w:rsidRDefault="0023368C" w:rsidP="001915FE">
            <w:pPr>
              <w:jc w:val="center"/>
            </w:pPr>
            <w:r w:rsidRPr="00751DDA">
              <w:t>[</w:t>
            </w:r>
            <w:r w:rsidR="00CD5F62" w:rsidRPr="00751DDA">
              <w:t>12</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0892AAA3" w14:textId="77777777" w:rsidR="00CD5F62" w:rsidRPr="00751DDA" w:rsidRDefault="00CD5F62" w:rsidP="001915FE">
            <w:pPr>
              <w:jc w:val="center"/>
            </w:pPr>
            <w:r w:rsidRPr="00751DDA">
              <w:t>2021</w:t>
            </w:r>
          </w:p>
        </w:tc>
        <w:tc>
          <w:tcPr>
            <w:tcW w:w="1820" w:type="dxa"/>
            <w:tcBorders>
              <w:top w:val="single" w:sz="4" w:space="0" w:color="auto"/>
              <w:left w:val="single" w:sz="4" w:space="0" w:color="auto"/>
              <w:bottom w:val="single" w:sz="4" w:space="0" w:color="auto"/>
              <w:right w:val="single" w:sz="4" w:space="0" w:color="auto"/>
            </w:tcBorders>
            <w:hideMark/>
          </w:tcPr>
          <w:p w14:paraId="7DA8EA08" w14:textId="77777777" w:rsidR="00CD5F62" w:rsidRPr="00751DDA" w:rsidRDefault="00CD5F62" w:rsidP="001915FE">
            <w:pPr>
              <w:jc w:val="center"/>
            </w:pPr>
            <w:r w:rsidRPr="00751DDA">
              <w:t>CNN</w:t>
            </w:r>
          </w:p>
        </w:tc>
        <w:tc>
          <w:tcPr>
            <w:tcW w:w="1308" w:type="dxa"/>
            <w:tcBorders>
              <w:top w:val="single" w:sz="4" w:space="0" w:color="auto"/>
              <w:left w:val="single" w:sz="4" w:space="0" w:color="auto"/>
              <w:bottom w:val="single" w:sz="4" w:space="0" w:color="auto"/>
              <w:right w:val="single" w:sz="4" w:space="0" w:color="auto"/>
            </w:tcBorders>
            <w:hideMark/>
          </w:tcPr>
          <w:p w14:paraId="5427254C" w14:textId="77777777" w:rsidR="00CD5F62" w:rsidRPr="00751DDA" w:rsidRDefault="00CD5F62" w:rsidP="001915FE">
            <w:pPr>
              <w:jc w:val="center"/>
            </w:pPr>
            <w:r w:rsidRPr="00751DDA">
              <w:t>92%</w:t>
            </w:r>
          </w:p>
        </w:tc>
        <w:tc>
          <w:tcPr>
            <w:tcW w:w="3316" w:type="dxa"/>
            <w:tcBorders>
              <w:top w:val="single" w:sz="4" w:space="0" w:color="auto"/>
              <w:left w:val="single" w:sz="4" w:space="0" w:color="auto"/>
              <w:bottom w:val="single" w:sz="4" w:space="0" w:color="auto"/>
              <w:right w:val="single" w:sz="4" w:space="0" w:color="auto"/>
            </w:tcBorders>
            <w:hideMark/>
          </w:tcPr>
          <w:p w14:paraId="7CCEC021" w14:textId="77777777" w:rsidR="00CD5F62" w:rsidRPr="00751DDA" w:rsidRDefault="00CD5F62" w:rsidP="001915FE">
            <w:pPr>
              <w:jc w:val="center"/>
            </w:pPr>
            <w:r w:rsidRPr="00751DDA">
              <w:t>Low accuracy in terms of CNN</w:t>
            </w:r>
          </w:p>
        </w:tc>
      </w:tr>
      <w:tr w:rsidR="00CD5F62" w:rsidRPr="00751DDA" w14:paraId="3B5BD3AC"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7A9D0A83" w14:textId="36F7AAC2" w:rsidR="00CD5F62" w:rsidRPr="00751DDA" w:rsidRDefault="0023368C" w:rsidP="001915FE">
            <w:pPr>
              <w:jc w:val="center"/>
            </w:pPr>
            <w:r w:rsidRPr="00751DDA">
              <w:t>[</w:t>
            </w:r>
            <w:r w:rsidR="00CD5F62" w:rsidRPr="00751DDA">
              <w:t>13</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75A92B70" w14:textId="50B9EA3C" w:rsidR="00CD5F62" w:rsidRPr="00751DDA" w:rsidRDefault="00CD5F62" w:rsidP="001915FE">
            <w:pPr>
              <w:jc w:val="center"/>
            </w:pPr>
            <w:r w:rsidRPr="00751DDA">
              <w:t>2023</w:t>
            </w:r>
          </w:p>
        </w:tc>
        <w:tc>
          <w:tcPr>
            <w:tcW w:w="1820" w:type="dxa"/>
            <w:tcBorders>
              <w:top w:val="single" w:sz="4" w:space="0" w:color="auto"/>
              <w:left w:val="single" w:sz="4" w:space="0" w:color="auto"/>
              <w:bottom w:val="single" w:sz="4" w:space="0" w:color="auto"/>
              <w:right w:val="single" w:sz="4" w:space="0" w:color="auto"/>
            </w:tcBorders>
            <w:hideMark/>
          </w:tcPr>
          <w:p w14:paraId="75F45E99" w14:textId="77777777" w:rsidR="00CD5F62" w:rsidRPr="00751DDA" w:rsidRDefault="00CD5F62" w:rsidP="001915FE">
            <w:pPr>
              <w:jc w:val="center"/>
            </w:pPr>
            <w:r w:rsidRPr="00751DDA">
              <w:t>Screening Framework</w:t>
            </w:r>
          </w:p>
        </w:tc>
        <w:tc>
          <w:tcPr>
            <w:tcW w:w="1308" w:type="dxa"/>
            <w:tcBorders>
              <w:top w:val="single" w:sz="4" w:space="0" w:color="auto"/>
              <w:left w:val="single" w:sz="4" w:space="0" w:color="auto"/>
              <w:bottom w:val="single" w:sz="4" w:space="0" w:color="auto"/>
              <w:right w:val="single" w:sz="4" w:space="0" w:color="auto"/>
            </w:tcBorders>
            <w:hideMark/>
          </w:tcPr>
          <w:p w14:paraId="3ADDF79D" w14:textId="77777777" w:rsidR="00CD5F62" w:rsidRPr="00751DDA" w:rsidRDefault="00CD5F62" w:rsidP="001915FE">
            <w:pPr>
              <w:jc w:val="center"/>
            </w:pPr>
            <w:r w:rsidRPr="00751DDA">
              <w:t>93.25%</w:t>
            </w:r>
          </w:p>
        </w:tc>
        <w:tc>
          <w:tcPr>
            <w:tcW w:w="3316" w:type="dxa"/>
            <w:tcBorders>
              <w:top w:val="single" w:sz="4" w:space="0" w:color="auto"/>
              <w:left w:val="single" w:sz="4" w:space="0" w:color="auto"/>
              <w:bottom w:val="single" w:sz="4" w:space="0" w:color="auto"/>
              <w:right w:val="single" w:sz="4" w:space="0" w:color="auto"/>
            </w:tcBorders>
            <w:hideMark/>
          </w:tcPr>
          <w:p w14:paraId="70710864" w14:textId="77777777" w:rsidR="00CD5F62" w:rsidRPr="00751DDA" w:rsidRDefault="00CD5F62" w:rsidP="001915FE">
            <w:pPr>
              <w:jc w:val="center"/>
            </w:pPr>
            <w:r w:rsidRPr="00751DDA">
              <w:t>Very small dataset</w:t>
            </w:r>
          </w:p>
        </w:tc>
      </w:tr>
      <w:tr w:rsidR="00CD5F62" w:rsidRPr="00751DDA" w14:paraId="1FB27C97"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4CD44453" w14:textId="08695594" w:rsidR="00CD5F62" w:rsidRPr="00751DDA" w:rsidRDefault="0023368C" w:rsidP="001915FE">
            <w:pPr>
              <w:jc w:val="center"/>
            </w:pPr>
            <w:r w:rsidRPr="00751DDA">
              <w:t>[</w:t>
            </w:r>
            <w:r w:rsidR="00CD5F62" w:rsidRPr="00751DDA">
              <w:t>14</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064E1200" w14:textId="77777777" w:rsidR="00CD5F62" w:rsidRPr="00751DDA" w:rsidRDefault="00CD5F62" w:rsidP="001915FE">
            <w:pPr>
              <w:jc w:val="center"/>
            </w:pPr>
            <w:r w:rsidRPr="00751DDA">
              <w:t>2023</w:t>
            </w:r>
          </w:p>
        </w:tc>
        <w:tc>
          <w:tcPr>
            <w:tcW w:w="1820" w:type="dxa"/>
            <w:tcBorders>
              <w:top w:val="single" w:sz="4" w:space="0" w:color="auto"/>
              <w:left w:val="single" w:sz="4" w:space="0" w:color="auto"/>
              <w:bottom w:val="single" w:sz="4" w:space="0" w:color="auto"/>
              <w:right w:val="single" w:sz="4" w:space="0" w:color="auto"/>
            </w:tcBorders>
            <w:hideMark/>
          </w:tcPr>
          <w:p w14:paraId="7C154869" w14:textId="77777777" w:rsidR="00CD5F62" w:rsidRPr="00751DDA" w:rsidRDefault="00CD5F62" w:rsidP="001915FE">
            <w:pPr>
              <w:jc w:val="center"/>
            </w:pPr>
            <w:r w:rsidRPr="00751DDA">
              <w:t>Hybrid Model with transfer learning techniques</w:t>
            </w:r>
          </w:p>
        </w:tc>
        <w:tc>
          <w:tcPr>
            <w:tcW w:w="1308" w:type="dxa"/>
            <w:tcBorders>
              <w:top w:val="single" w:sz="4" w:space="0" w:color="auto"/>
              <w:left w:val="single" w:sz="4" w:space="0" w:color="auto"/>
              <w:bottom w:val="single" w:sz="4" w:space="0" w:color="auto"/>
              <w:right w:val="single" w:sz="4" w:space="0" w:color="auto"/>
            </w:tcBorders>
            <w:hideMark/>
          </w:tcPr>
          <w:p w14:paraId="5787F01C" w14:textId="77777777" w:rsidR="00CD5F62" w:rsidRPr="00751DDA" w:rsidRDefault="00CD5F62" w:rsidP="001915FE">
            <w:pPr>
              <w:jc w:val="center"/>
            </w:pPr>
            <w:r w:rsidRPr="00751DDA">
              <w:t>93%</w:t>
            </w:r>
          </w:p>
        </w:tc>
        <w:tc>
          <w:tcPr>
            <w:tcW w:w="3316" w:type="dxa"/>
            <w:tcBorders>
              <w:top w:val="single" w:sz="4" w:space="0" w:color="auto"/>
              <w:left w:val="single" w:sz="4" w:space="0" w:color="auto"/>
              <w:bottom w:val="single" w:sz="4" w:space="0" w:color="auto"/>
              <w:right w:val="single" w:sz="4" w:space="0" w:color="auto"/>
            </w:tcBorders>
            <w:hideMark/>
          </w:tcPr>
          <w:p w14:paraId="151347B4" w14:textId="77777777" w:rsidR="00CD5F62" w:rsidRPr="00751DDA" w:rsidRDefault="00CD5F62" w:rsidP="001915FE">
            <w:pPr>
              <w:jc w:val="center"/>
            </w:pPr>
            <w:r w:rsidRPr="00751DDA">
              <w:t>Low accuracy in terms of CNN with transfer learning techniques.</w:t>
            </w:r>
          </w:p>
        </w:tc>
      </w:tr>
      <w:tr w:rsidR="00CD5F62" w:rsidRPr="00751DDA" w14:paraId="3E1666A8"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1D62692D" w14:textId="6BD38AC1" w:rsidR="00CD5F62" w:rsidRPr="00751DDA" w:rsidRDefault="0023368C" w:rsidP="001915FE">
            <w:pPr>
              <w:jc w:val="center"/>
            </w:pPr>
            <w:r w:rsidRPr="00751DDA">
              <w:lastRenderedPageBreak/>
              <w:t>[</w:t>
            </w:r>
            <w:r w:rsidR="00CD5F62" w:rsidRPr="00751DDA">
              <w:t>15</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63699F4A" w14:textId="77777777" w:rsidR="00CD5F62" w:rsidRPr="00751DDA" w:rsidRDefault="00CD5F62" w:rsidP="001915FE">
            <w:pPr>
              <w:jc w:val="center"/>
            </w:pPr>
            <w:r w:rsidRPr="00751DDA">
              <w:t>2019</w:t>
            </w:r>
          </w:p>
        </w:tc>
        <w:tc>
          <w:tcPr>
            <w:tcW w:w="1820" w:type="dxa"/>
            <w:tcBorders>
              <w:top w:val="single" w:sz="4" w:space="0" w:color="auto"/>
              <w:left w:val="single" w:sz="4" w:space="0" w:color="auto"/>
              <w:bottom w:val="single" w:sz="4" w:space="0" w:color="auto"/>
              <w:right w:val="single" w:sz="4" w:space="0" w:color="auto"/>
            </w:tcBorders>
            <w:hideMark/>
          </w:tcPr>
          <w:p w14:paraId="6610BFB5" w14:textId="77777777" w:rsidR="00CD5F62" w:rsidRPr="00751DDA" w:rsidRDefault="00CD5F62" w:rsidP="001915FE">
            <w:pPr>
              <w:jc w:val="center"/>
            </w:pPr>
            <w:r w:rsidRPr="00751DDA">
              <w:t>RF Classifier</w:t>
            </w:r>
          </w:p>
        </w:tc>
        <w:tc>
          <w:tcPr>
            <w:tcW w:w="1308" w:type="dxa"/>
            <w:tcBorders>
              <w:top w:val="single" w:sz="4" w:space="0" w:color="auto"/>
              <w:left w:val="single" w:sz="4" w:space="0" w:color="auto"/>
              <w:bottom w:val="single" w:sz="4" w:space="0" w:color="auto"/>
              <w:right w:val="single" w:sz="4" w:space="0" w:color="auto"/>
            </w:tcBorders>
            <w:hideMark/>
          </w:tcPr>
          <w:p w14:paraId="2B977D30" w14:textId="77777777" w:rsidR="00CD5F62" w:rsidRPr="00751DDA" w:rsidRDefault="00CD5F62" w:rsidP="001915FE">
            <w:pPr>
              <w:jc w:val="center"/>
            </w:pPr>
            <w:r w:rsidRPr="00751DDA">
              <w:t>89.02%</w:t>
            </w:r>
          </w:p>
        </w:tc>
        <w:tc>
          <w:tcPr>
            <w:tcW w:w="3316" w:type="dxa"/>
            <w:tcBorders>
              <w:top w:val="single" w:sz="4" w:space="0" w:color="auto"/>
              <w:left w:val="single" w:sz="4" w:space="0" w:color="auto"/>
              <w:bottom w:val="single" w:sz="4" w:space="0" w:color="auto"/>
              <w:right w:val="single" w:sz="4" w:space="0" w:color="auto"/>
            </w:tcBorders>
            <w:hideMark/>
          </w:tcPr>
          <w:p w14:paraId="6DAA6CA2" w14:textId="77777777" w:rsidR="00CD5F62" w:rsidRPr="00751DDA" w:rsidRDefault="00CD5F62" w:rsidP="001915FE">
            <w:pPr>
              <w:jc w:val="center"/>
            </w:pPr>
            <w:r w:rsidRPr="00751DDA">
              <w:t>Low accuracy in terms of RF classifier</w:t>
            </w:r>
          </w:p>
        </w:tc>
      </w:tr>
      <w:tr w:rsidR="00CD5F62" w:rsidRPr="00751DDA" w14:paraId="01F0A43F"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7C6D12C5" w14:textId="7EB9A6B8" w:rsidR="00CD5F62" w:rsidRPr="00751DDA" w:rsidRDefault="0023368C" w:rsidP="001915FE">
            <w:pPr>
              <w:jc w:val="center"/>
            </w:pPr>
            <w:r w:rsidRPr="00751DDA">
              <w:t>[</w:t>
            </w:r>
            <w:r w:rsidR="00CD5F62" w:rsidRPr="00751DDA">
              <w:t>16</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7F76044D" w14:textId="77777777" w:rsidR="00CD5F62" w:rsidRPr="00751DDA" w:rsidRDefault="00CD5F62" w:rsidP="001915FE">
            <w:pPr>
              <w:jc w:val="center"/>
            </w:pPr>
            <w:r w:rsidRPr="00751DDA">
              <w:t>2021</w:t>
            </w:r>
          </w:p>
        </w:tc>
        <w:tc>
          <w:tcPr>
            <w:tcW w:w="1820" w:type="dxa"/>
            <w:tcBorders>
              <w:top w:val="single" w:sz="4" w:space="0" w:color="auto"/>
              <w:left w:val="single" w:sz="4" w:space="0" w:color="auto"/>
              <w:bottom w:val="single" w:sz="4" w:space="0" w:color="auto"/>
              <w:right w:val="single" w:sz="4" w:space="0" w:color="auto"/>
            </w:tcBorders>
            <w:hideMark/>
          </w:tcPr>
          <w:p w14:paraId="6D8FFE2C" w14:textId="77777777" w:rsidR="00CD5F62" w:rsidRPr="00751DDA" w:rsidRDefault="00CD5F62" w:rsidP="001915FE">
            <w:pPr>
              <w:jc w:val="center"/>
            </w:pPr>
            <w:r w:rsidRPr="00751DDA">
              <w:t>Hybrid XGBRF and CatBoost</w:t>
            </w:r>
          </w:p>
        </w:tc>
        <w:tc>
          <w:tcPr>
            <w:tcW w:w="1308" w:type="dxa"/>
            <w:tcBorders>
              <w:top w:val="single" w:sz="4" w:space="0" w:color="auto"/>
              <w:left w:val="single" w:sz="4" w:space="0" w:color="auto"/>
              <w:bottom w:val="single" w:sz="4" w:space="0" w:color="auto"/>
              <w:right w:val="single" w:sz="4" w:space="0" w:color="auto"/>
            </w:tcBorders>
            <w:hideMark/>
          </w:tcPr>
          <w:p w14:paraId="4816D618" w14:textId="77777777" w:rsidR="00CD5F62" w:rsidRPr="00751DDA" w:rsidRDefault="00CD5F62" w:rsidP="001915FE">
            <w:pPr>
              <w:jc w:val="center"/>
            </w:pPr>
            <w:r w:rsidRPr="00751DDA">
              <w:t>95%</w:t>
            </w:r>
          </w:p>
        </w:tc>
        <w:tc>
          <w:tcPr>
            <w:tcW w:w="3316" w:type="dxa"/>
            <w:tcBorders>
              <w:top w:val="single" w:sz="4" w:space="0" w:color="auto"/>
              <w:left w:val="single" w:sz="4" w:space="0" w:color="auto"/>
              <w:bottom w:val="single" w:sz="4" w:space="0" w:color="auto"/>
              <w:right w:val="single" w:sz="4" w:space="0" w:color="auto"/>
            </w:tcBorders>
            <w:hideMark/>
          </w:tcPr>
          <w:p w14:paraId="2F203727" w14:textId="77777777" w:rsidR="00CD5F62" w:rsidRPr="00751DDA" w:rsidRDefault="00CD5F62" w:rsidP="001915FE">
            <w:pPr>
              <w:jc w:val="center"/>
            </w:pPr>
            <w:r w:rsidRPr="00751DDA">
              <w:t>Preprocessing techniques</w:t>
            </w:r>
          </w:p>
        </w:tc>
      </w:tr>
      <w:tr w:rsidR="00CD5F62" w:rsidRPr="00751DDA" w14:paraId="1D33F7E3"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07D9A689" w14:textId="65969635" w:rsidR="00CD5F62" w:rsidRPr="00751DDA" w:rsidRDefault="0023368C" w:rsidP="001915FE">
            <w:pPr>
              <w:jc w:val="center"/>
            </w:pPr>
            <w:r w:rsidRPr="00751DDA">
              <w:t>[</w:t>
            </w:r>
            <w:r w:rsidR="00CD5F62" w:rsidRPr="00751DDA">
              <w:t>17</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43D6783D" w14:textId="77777777" w:rsidR="00CD5F62" w:rsidRPr="00751DDA" w:rsidRDefault="00CD5F62" w:rsidP="001915FE">
            <w:pPr>
              <w:jc w:val="center"/>
            </w:pPr>
            <w:r w:rsidRPr="00751DDA">
              <w:t>2022</w:t>
            </w:r>
          </w:p>
        </w:tc>
        <w:tc>
          <w:tcPr>
            <w:tcW w:w="1820" w:type="dxa"/>
            <w:tcBorders>
              <w:top w:val="single" w:sz="4" w:space="0" w:color="auto"/>
              <w:left w:val="single" w:sz="4" w:space="0" w:color="auto"/>
              <w:bottom w:val="single" w:sz="4" w:space="0" w:color="auto"/>
              <w:right w:val="single" w:sz="4" w:space="0" w:color="auto"/>
            </w:tcBorders>
            <w:hideMark/>
          </w:tcPr>
          <w:p w14:paraId="15CF9BE9" w14:textId="77777777" w:rsidR="00CD5F62" w:rsidRPr="00751DDA" w:rsidRDefault="00CD5F62" w:rsidP="001915FE">
            <w:pPr>
              <w:jc w:val="center"/>
            </w:pPr>
            <w:r w:rsidRPr="00751DDA">
              <w:t>Deep learning segmentation and classification</w:t>
            </w:r>
          </w:p>
        </w:tc>
        <w:tc>
          <w:tcPr>
            <w:tcW w:w="1308" w:type="dxa"/>
            <w:tcBorders>
              <w:top w:val="single" w:sz="4" w:space="0" w:color="auto"/>
              <w:left w:val="single" w:sz="4" w:space="0" w:color="auto"/>
              <w:bottom w:val="single" w:sz="4" w:space="0" w:color="auto"/>
              <w:right w:val="single" w:sz="4" w:space="0" w:color="auto"/>
            </w:tcBorders>
            <w:hideMark/>
          </w:tcPr>
          <w:p w14:paraId="589D0971" w14:textId="77777777" w:rsidR="00CD5F62" w:rsidRPr="00751DDA" w:rsidRDefault="00CD5F62" w:rsidP="001915FE">
            <w:pPr>
              <w:jc w:val="center"/>
            </w:pPr>
            <w:r w:rsidRPr="00751DDA">
              <w:t>97%</w:t>
            </w:r>
          </w:p>
        </w:tc>
        <w:tc>
          <w:tcPr>
            <w:tcW w:w="3316" w:type="dxa"/>
            <w:tcBorders>
              <w:top w:val="single" w:sz="4" w:space="0" w:color="auto"/>
              <w:left w:val="single" w:sz="4" w:space="0" w:color="auto"/>
              <w:bottom w:val="single" w:sz="4" w:space="0" w:color="auto"/>
              <w:right w:val="single" w:sz="4" w:space="0" w:color="auto"/>
            </w:tcBorders>
            <w:hideMark/>
          </w:tcPr>
          <w:p w14:paraId="1B801F0D" w14:textId="77777777" w:rsidR="00CD5F62" w:rsidRPr="00751DDA" w:rsidRDefault="00CD5F62" w:rsidP="001915FE">
            <w:pPr>
              <w:jc w:val="center"/>
            </w:pPr>
            <w:r w:rsidRPr="00751DDA">
              <w:t>Preprocessing techniques and feature extraction</w:t>
            </w:r>
          </w:p>
        </w:tc>
      </w:tr>
      <w:tr w:rsidR="00CD5F62" w:rsidRPr="00751DDA" w14:paraId="3FC5E8F7"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6DB981D9" w14:textId="66575A3C" w:rsidR="00CD5F62" w:rsidRPr="00751DDA" w:rsidRDefault="0023368C" w:rsidP="001915FE">
            <w:pPr>
              <w:jc w:val="center"/>
            </w:pPr>
            <w:r w:rsidRPr="00751DDA">
              <w:t>[</w:t>
            </w:r>
            <w:r w:rsidR="00CD5F62" w:rsidRPr="00751DDA">
              <w:t>18</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00B75F7E" w14:textId="075BE900" w:rsidR="00CD5F62" w:rsidRPr="00751DDA" w:rsidRDefault="00CD5F62" w:rsidP="001915FE">
            <w:pPr>
              <w:jc w:val="center"/>
            </w:pPr>
            <w:r w:rsidRPr="00751DDA">
              <w:t>2022</w:t>
            </w:r>
          </w:p>
        </w:tc>
        <w:tc>
          <w:tcPr>
            <w:tcW w:w="1820" w:type="dxa"/>
            <w:tcBorders>
              <w:top w:val="single" w:sz="4" w:space="0" w:color="auto"/>
              <w:left w:val="single" w:sz="4" w:space="0" w:color="auto"/>
              <w:bottom w:val="single" w:sz="4" w:space="0" w:color="auto"/>
              <w:right w:val="single" w:sz="4" w:space="0" w:color="auto"/>
            </w:tcBorders>
            <w:hideMark/>
          </w:tcPr>
          <w:p w14:paraId="15D7096B" w14:textId="77777777" w:rsidR="00CD5F62" w:rsidRPr="00751DDA" w:rsidRDefault="00CD5F62" w:rsidP="001915FE">
            <w:pPr>
              <w:jc w:val="center"/>
            </w:pPr>
            <w:r w:rsidRPr="00751DDA">
              <w:t>Hybrid Model</w:t>
            </w:r>
          </w:p>
        </w:tc>
        <w:tc>
          <w:tcPr>
            <w:tcW w:w="1308" w:type="dxa"/>
            <w:tcBorders>
              <w:top w:val="single" w:sz="4" w:space="0" w:color="auto"/>
              <w:left w:val="single" w:sz="4" w:space="0" w:color="auto"/>
              <w:bottom w:val="single" w:sz="4" w:space="0" w:color="auto"/>
              <w:right w:val="single" w:sz="4" w:space="0" w:color="auto"/>
            </w:tcBorders>
            <w:hideMark/>
          </w:tcPr>
          <w:p w14:paraId="7590FA87" w14:textId="1E027C23" w:rsidR="00CD5F62" w:rsidRPr="00751DDA" w:rsidRDefault="00CD5F62" w:rsidP="001915FE">
            <w:pPr>
              <w:jc w:val="center"/>
            </w:pPr>
            <w:r w:rsidRPr="00751DDA">
              <w:t>99%</w:t>
            </w:r>
          </w:p>
        </w:tc>
        <w:tc>
          <w:tcPr>
            <w:tcW w:w="3316" w:type="dxa"/>
            <w:tcBorders>
              <w:top w:val="single" w:sz="4" w:space="0" w:color="auto"/>
              <w:left w:val="single" w:sz="4" w:space="0" w:color="auto"/>
              <w:bottom w:val="single" w:sz="4" w:space="0" w:color="auto"/>
              <w:right w:val="single" w:sz="4" w:space="0" w:color="auto"/>
            </w:tcBorders>
            <w:hideMark/>
          </w:tcPr>
          <w:p w14:paraId="55E7FC46" w14:textId="77777777" w:rsidR="00CD5F62" w:rsidRPr="00751DDA" w:rsidRDefault="00CD5F62" w:rsidP="001915FE">
            <w:pPr>
              <w:jc w:val="center"/>
            </w:pPr>
            <w:r w:rsidRPr="00751DDA">
              <w:t>Unbalanced classes</w:t>
            </w:r>
          </w:p>
        </w:tc>
      </w:tr>
      <w:tr w:rsidR="00CD5F62" w:rsidRPr="00751DDA" w14:paraId="47D055B9"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268715E9" w14:textId="32D72C68" w:rsidR="00CD5F62" w:rsidRPr="00751DDA" w:rsidRDefault="0023368C" w:rsidP="001915FE">
            <w:pPr>
              <w:jc w:val="center"/>
            </w:pPr>
            <w:r w:rsidRPr="00751DDA">
              <w:t>[</w:t>
            </w:r>
            <w:r w:rsidR="00CD5F62" w:rsidRPr="00751DDA">
              <w:t>19</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27605EBE" w14:textId="77777777" w:rsidR="00CD5F62" w:rsidRPr="00751DDA" w:rsidRDefault="00CD5F62" w:rsidP="001915FE">
            <w:pPr>
              <w:jc w:val="center"/>
            </w:pPr>
            <w:r w:rsidRPr="00751DDA">
              <w:t>2022</w:t>
            </w:r>
          </w:p>
        </w:tc>
        <w:tc>
          <w:tcPr>
            <w:tcW w:w="1820" w:type="dxa"/>
            <w:tcBorders>
              <w:top w:val="single" w:sz="4" w:space="0" w:color="auto"/>
              <w:left w:val="single" w:sz="4" w:space="0" w:color="auto"/>
              <w:bottom w:val="single" w:sz="4" w:space="0" w:color="auto"/>
              <w:right w:val="single" w:sz="4" w:space="0" w:color="auto"/>
            </w:tcBorders>
            <w:hideMark/>
          </w:tcPr>
          <w:p w14:paraId="371F635C" w14:textId="77777777" w:rsidR="00CD5F62" w:rsidRPr="00751DDA" w:rsidRDefault="00CD5F62" w:rsidP="001915FE">
            <w:pPr>
              <w:jc w:val="center"/>
            </w:pPr>
            <w:r w:rsidRPr="00751DDA">
              <w:t>CNN with Transfer Learning</w:t>
            </w:r>
          </w:p>
        </w:tc>
        <w:tc>
          <w:tcPr>
            <w:tcW w:w="1308" w:type="dxa"/>
            <w:tcBorders>
              <w:top w:val="single" w:sz="4" w:space="0" w:color="auto"/>
              <w:left w:val="single" w:sz="4" w:space="0" w:color="auto"/>
              <w:bottom w:val="single" w:sz="4" w:space="0" w:color="auto"/>
              <w:right w:val="single" w:sz="4" w:space="0" w:color="auto"/>
            </w:tcBorders>
            <w:hideMark/>
          </w:tcPr>
          <w:p w14:paraId="4A338D13" w14:textId="77777777" w:rsidR="00CD5F62" w:rsidRPr="00751DDA" w:rsidRDefault="00CD5F62" w:rsidP="001915FE">
            <w:pPr>
              <w:jc w:val="center"/>
            </w:pPr>
            <w:r w:rsidRPr="00751DDA">
              <w:t>91%</w:t>
            </w:r>
          </w:p>
        </w:tc>
        <w:tc>
          <w:tcPr>
            <w:tcW w:w="3316" w:type="dxa"/>
            <w:tcBorders>
              <w:top w:val="single" w:sz="4" w:space="0" w:color="auto"/>
              <w:left w:val="single" w:sz="4" w:space="0" w:color="auto"/>
              <w:bottom w:val="single" w:sz="4" w:space="0" w:color="auto"/>
              <w:right w:val="single" w:sz="4" w:space="0" w:color="auto"/>
            </w:tcBorders>
            <w:hideMark/>
          </w:tcPr>
          <w:p w14:paraId="36B7E4C6" w14:textId="77777777" w:rsidR="00CD5F62" w:rsidRPr="00751DDA" w:rsidRDefault="00CD5F62" w:rsidP="001915FE">
            <w:pPr>
              <w:jc w:val="center"/>
            </w:pPr>
            <w:r w:rsidRPr="00751DDA">
              <w:t>Unbalanced classes and preprocessing techniques</w:t>
            </w:r>
          </w:p>
        </w:tc>
      </w:tr>
      <w:tr w:rsidR="00CD5F62" w:rsidRPr="00751DDA" w14:paraId="21145425" w14:textId="77777777" w:rsidTr="00CD55C1">
        <w:tc>
          <w:tcPr>
            <w:tcW w:w="1471" w:type="dxa"/>
            <w:tcBorders>
              <w:top w:val="single" w:sz="4" w:space="0" w:color="auto"/>
              <w:left w:val="single" w:sz="4" w:space="0" w:color="auto"/>
              <w:bottom w:val="single" w:sz="4" w:space="0" w:color="auto"/>
              <w:right w:val="single" w:sz="4" w:space="0" w:color="auto"/>
            </w:tcBorders>
            <w:hideMark/>
          </w:tcPr>
          <w:p w14:paraId="1E757339" w14:textId="7BC033C4" w:rsidR="00CD5F62" w:rsidRPr="00751DDA" w:rsidRDefault="0023368C" w:rsidP="001915FE">
            <w:pPr>
              <w:jc w:val="center"/>
            </w:pPr>
            <w:r w:rsidRPr="00751DDA">
              <w:t>[</w:t>
            </w:r>
            <w:r w:rsidR="00CD5F62" w:rsidRPr="00751DDA">
              <w:t>20</w:t>
            </w:r>
            <w:r w:rsidRPr="00751DDA">
              <w:t>]</w:t>
            </w:r>
          </w:p>
        </w:tc>
        <w:tc>
          <w:tcPr>
            <w:tcW w:w="990" w:type="dxa"/>
            <w:tcBorders>
              <w:top w:val="single" w:sz="4" w:space="0" w:color="auto"/>
              <w:left w:val="single" w:sz="4" w:space="0" w:color="auto"/>
              <w:bottom w:val="single" w:sz="4" w:space="0" w:color="auto"/>
              <w:right w:val="single" w:sz="4" w:space="0" w:color="auto"/>
            </w:tcBorders>
            <w:hideMark/>
          </w:tcPr>
          <w:p w14:paraId="1AD22375" w14:textId="3393C829" w:rsidR="00CD5F62" w:rsidRPr="00751DDA" w:rsidRDefault="00CD5F62" w:rsidP="001915FE">
            <w:pPr>
              <w:jc w:val="center"/>
            </w:pPr>
            <w:r w:rsidRPr="00751DDA">
              <w:t>2023</w:t>
            </w:r>
          </w:p>
        </w:tc>
        <w:tc>
          <w:tcPr>
            <w:tcW w:w="1820" w:type="dxa"/>
            <w:tcBorders>
              <w:top w:val="single" w:sz="4" w:space="0" w:color="auto"/>
              <w:left w:val="single" w:sz="4" w:space="0" w:color="auto"/>
              <w:bottom w:val="single" w:sz="4" w:space="0" w:color="auto"/>
              <w:right w:val="single" w:sz="4" w:space="0" w:color="auto"/>
            </w:tcBorders>
            <w:hideMark/>
          </w:tcPr>
          <w:p w14:paraId="0AA6F981" w14:textId="77777777" w:rsidR="00CD5F62" w:rsidRPr="00751DDA" w:rsidRDefault="00CD5F62" w:rsidP="001915FE">
            <w:pPr>
              <w:jc w:val="center"/>
            </w:pPr>
            <w:r w:rsidRPr="00751DDA">
              <w:t>Deep Learning Framework</w:t>
            </w:r>
          </w:p>
        </w:tc>
        <w:tc>
          <w:tcPr>
            <w:tcW w:w="1308" w:type="dxa"/>
            <w:tcBorders>
              <w:top w:val="single" w:sz="4" w:space="0" w:color="auto"/>
              <w:left w:val="single" w:sz="4" w:space="0" w:color="auto"/>
              <w:bottom w:val="single" w:sz="4" w:space="0" w:color="auto"/>
              <w:right w:val="single" w:sz="4" w:space="0" w:color="auto"/>
            </w:tcBorders>
            <w:hideMark/>
          </w:tcPr>
          <w:p w14:paraId="42BE6D9B" w14:textId="77777777" w:rsidR="00CD5F62" w:rsidRPr="00751DDA" w:rsidRDefault="00CD5F62" w:rsidP="001915FE">
            <w:pPr>
              <w:jc w:val="center"/>
            </w:pPr>
            <w:r w:rsidRPr="00751DDA">
              <w:t>98%</w:t>
            </w:r>
          </w:p>
        </w:tc>
        <w:tc>
          <w:tcPr>
            <w:tcW w:w="3316" w:type="dxa"/>
            <w:tcBorders>
              <w:top w:val="single" w:sz="4" w:space="0" w:color="auto"/>
              <w:left w:val="single" w:sz="4" w:space="0" w:color="auto"/>
              <w:bottom w:val="single" w:sz="4" w:space="0" w:color="auto"/>
              <w:right w:val="single" w:sz="4" w:space="0" w:color="auto"/>
            </w:tcBorders>
            <w:hideMark/>
          </w:tcPr>
          <w:p w14:paraId="1E7F9F70" w14:textId="77777777" w:rsidR="00CD5F62" w:rsidRPr="00751DDA" w:rsidRDefault="00CD5F62" w:rsidP="001915FE">
            <w:pPr>
              <w:jc w:val="center"/>
            </w:pPr>
            <w:r w:rsidRPr="00751DDA">
              <w:t>The dataset had unbalanced classes</w:t>
            </w:r>
          </w:p>
        </w:tc>
      </w:tr>
      <w:tr w:rsidR="00462D52" w:rsidRPr="00751DDA" w14:paraId="4EA0F5DD" w14:textId="77777777" w:rsidTr="00CD55C1">
        <w:tc>
          <w:tcPr>
            <w:tcW w:w="1471" w:type="dxa"/>
            <w:tcBorders>
              <w:top w:val="single" w:sz="4" w:space="0" w:color="auto"/>
              <w:left w:val="single" w:sz="4" w:space="0" w:color="auto"/>
              <w:bottom w:val="single" w:sz="4" w:space="0" w:color="auto"/>
              <w:right w:val="single" w:sz="4" w:space="0" w:color="auto"/>
            </w:tcBorders>
          </w:tcPr>
          <w:p w14:paraId="0D85887D" w14:textId="3C4DF214" w:rsidR="00462D52" w:rsidRPr="00751DDA" w:rsidRDefault="00462D52" w:rsidP="001915FE">
            <w:pPr>
              <w:jc w:val="center"/>
            </w:pPr>
            <w:r>
              <w:t>[21]</w:t>
            </w:r>
          </w:p>
        </w:tc>
        <w:tc>
          <w:tcPr>
            <w:tcW w:w="990" w:type="dxa"/>
            <w:tcBorders>
              <w:top w:val="single" w:sz="4" w:space="0" w:color="auto"/>
              <w:left w:val="single" w:sz="4" w:space="0" w:color="auto"/>
              <w:bottom w:val="single" w:sz="4" w:space="0" w:color="auto"/>
              <w:right w:val="single" w:sz="4" w:space="0" w:color="auto"/>
            </w:tcBorders>
          </w:tcPr>
          <w:p w14:paraId="56D1C93F" w14:textId="5574A32A" w:rsidR="00462D52" w:rsidRPr="00751DDA" w:rsidRDefault="00462D52" w:rsidP="001915FE">
            <w:pPr>
              <w:jc w:val="center"/>
            </w:pPr>
            <w:r>
              <w:t>2021</w:t>
            </w:r>
          </w:p>
        </w:tc>
        <w:tc>
          <w:tcPr>
            <w:tcW w:w="1820" w:type="dxa"/>
            <w:tcBorders>
              <w:top w:val="single" w:sz="4" w:space="0" w:color="auto"/>
              <w:left w:val="single" w:sz="4" w:space="0" w:color="auto"/>
              <w:bottom w:val="single" w:sz="4" w:space="0" w:color="auto"/>
              <w:right w:val="single" w:sz="4" w:space="0" w:color="auto"/>
            </w:tcBorders>
          </w:tcPr>
          <w:p w14:paraId="49226BAC" w14:textId="2A4111AE" w:rsidR="00462D52" w:rsidRPr="00751DDA" w:rsidRDefault="00462D52" w:rsidP="001915FE">
            <w:pPr>
              <w:jc w:val="center"/>
            </w:pPr>
            <w:r>
              <w:t>CatBoost</w:t>
            </w:r>
          </w:p>
        </w:tc>
        <w:tc>
          <w:tcPr>
            <w:tcW w:w="1308" w:type="dxa"/>
            <w:tcBorders>
              <w:top w:val="single" w:sz="4" w:space="0" w:color="auto"/>
              <w:left w:val="single" w:sz="4" w:space="0" w:color="auto"/>
              <w:bottom w:val="single" w:sz="4" w:space="0" w:color="auto"/>
              <w:right w:val="single" w:sz="4" w:space="0" w:color="auto"/>
            </w:tcBorders>
          </w:tcPr>
          <w:p w14:paraId="48899401" w14:textId="25E0238D" w:rsidR="00462D52" w:rsidRPr="00751DDA" w:rsidRDefault="00462D52" w:rsidP="001915FE">
            <w:pPr>
              <w:jc w:val="center"/>
            </w:pPr>
            <w:r>
              <w:t>85.86</w:t>
            </w:r>
            <w:r w:rsidRPr="00751DDA">
              <w:t>%</w:t>
            </w:r>
          </w:p>
        </w:tc>
        <w:tc>
          <w:tcPr>
            <w:tcW w:w="3316" w:type="dxa"/>
            <w:tcBorders>
              <w:top w:val="single" w:sz="4" w:space="0" w:color="auto"/>
              <w:left w:val="single" w:sz="4" w:space="0" w:color="auto"/>
              <w:bottom w:val="single" w:sz="4" w:space="0" w:color="auto"/>
              <w:right w:val="single" w:sz="4" w:space="0" w:color="auto"/>
            </w:tcBorders>
          </w:tcPr>
          <w:p w14:paraId="60FFC121" w14:textId="4B91A47E" w:rsidR="00462D52" w:rsidRPr="00751DDA" w:rsidRDefault="00462D52" w:rsidP="001915FE">
            <w:pPr>
              <w:jc w:val="center"/>
            </w:pPr>
            <w:r>
              <w:t>The dataset of only rural areas</w:t>
            </w:r>
          </w:p>
        </w:tc>
      </w:tr>
    </w:tbl>
    <w:p w14:paraId="23ECDBB8" w14:textId="4B36F30E" w:rsidR="00CD5F62" w:rsidRPr="00216803" w:rsidRDefault="00CD5F62" w:rsidP="003D4ABD">
      <w:pPr>
        <w:pStyle w:val="paragraph"/>
        <w:ind w:right="465"/>
        <w:textAlignment w:val="baseline"/>
        <w:rPr>
          <w:rStyle w:val="eop"/>
          <w:rFonts w:asciiTheme="majorBidi" w:hAnsiTheme="majorBidi" w:cstheme="majorBidi"/>
          <w:b/>
          <w:bCs/>
        </w:rPr>
      </w:pPr>
    </w:p>
    <w:p w14:paraId="50B5F83C" w14:textId="77777777" w:rsidR="00CD5F62" w:rsidRPr="00B04D46" w:rsidRDefault="00CD5F62" w:rsidP="00705F45">
      <w:pPr>
        <w:jc w:val="center"/>
        <w:rPr>
          <w:sz w:val="16"/>
          <w:szCs w:val="16"/>
        </w:rPr>
      </w:pPr>
    </w:p>
    <w:p w14:paraId="70010031" w14:textId="77777777" w:rsidR="00CD5F62" w:rsidRPr="00B04D46" w:rsidRDefault="00CD5F62" w:rsidP="00705F45">
      <w:pPr>
        <w:jc w:val="center"/>
        <w:rPr>
          <w:sz w:val="16"/>
          <w:szCs w:val="16"/>
        </w:rPr>
      </w:pPr>
    </w:p>
    <w:p w14:paraId="7171554E" w14:textId="77777777" w:rsidR="00CD5F62" w:rsidRPr="00B04D46" w:rsidRDefault="00CD5F62" w:rsidP="00705F45">
      <w:pPr>
        <w:jc w:val="center"/>
        <w:rPr>
          <w:sz w:val="16"/>
          <w:szCs w:val="16"/>
        </w:rPr>
      </w:pPr>
    </w:p>
    <w:p w14:paraId="23E274C5" w14:textId="77777777" w:rsidR="00CD5F62" w:rsidRPr="00B04D46" w:rsidRDefault="00CD5F62" w:rsidP="00705F45">
      <w:pPr>
        <w:jc w:val="center"/>
        <w:rPr>
          <w:sz w:val="16"/>
          <w:szCs w:val="16"/>
        </w:rPr>
      </w:pPr>
    </w:p>
    <w:p w14:paraId="41A65E8A" w14:textId="77777777" w:rsidR="00CD5F62" w:rsidRDefault="00CD5F62" w:rsidP="00705F45">
      <w:pPr>
        <w:jc w:val="center"/>
        <w:rPr>
          <w:b/>
          <w:bCs/>
        </w:rPr>
      </w:pPr>
    </w:p>
    <w:p w14:paraId="2685BE15" w14:textId="77777777" w:rsidR="00CD5F62" w:rsidRDefault="00CD5F62" w:rsidP="00705F45">
      <w:pPr>
        <w:jc w:val="center"/>
        <w:rPr>
          <w:b/>
          <w:bCs/>
        </w:rPr>
      </w:pPr>
    </w:p>
    <w:p w14:paraId="73D9FF52" w14:textId="77777777" w:rsidR="00CD5F62" w:rsidRDefault="00CD5F62" w:rsidP="00705F45">
      <w:pPr>
        <w:pStyle w:val="paragraph"/>
        <w:spacing w:after="0"/>
        <w:ind w:left="450" w:right="465"/>
        <w:jc w:val="center"/>
        <w:textAlignment w:val="baseline"/>
        <w:rPr>
          <w:rStyle w:val="eop"/>
          <w:b/>
          <w:sz w:val="22"/>
          <w:szCs w:val="22"/>
        </w:rPr>
      </w:pPr>
    </w:p>
    <w:p w14:paraId="0D24E8E0" w14:textId="77777777" w:rsidR="00CD5F62" w:rsidRDefault="00CD5F62" w:rsidP="00705F45">
      <w:pPr>
        <w:jc w:val="center"/>
        <w:rPr>
          <w:b/>
          <w:bCs/>
        </w:rPr>
      </w:pPr>
    </w:p>
    <w:p w14:paraId="5C06850F" w14:textId="77777777" w:rsidR="00CD5F62" w:rsidRDefault="00CD5F62" w:rsidP="00705F45">
      <w:pPr>
        <w:jc w:val="center"/>
        <w:rPr>
          <w:b/>
          <w:bCs/>
        </w:rPr>
      </w:pPr>
    </w:p>
    <w:p w14:paraId="012B6652" w14:textId="77777777" w:rsidR="00CD5F62" w:rsidRDefault="00CD5F62" w:rsidP="00705F45">
      <w:pPr>
        <w:jc w:val="center"/>
        <w:rPr>
          <w:b/>
          <w:bCs/>
        </w:rPr>
      </w:pPr>
    </w:p>
    <w:p w14:paraId="79011168" w14:textId="77777777" w:rsidR="00CD5F62" w:rsidRDefault="00CD5F62" w:rsidP="00705F45">
      <w:pPr>
        <w:jc w:val="center"/>
        <w:rPr>
          <w:b/>
          <w:bCs/>
        </w:rPr>
      </w:pPr>
    </w:p>
    <w:p w14:paraId="3905B6C6" w14:textId="77777777" w:rsidR="00CD5F62" w:rsidRDefault="00CD5F62" w:rsidP="00705F45">
      <w:pPr>
        <w:jc w:val="center"/>
        <w:rPr>
          <w:b/>
          <w:bCs/>
        </w:rPr>
      </w:pPr>
    </w:p>
    <w:p w14:paraId="2B418FD7" w14:textId="77777777" w:rsidR="00CD5F62" w:rsidRDefault="00CD5F62" w:rsidP="00705F45">
      <w:pPr>
        <w:jc w:val="center"/>
        <w:rPr>
          <w:b/>
          <w:bCs/>
        </w:rPr>
      </w:pPr>
    </w:p>
    <w:p w14:paraId="3809B945" w14:textId="77777777" w:rsidR="00CD5F62" w:rsidRDefault="00CD5F62" w:rsidP="00BC7BC4">
      <w:pPr>
        <w:rPr>
          <w:b/>
          <w:bCs/>
        </w:rPr>
      </w:pPr>
    </w:p>
    <w:p w14:paraId="07F52942" w14:textId="77777777" w:rsidR="002A613C" w:rsidRPr="000145D5" w:rsidRDefault="002A613C" w:rsidP="002A613C">
      <w:pPr>
        <w:rPr>
          <w:rFonts w:asciiTheme="majorBidi" w:hAnsiTheme="majorBidi" w:cstheme="majorBidi"/>
        </w:rPr>
      </w:pPr>
    </w:p>
    <w:p w14:paraId="633C7987" w14:textId="4BAFF7AA" w:rsidR="002A613C" w:rsidRPr="000145D5" w:rsidRDefault="00EE45F0" w:rsidP="000C6DDA">
      <w:pPr>
        <w:pStyle w:val="Heading3"/>
        <w:ind w:hanging="864"/>
        <w:rPr>
          <w:rFonts w:asciiTheme="majorBidi" w:hAnsiTheme="majorBidi" w:cstheme="majorBidi"/>
        </w:rPr>
      </w:pPr>
      <w:bookmarkStart w:id="19" w:name="_Toc167094324"/>
      <w:r>
        <w:rPr>
          <w:rFonts w:asciiTheme="majorBidi" w:hAnsiTheme="majorBidi" w:cstheme="majorBidi"/>
        </w:rPr>
        <w:lastRenderedPageBreak/>
        <w:t>Comparative analysis of our proposed model with the previous papers</w:t>
      </w:r>
      <w:bookmarkEnd w:id="19"/>
    </w:p>
    <w:p w14:paraId="27737452" w14:textId="19F50E7B" w:rsidR="00610A6B" w:rsidRPr="00610A6B" w:rsidRDefault="00610A6B" w:rsidP="00610A6B">
      <w:r w:rsidRPr="00610A6B">
        <w:t xml:space="preserve">The performance evaluation of our proposed model, CNN with ResNet-50, showcases its superiority over several existing studies in terms of accuracy. </w:t>
      </w:r>
      <w:r>
        <w:t>O</w:t>
      </w:r>
      <w:r w:rsidRPr="00610A6B">
        <w:t>ur model achieves an outstanding accuracy rate of 99.59%, surpassing the reported accuracies in numerous prior works</w:t>
      </w:r>
      <w:r w:rsidR="00C36DB4" w:rsidRPr="00446823">
        <w:t xml:space="preserve">. </w:t>
      </w:r>
      <w:r w:rsidR="00C36DB4">
        <w:t xml:space="preserve">Vikas B, </w:t>
      </w:r>
      <w:r w:rsidR="00C36DB4" w:rsidRPr="00623397">
        <w:t>in the year 2021</w:t>
      </w:r>
      <w:r w:rsidR="00C36DB4" w:rsidRPr="00446823">
        <w:t xml:space="preserve"> used CNN Model and achieved 98</w:t>
      </w:r>
      <w:r w:rsidR="00C36DB4">
        <w:t>% accuracy. Hosain in the year 2022 on 28</w:t>
      </w:r>
      <w:r w:rsidR="00C36DB4" w:rsidRPr="00446823">
        <w:t>th</w:t>
      </w:r>
      <w:r w:rsidR="00C36DB4">
        <w:t xml:space="preserve"> October used the CNN Model and achieved 98.12% accuracy. Puvaneswari in the year 2022 on 15 December used CNN with transfer learning to achieve 91% accuracy. Ahmad </w:t>
      </w:r>
      <w:r w:rsidR="00C36DB4" w:rsidRPr="00E227D7">
        <w:rPr>
          <w:rFonts w:cs="Arial"/>
          <w:szCs w:val="20"/>
          <w:shd w:val="clear" w:color="auto" w:fill="FFFFFF"/>
        </w:rPr>
        <w:t>&amp;</w:t>
      </w:r>
      <w:r w:rsidR="00C36DB4">
        <w:rPr>
          <w:rFonts w:cs="Arial"/>
          <w:szCs w:val="20"/>
          <w:shd w:val="clear" w:color="auto" w:fill="FFFFFF"/>
        </w:rPr>
        <w:t xml:space="preserve"> Rahman</w:t>
      </w:r>
      <w:r w:rsidR="00C36DB4" w:rsidRPr="00623397">
        <w:t xml:space="preserve"> </w:t>
      </w:r>
      <w:r w:rsidR="00C36DB4">
        <w:t xml:space="preserve">in the year 2023 used the CNN model and achieved 93%. </w:t>
      </w:r>
      <w:r w:rsidR="00C36DB4" w:rsidRPr="00623397">
        <w:t>Wenqi Lv</w:t>
      </w:r>
      <w:r w:rsidR="00C36DB4">
        <w:t xml:space="preserve"> in the year 2022 used the CNN model and achieved 98% accuracy. </w:t>
      </w:r>
      <w:r w:rsidR="00C36DB4" w:rsidRPr="00623397">
        <w:t>Sayma</w:t>
      </w:r>
      <w:r w:rsidR="00C36DB4">
        <w:t xml:space="preserve"> </w:t>
      </w:r>
      <w:r w:rsidR="00C36DB4" w:rsidRPr="00623397">
        <w:t>alam Suha</w:t>
      </w:r>
      <w:r w:rsidR="00C36DB4">
        <w:t xml:space="preserve"> in the year 2022 used the VGG-16 model and achieved 99.8% accuracy. </w:t>
      </w:r>
      <w:r w:rsidR="00C36DB4" w:rsidRPr="00623397">
        <w:t>Tabasum Mirza</w:t>
      </w:r>
      <w:r w:rsidR="00C36DB4">
        <w:t xml:space="preserve"> in the year 2020 used SVM, Cart, and Naïve Bayes models and achieved 96% accuracy. </w:t>
      </w:r>
      <w:r w:rsidR="00C36DB4" w:rsidRPr="00623397">
        <w:t xml:space="preserve">Nasim &amp; Almutairi </w:t>
      </w:r>
      <w:r w:rsidR="00C36DB4">
        <w:t>in the year 2022 used the CS PCOS Feature selection technique and achieved 96% accuracy.</w:t>
      </w:r>
      <w:r w:rsidR="00031A2C" w:rsidRPr="00031A2C">
        <w:t xml:space="preserve"> </w:t>
      </w:r>
      <w:r w:rsidR="00031A2C">
        <w:t>Alamoudi in the year 2023 on 14</w:t>
      </w:r>
      <w:r w:rsidR="00031A2C" w:rsidRPr="00446823">
        <w:t>th</w:t>
      </w:r>
      <w:r w:rsidR="00031A2C">
        <w:t xml:space="preserve"> February used the Fusion Approach and achieved 82.46% accuracy. J</w:t>
      </w:r>
      <w:r w:rsidR="00031A2C" w:rsidRPr="00623397">
        <w:t>iekee Lim</w:t>
      </w:r>
      <w:r w:rsidR="00031A2C">
        <w:t xml:space="preserve"> in the year 2022 on 13</w:t>
      </w:r>
      <w:r w:rsidR="00031A2C" w:rsidRPr="00446823">
        <w:t>th</w:t>
      </w:r>
      <w:r w:rsidR="00031A2C">
        <w:t xml:space="preserve"> November used LSTM and Voting Classifier and achieved 72.17% accuracy. Gopalakrishnan in the year 2021 on 6</w:t>
      </w:r>
      <w:r w:rsidR="00031A2C" w:rsidRPr="00446823">
        <w:t>th</w:t>
      </w:r>
      <w:r w:rsidR="00031A2C">
        <w:t xml:space="preserve"> August used SVM and RBF Kernal and achieved 93.82% accuracy. </w:t>
      </w:r>
      <w:r w:rsidR="00031A2C" w:rsidRPr="00623397">
        <w:t>S. Nasim</w:t>
      </w:r>
      <w:r w:rsidR="00031A2C">
        <w:t xml:space="preserve"> in the year 2021 used the CNN model and achieved 92% accuracy. </w:t>
      </w:r>
      <w:r w:rsidR="00031A2C" w:rsidRPr="009C152F">
        <w:t>Khanna</w:t>
      </w:r>
      <w:r w:rsidR="00031A2C">
        <w:t xml:space="preserve"> in the year 2021 in February used a Screening Framework and achieved 93.25% accuracy. </w:t>
      </w:r>
      <w:r w:rsidR="00031A2C" w:rsidRPr="00623397">
        <w:t>Chitra</w:t>
      </w:r>
      <w:r w:rsidR="00031A2C">
        <w:t xml:space="preserve">, et al., in the year 2023 used a Hybrid Model with transfer learning technique and achieved 93% accuracy. </w:t>
      </w:r>
      <w:r w:rsidR="00031A2C" w:rsidRPr="00623397">
        <w:t>A. Denny</w:t>
      </w:r>
      <w:r w:rsidR="00031A2C">
        <w:t xml:space="preserve"> in the year 2019 used an RF Classifier and achieved 82.02% accuracy. </w:t>
      </w:r>
      <w:r w:rsidR="00031A2C" w:rsidRPr="00623397">
        <w:t>Bhat</w:t>
      </w:r>
      <w:r w:rsidR="00031A2C">
        <w:t xml:space="preserve"> in the year 2021 used Hybrid XGBRF and CatBoost and achieved 95% accuracy. Akshatha M*I in the year 2022 in May used Deep Learning Framework and achieve 98% accuracy. The proposed model in the year 2024 use Transfer learning empowered by CNN achieves the accuracy of 99.</w:t>
      </w:r>
      <w:r w:rsidR="00031A2C" w:rsidRPr="00EA46BC">
        <w:t xml:space="preserve"> </w:t>
      </w:r>
      <w:r w:rsidR="00031A2C">
        <w:t>59%.</w:t>
      </w:r>
    </w:p>
    <w:p w14:paraId="5BD374F5" w14:textId="77777777" w:rsidR="00940534" w:rsidRDefault="00940534" w:rsidP="00D457B3">
      <w:pPr>
        <w:rPr>
          <w:rFonts w:asciiTheme="majorBidi" w:hAnsiTheme="majorBidi" w:cstheme="majorBidi"/>
        </w:rPr>
        <w:sectPr w:rsidR="00940534" w:rsidSect="001915FE">
          <w:pgSz w:w="11909" w:h="16834" w:code="9"/>
          <w:pgMar w:top="1440" w:right="1440" w:bottom="1440" w:left="1440" w:header="851" w:footer="851" w:gutter="0"/>
          <w:cols w:space="720"/>
          <w:docGrid w:linePitch="360"/>
        </w:sectPr>
      </w:pPr>
    </w:p>
    <w:p w14:paraId="6CF5E422" w14:textId="77777777" w:rsidR="002A613C" w:rsidRPr="000145D5" w:rsidRDefault="002A613C" w:rsidP="00D457B3">
      <w:pP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20" w:name="_Toc167094325"/>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0"/>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330329BE" w:rsidR="002A613C" w:rsidRPr="000145D5" w:rsidRDefault="00F24198" w:rsidP="000C6DDA">
      <w:pPr>
        <w:pStyle w:val="Heading3"/>
        <w:ind w:hanging="864"/>
        <w:rPr>
          <w:rFonts w:asciiTheme="majorBidi" w:hAnsiTheme="majorBidi" w:cstheme="majorBidi"/>
        </w:rPr>
      </w:pPr>
      <w:bookmarkStart w:id="21" w:name="_Toc167094326"/>
      <w:r>
        <w:rPr>
          <w:rFonts w:asciiTheme="majorBidi" w:hAnsiTheme="majorBidi" w:cstheme="majorBidi"/>
        </w:rPr>
        <w:t xml:space="preserve">Methodological approach to PCOS using Machine </w:t>
      </w:r>
      <w:r w:rsidR="009E7B4B">
        <w:rPr>
          <w:rFonts w:asciiTheme="majorBidi" w:hAnsiTheme="majorBidi" w:cstheme="majorBidi"/>
        </w:rPr>
        <w:t>learning.</w:t>
      </w:r>
      <w:bookmarkEnd w:id="21"/>
    </w:p>
    <w:p w14:paraId="748B9C5C" w14:textId="77777777" w:rsidR="002A613C" w:rsidRPr="000145D5" w:rsidRDefault="002A613C" w:rsidP="002A613C">
      <w:pPr>
        <w:rPr>
          <w:rFonts w:asciiTheme="majorBidi" w:hAnsiTheme="majorBidi" w:cstheme="majorBidi"/>
        </w:rPr>
      </w:pPr>
    </w:p>
    <w:p w14:paraId="614C3D3D" w14:textId="1FDAF8DD" w:rsidR="002A613C" w:rsidRDefault="00C7694C" w:rsidP="002A613C">
      <w:r>
        <w:t xml:space="preserve">The research methodology for this study involves a good approach to write a comprehensive research paper on detection of PCOS and develop an effective PCOS detection system. The methodology comprises the following key steps: 1. Dataset: The initial phase involves the collection of a comprehensive dataset having PCOS-related medical ultrasound images. This dataset serves as the foundation for training and evaluating the PCOS detection system. We </w:t>
      </w:r>
      <w:r w:rsidR="00E4343D">
        <w:t>have</w:t>
      </w:r>
      <w:r>
        <w:t xml:space="preserve"> use</w:t>
      </w:r>
      <w:r w:rsidR="00E4343D">
        <w:t>d</w:t>
      </w:r>
      <w:r>
        <w:t xml:space="preserve"> dataset from Kaggle platform which has two classes infected and non-infected.</w:t>
      </w:r>
    </w:p>
    <w:p w14:paraId="6A5F271C" w14:textId="77777777" w:rsidR="00746A3A" w:rsidRDefault="00746A3A" w:rsidP="002A613C"/>
    <w:p w14:paraId="689FC5C7" w14:textId="66E242E4" w:rsidR="002A613C" w:rsidRPr="00480AFB" w:rsidRDefault="00746A3A" w:rsidP="00480AFB">
      <w:pPr>
        <w:jc w:val="center"/>
      </w:pPr>
      <w:r>
        <w:rPr>
          <w:noProof/>
        </w:rPr>
        <w:lastRenderedPageBreak/>
        <w:drawing>
          <wp:inline distT="0" distB="0" distL="0" distR="0" wp14:anchorId="0A7BE3CB" wp14:editId="112D0B42">
            <wp:extent cx="4897120" cy="5130466"/>
            <wp:effectExtent l="0" t="0" r="0" b="0"/>
            <wp:docPr id="166920188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201882" name="Picture 1" descr="A screenshot of a computer&#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00177" cy="5133668"/>
                    </a:xfrm>
                    <a:prstGeom prst="rect">
                      <a:avLst/>
                    </a:prstGeom>
                    <a:noFill/>
                    <a:ln>
                      <a:noFill/>
                    </a:ln>
                  </pic:spPr>
                </pic:pic>
              </a:graphicData>
            </a:graphic>
          </wp:inline>
        </w:drawing>
      </w:r>
      <w:r w:rsidRPr="007A660A">
        <w:br/>
      </w:r>
      <w:r w:rsidRPr="00176B4A">
        <w:rPr>
          <w:rFonts w:asciiTheme="majorBidi" w:hAnsiTheme="majorBidi" w:cstheme="majorBidi"/>
          <w:b/>
          <w:bCs/>
        </w:rPr>
        <w:t xml:space="preserve">Figure 1: Proposed machine </w:t>
      </w:r>
      <w:r w:rsidR="00A15BE1" w:rsidRPr="00176B4A">
        <w:rPr>
          <w:rFonts w:asciiTheme="majorBidi" w:hAnsiTheme="majorBidi" w:cstheme="majorBidi"/>
          <w:b/>
          <w:bCs/>
        </w:rPr>
        <w:t>learning based</w:t>
      </w:r>
      <w:r w:rsidRPr="00176B4A">
        <w:rPr>
          <w:rFonts w:asciiTheme="majorBidi" w:hAnsiTheme="majorBidi" w:cstheme="majorBidi"/>
          <w:b/>
          <w:bCs/>
        </w:rPr>
        <w:t xml:space="preserve"> PCOS detection model</w:t>
      </w:r>
    </w:p>
    <w:p w14:paraId="6997727D" w14:textId="77777777" w:rsidR="002A613C" w:rsidRPr="000145D5" w:rsidRDefault="002A613C" w:rsidP="002A613C">
      <w:pPr>
        <w:rPr>
          <w:rFonts w:asciiTheme="majorBidi" w:hAnsiTheme="majorBidi" w:cstheme="majorBidi"/>
        </w:rPr>
      </w:pPr>
    </w:p>
    <w:p w14:paraId="72100E02" w14:textId="7E08DEB4" w:rsidR="002A613C" w:rsidRPr="000145D5" w:rsidRDefault="00F24198" w:rsidP="000C6DDA">
      <w:pPr>
        <w:pStyle w:val="Heading3"/>
        <w:ind w:hanging="864"/>
        <w:rPr>
          <w:rFonts w:asciiTheme="majorBidi" w:hAnsiTheme="majorBidi" w:cstheme="majorBidi"/>
        </w:rPr>
      </w:pPr>
      <w:bookmarkStart w:id="22" w:name="_Toc167094327"/>
      <w:r>
        <w:rPr>
          <w:rFonts w:asciiTheme="majorBidi" w:hAnsiTheme="majorBidi" w:cstheme="majorBidi"/>
        </w:rPr>
        <w:t>Data Collection Methods</w:t>
      </w:r>
      <w:bookmarkEnd w:id="22"/>
    </w:p>
    <w:p w14:paraId="6CF65271" w14:textId="77777777" w:rsidR="002A613C" w:rsidRPr="000145D5" w:rsidRDefault="002A613C" w:rsidP="002A613C">
      <w:pPr>
        <w:rPr>
          <w:rFonts w:asciiTheme="majorBidi" w:hAnsiTheme="majorBidi" w:cstheme="majorBidi"/>
        </w:rPr>
      </w:pPr>
    </w:p>
    <w:p w14:paraId="61A54383" w14:textId="77777777" w:rsidR="00B3244A" w:rsidRPr="00723138" w:rsidRDefault="00B3244A" w:rsidP="00B3244A">
      <w:pPr>
        <w:rPr>
          <w:rFonts w:asciiTheme="majorBidi" w:hAnsiTheme="majorBidi" w:cstheme="majorBidi"/>
        </w:rPr>
      </w:pPr>
      <w:r w:rsidRPr="00723138">
        <w:rPr>
          <w:rFonts w:asciiTheme="majorBidi" w:hAnsiTheme="majorBidi" w:cstheme="majorBidi"/>
        </w:rPr>
        <w:t>In the case of the preprocessing model for PCOS detection, the modified dataset was e from Kaggle which is one of the leading online platforms for sharing datasets. Before proceeding with the analysis of the present data, the data was pre-processed in order to enhance its wellness for the given task. In accordance, the preprocessing speculation entails that data cleaning and augmentation were performed to enrich or enhance the pool of available data.</w:t>
      </w:r>
    </w:p>
    <w:p w14:paraId="2E3ECEE7" w14:textId="77777777" w:rsidR="00746A3A" w:rsidRPr="007A660A" w:rsidRDefault="00746A3A" w:rsidP="00746A3A">
      <w:pPr>
        <w:pStyle w:val="Style1"/>
        <w:numPr>
          <w:ilvl w:val="0"/>
          <w:numId w:val="0"/>
        </w:numPr>
        <w:spacing w:line="240" w:lineRule="auto"/>
        <w:jc w:val="center"/>
        <w:rPr>
          <w:rStyle w:val="eop"/>
          <w:sz w:val="22"/>
          <w:szCs w:val="22"/>
        </w:rPr>
      </w:pPr>
      <w:r w:rsidRPr="007A660A">
        <w:rPr>
          <w:noProof/>
          <w:sz w:val="22"/>
          <w:szCs w:val="22"/>
        </w:rPr>
        <w:lastRenderedPageBreak/>
        <w:drawing>
          <wp:inline distT="0" distB="0" distL="0" distR="0" wp14:anchorId="78A1B386" wp14:editId="6E71033A">
            <wp:extent cx="3058160" cy="2041525"/>
            <wp:effectExtent l="0" t="0" r="8890" b="0"/>
            <wp:docPr id="863328359" name="Image 4" descr="An ultrasound of a baby&#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descr="An ultrasound of a baby&#10;&#10;Description automatically generated"/>
                    <pic:cNvPicPr>
                      <a:picLocks/>
                    </pic:cNvPicPr>
                  </pic:nvPicPr>
                  <pic:blipFill>
                    <a:blip r:embed="rId11" cstate="print"/>
                    <a:stretch>
                      <a:fillRect/>
                    </a:stretch>
                  </pic:blipFill>
                  <pic:spPr>
                    <a:xfrm>
                      <a:off x="0" y="0"/>
                      <a:ext cx="3058160" cy="2041525"/>
                    </a:xfrm>
                    <a:prstGeom prst="rect">
                      <a:avLst/>
                    </a:prstGeom>
                  </pic:spPr>
                </pic:pic>
              </a:graphicData>
            </a:graphic>
          </wp:inline>
        </w:drawing>
      </w:r>
    </w:p>
    <w:p w14:paraId="3A943050" w14:textId="77777777" w:rsidR="00746A3A" w:rsidRPr="007A660A" w:rsidRDefault="00746A3A" w:rsidP="00746A3A">
      <w:pPr>
        <w:pStyle w:val="Style1"/>
        <w:numPr>
          <w:ilvl w:val="0"/>
          <w:numId w:val="0"/>
        </w:numPr>
        <w:spacing w:line="240" w:lineRule="auto"/>
        <w:jc w:val="center"/>
        <w:rPr>
          <w:rStyle w:val="eop"/>
          <w:sz w:val="22"/>
          <w:szCs w:val="22"/>
        </w:rPr>
      </w:pPr>
    </w:p>
    <w:p w14:paraId="620E2FF9" w14:textId="77777777" w:rsidR="00746A3A" w:rsidRPr="002E5FB7" w:rsidRDefault="00746A3A" w:rsidP="00746A3A">
      <w:pPr>
        <w:pStyle w:val="Style1"/>
        <w:numPr>
          <w:ilvl w:val="0"/>
          <w:numId w:val="0"/>
        </w:numPr>
        <w:spacing w:line="240" w:lineRule="auto"/>
        <w:jc w:val="center"/>
        <w:rPr>
          <w:rStyle w:val="eop"/>
          <w:rFonts w:asciiTheme="majorBidi" w:hAnsiTheme="majorBidi" w:cstheme="majorBidi"/>
          <w:b/>
          <w:bCs/>
        </w:rPr>
      </w:pPr>
      <w:r w:rsidRPr="002E5FB7">
        <w:rPr>
          <w:rStyle w:val="eop"/>
          <w:rFonts w:asciiTheme="majorBidi" w:hAnsiTheme="majorBidi" w:cstheme="majorBidi"/>
          <w:b/>
          <w:bCs/>
        </w:rPr>
        <w:t>Figure 2: Sample of infected image</w:t>
      </w:r>
    </w:p>
    <w:p w14:paraId="5553452A" w14:textId="77777777" w:rsidR="00746A3A" w:rsidRPr="007A660A" w:rsidRDefault="00746A3A" w:rsidP="00746A3A">
      <w:pPr>
        <w:pStyle w:val="Style1"/>
        <w:numPr>
          <w:ilvl w:val="0"/>
          <w:numId w:val="0"/>
        </w:numPr>
        <w:spacing w:line="240" w:lineRule="auto"/>
        <w:jc w:val="center"/>
        <w:rPr>
          <w:rStyle w:val="eop"/>
          <w:sz w:val="22"/>
          <w:szCs w:val="22"/>
        </w:rPr>
      </w:pPr>
    </w:p>
    <w:p w14:paraId="769130B3" w14:textId="77777777" w:rsidR="00746A3A" w:rsidRPr="007A660A" w:rsidRDefault="00746A3A" w:rsidP="00746A3A">
      <w:pPr>
        <w:pStyle w:val="Style1"/>
        <w:numPr>
          <w:ilvl w:val="0"/>
          <w:numId w:val="0"/>
        </w:numPr>
        <w:ind w:left="450" w:hanging="360"/>
        <w:jc w:val="center"/>
        <w:rPr>
          <w:rStyle w:val="eop"/>
          <w:sz w:val="22"/>
          <w:szCs w:val="22"/>
        </w:rPr>
      </w:pPr>
      <w:bookmarkStart w:id="23" w:name="fig3"/>
      <w:r w:rsidRPr="007A660A">
        <w:rPr>
          <w:noProof/>
          <w:sz w:val="22"/>
          <w:szCs w:val="22"/>
        </w:rPr>
        <w:drawing>
          <wp:inline distT="0" distB="0" distL="0" distR="0" wp14:anchorId="0095C97A" wp14:editId="0D5EF51C">
            <wp:extent cx="3058795" cy="2117725"/>
            <wp:effectExtent l="0" t="0" r="8255" b="0"/>
            <wp:docPr id="5" name="Image 5" descr="A ultrasound of a fetus&#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descr="A ultrasound of a fetus&#10;&#10;Description automatically generated"/>
                    <pic:cNvPicPr>
                      <a:picLocks/>
                    </pic:cNvPicPr>
                  </pic:nvPicPr>
                  <pic:blipFill>
                    <a:blip r:embed="rId12" cstate="print"/>
                    <a:stretch>
                      <a:fillRect/>
                    </a:stretch>
                  </pic:blipFill>
                  <pic:spPr>
                    <a:xfrm>
                      <a:off x="0" y="0"/>
                      <a:ext cx="3058795" cy="2117725"/>
                    </a:xfrm>
                    <a:prstGeom prst="rect">
                      <a:avLst/>
                    </a:prstGeom>
                  </pic:spPr>
                </pic:pic>
              </a:graphicData>
            </a:graphic>
          </wp:inline>
        </w:drawing>
      </w:r>
      <w:bookmarkEnd w:id="23"/>
    </w:p>
    <w:p w14:paraId="3B063811" w14:textId="77777777" w:rsidR="00746A3A" w:rsidRPr="002E5FB7" w:rsidRDefault="00746A3A" w:rsidP="00746A3A">
      <w:pPr>
        <w:pStyle w:val="Style1"/>
        <w:numPr>
          <w:ilvl w:val="0"/>
          <w:numId w:val="0"/>
        </w:numPr>
        <w:spacing w:line="240" w:lineRule="auto"/>
        <w:jc w:val="center"/>
        <w:rPr>
          <w:rStyle w:val="eop"/>
          <w:rFonts w:asciiTheme="majorBidi" w:hAnsiTheme="majorBidi" w:cstheme="majorBidi"/>
          <w:b/>
          <w:bCs/>
        </w:rPr>
      </w:pPr>
      <w:r w:rsidRPr="002E5FB7">
        <w:rPr>
          <w:rStyle w:val="eop"/>
          <w:rFonts w:asciiTheme="majorBidi" w:hAnsiTheme="majorBidi" w:cstheme="majorBidi"/>
          <w:b/>
          <w:bCs/>
        </w:rPr>
        <w:t>Figure 3: Sample of non-infected image</w:t>
      </w:r>
    </w:p>
    <w:p w14:paraId="0FE70F33" w14:textId="77777777" w:rsidR="00746A3A" w:rsidRPr="000145D5" w:rsidRDefault="00746A3A" w:rsidP="002A613C">
      <w:pPr>
        <w:rPr>
          <w:rFonts w:asciiTheme="majorBidi" w:hAnsiTheme="majorBidi" w:cstheme="majorBidi"/>
        </w:rPr>
      </w:pPr>
    </w:p>
    <w:p w14:paraId="73A8DD90" w14:textId="77777777" w:rsidR="002A613C" w:rsidRPr="000145D5" w:rsidRDefault="002A613C" w:rsidP="002A613C">
      <w:pPr>
        <w:rPr>
          <w:rFonts w:asciiTheme="majorBidi" w:hAnsiTheme="majorBidi" w:cstheme="majorBidi"/>
        </w:rPr>
      </w:pPr>
    </w:p>
    <w:p w14:paraId="3048C550" w14:textId="42AF37AB" w:rsidR="002A613C" w:rsidRPr="000145D5" w:rsidRDefault="00F24198" w:rsidP="00B03ED9">
      <w:pPr>
        <w:pStyle w:val="Heading3"/>
        <w:ind w:hanging="864"/>
        <w:rPr>
          <w:rFonts w:asciiTheme="majorBidi" w:hAnsiTheme="majorBidi" w:cstheme="majorBidi"/>
        </w:rPr>
      </w:pPr>
      <w:bookmarkStart w:id="24" w:name="_Toc167094328"/>
      <w:r>
        <w:rPr>
          <w:rFonts w:asciiTheme="majorBidi" w:hAnsiTheme="majorBidi" w:cstheme="majorBidi"/>
        </w:rPr>
        <w:t>Data analysis techniques</w:t>
      </w:r>
      <w:bookmarkEnd w:id="24"/>
    </w:p>
    <w:p w14:paraId="72C66C65" w14:textId="77777777" w:rsidR="00F857A3" w:rsidRPr="000145D5" w:rsidRDefault="00F857A3" w:rsidP="00F857A3">
      <w:pPr>
        <w:rPr>
          <w:rFonts w:asciiTheme="majorBidi" w:hAnsiTheme="majorBidi" w:cstheme="majorBidi"/>
        </w:rPr>
      </w:pPr>
    </w:p>
    <w:p w14:paraId="2C75BAA5" w14:textId="77777777" w:rsidR="00875AD9" w:rsidRPr="00723138" w:rsidRDefault="00875AD9" w:rsidP="00875AD9">
      <w:pPr>
        <w:rPr>
          <w:rFonts w:asciiTheme="majorBidi" w:hAnsiTheme="majorBidi" w:cstheme="majorBidi"/>
        </w:rPr>
      </w:pPr>
      <w:r w:rsidRPr="00723138">
        <w:rPr>
          <w:rFonts w:asciiTheme="majorBidi" w:hAnsiTheme="majorBidi" w:cstheme="majorBidi"/>
        </w:rPr>
        <w:t>The analysis also employed this method of transfer learning that incorporated CNNs which included MobileNet-V2, ResNet-50, and EfficientNet-B2. Each of these architectures was chosen for its unique features: For the recognized purpose of computational efficiency, depth-separated convolutions, and reduced computation burden MobileNet-V2 was selected; ResNet-50 was selected to handle the vanishing gradient problem through hopping; and for superior space industry performance efficiency per model size, EfficientNet-B2.</w:t>
      </w:r>
    </w:p>
    <w:p w14:paraId="3B862781" w14:textId="77777777" w:rsidR="00875AD9" w:rsidRPr="00723138" w:rsidRDefault="00875AD9" w:rsidP="00875AD9">
      <w:pPr>
        <w:rPr>
          <w:rFonts w:asciiTheme="majorBidi" w:hAnsiTheme="majorBidi" w:cstheme="majorBidi"/>
        </w:rPr>
      </w:pPr>
    </w:p>
    <w:p w14:paraId="24A6585B" w14:textId="77777777" w:rsidR="00875AD9" w:rsidRPr="00723138" w:rsidRDefault="00875AD9" w:rsidP="00875AD9">
      <w:pPr>
        <w:rPr>
          <w:rFonts w:asciiTheme="majorBidi" w:hAnsiTheme="majorBidi" w:cstheme="majorBidi"/>
        </w:rPr>
      </w:pPr>
      <w:r w:rsidRPr="00723138">
        <w:rPr>
          <w:rFonts w:asciiTheme="majorBidi" w:hAnsiTheme="majorBidi" w:cstheme="majorBidi"/>
        </w:rPr>
        <w:t xml:space="preserve">To all the base models, a new classification head was included that consists of the global average pooling layer followed by the fully connected layers with dropout, which helped in better capturing of the patterns present in the given data and also in mitigating the chances of </w:t>
      </w:r>
      <w:r w:rsidRPr="00723138">
        <w:rPr>
          <w:rFonts w:asciiTheme="majorBidi" w:hAnsiTheme="majorBidi" w:cstheme="majorBidi"/>
        </w:rPr>
        <w:lastRenderedPageBreak/>
        <w:t>overfitting. These models were trained for 25 epochs on the data generated by a specific data generator.</w:t>
      </w:r>
    </w:p>
    <w:p w14:paraId="1C986265" w14:textId="77777777" w:rsidR="00875AD9" w:rsidRPr="00723138" w:rsidRDefault="00875AD9" w:rsidP="00875AD9">
      <w:pPr>
        <w:rPr>
          <w:rFonts w:asciiTheme="majorBidi" w:hAnsiTheme="majorBidi" w:cstheme="majorBidi"/>
        </w:rPr>
      </w:pPr>
    </w:p>
    <w:p w14:paraId="1D036D2C" w14:textId="77777777" w:rsidR="00875AD9" w:rsidRPr="00723138" w:rsidRDefault="00875AD9" w:rsidP="00875AD9">
      <w:pPr>
        <w:rPr>
          <w:rFonts w:asciiTheme="majorBidi" w:hAnsiTheme="majorBidi" w:cstheme="majorBidi"/>
        </w:rPr>
      </w:pPr>
      <w:r w:rsidRPr="00723138">
        <w:rPr>
          <w:rFonts w:asciiTheme="majorBidi" w:hAnsiTheme="majorBidi" w:cstheme="majorBidi"/>
        </w:rPr>
        <w:t>The training split consisted of 80% of the images, and the remaining 20% of images comprised the testing split as a measure of the models’ performance. For the purpose of calculating model efficiency in PCOS detection, basic performance assessment tools such as precision, recall, and the F1 Score or Sensitivity/Specificity were used. Accuracy highlights the percentage of samples that have been classified correctly, while precision, recall, and F1 Score demonstrate the percentage of positive cases identified out of all actual positive cases; the ability to accurately predict positive examples with minimal false positives or false negatives, respectively.</w:t>
      </w:r>
    </w:p>
    <w:p w14:paraId="2ABC6136" w14:textId="77777777" w:rsidR="00F857A3" w:rsidRPr="000145D5" w:rsidRDefault="00F857A3" w:rsidP="00F857A3">
      <w:pPr>
        <w:rPr>
          <w:rFonts w:asciiTheme="majorBidi" w:hAnsiTheme="majorBidi" w:cstheme="majorBidi"/>
        </w:rPr>
      </w:pPr>
    </w:p>
    <w:p w14:paraId="17EA18A8" w14:textId="23BD70A0" w:rsidR="002A613C" w:rsidRPr="000145D5" w:rsidRDefault="00D11D42" w:rsidP="000C6DDA">
      <w:pPr>
        <w:pStyle w:val="Heading4"/>
        <w:rPr>
          <w:rFonts w:asciiTheme="majorBidi" w:hAnsiTheme="majorBidi" w:cstheme="majorBidi"/>
        </w:rPr>
      </w:pPr>
      <w:bookmarkStart w:id="25" w:name="_Toc167094329"/>
      <w:r>
        <w:rPr>
          <w:rFonts w:asciiTheme="majorBidi" w:hAnsiTheme="majorBidi" w:cstheme="majorBidi"/>
        </w:rPr>
        <w:t>Evaluation Metrics and Performance analysis</w:t>
      </w:r>
      <w:bookmarkEnd w:id="25"/>
    </w:p>
    <w:p w14:paraId="0AC095D0" w14:textId="77777777" w:rsidR="002A613C" w:rsidRPr="000145D5" w:rsidRDefault="002A613C" w:rsidP="002A613C">
      <w:pPr>
        <w:rPr>
          <w:rFonts w:asciiTheme="majorBidi" w:hAnsiTheme="majorBidi" w:cstheme="majorBidi"/>
        </w:rPr>
      </w:pPr>
    </w:p>
    <w:p w14:paraId="2910A230" w14:textId="5E698CB8" w:rsidR="00DC1D50" w:rsidRDefault="00DC1D50" w:rsidP="002A613C">
      <w:pPr>
        <w:rPr>
          <w:rFonts w:asciiTheme="majorBidi" w:hAnsiTheme="majorBidi" w:cstheme="majorBidi"/>
        </w:rPr>
      </w:pPr>
      <w:r>
        <w:rPr>
          <w:rFonts w:ascii="__Inter_Fallback_aaf875" w:hAnsi="__Inter_Fallback_aaf875"/>
          <w:color w:val="101828"/>
          <w:shd w:val="clear" w:color="auto" w:fill="FFFFFF"/>
        </w:rPr>
        <w:t>In this, we discuss the kind of evaluation metrics applied when comparing results from the PCOS detection model, and also the qualitative analysis of the model.</w:t>
      </w:r>
    </w:p>
    <w:p w14:paraId="703B0441" w14:textId="77777777" w:rsidR="006A26A2" w:rsidRPr="006A26A2" w:rsidRDefault="006A26A2" w:rsidP="006A26A2">
      <w:pPr>
        <w:pStyle w:val="ListParagraph"/>
        <w:numPr>
          <w:ilvl w:val="0"/>
          <w:numId w:val="24"/>
        </w:numPr>
        <w:rPr>
          <w:rFonts w:asciiTheme="majorBidi" w:hAnsiTheme="majorBidi" w:cstheme="majorBidi"/>
        </w:rPr>
      </w:pPr>
      <w:r w:rsidRPr="006A26A2">
        <w:rPr>
          <w:rFonts w:asciiTheme="majorBidi" w:hAnsiTheme="majorBidi" w:cstheme="majorBidi"/>
          <w:b/>
          <w:bCs/>
        </w:rPr>
        <w:t>Evaluation Metrics:</w:t>
      </w:r>
    </w:p>
    <w:p w14:paraId="231F1F29" w14:textId="43B6FDAB" w:rsidR="006A26A2" w:rsidRDefault="006A26A2" w:rsidP="006A26A2">
      <w:pPr>
        <w:pStyle w:val="ListParagraph"/>
        <w:numPr>
          <w:ilvl w:val="0"/>
          <w:numId w:val="23"/>
        </w:numPr>
        <w:rPr>
          <w:rFonts w:asciiTheme="majorBidi" w:hAnsiTheme="majorBidi" w:cstheme="majorBidi"/>
        </w:rPr>
      </w:pPr>
      <w:r w:rsidRPr="006A26A2">
        <w:rPr>
          <w:rFonts w:asciiTheme="majorBidi" w:hAnsiTheme="majorBidi" w:cstheme="majorBidi"/>
          <w:b/>
          <w:bCs/>
        </w:rPr>
        <w:t>Precision:</w:t>
      </w:r>
      <w:r w:rsidRPr="006A26A2">
        <w:rPr>
          <w:rFonts w:asciiTheme="majorBidi" w:hAnsiTheme="majorBidi" w:cstheme="majorBidi"/>
        </w:rPr>
        <w:t xml:space="preserve"> </w:t>
      </w:r>
      <w:r w:rsidR="00275825" w:rsidRPr="00275825">
        <w:rPr>
          <w:rFonts w:asciiTheme="majorBidi" w:hAnsiTheme="majorBidi" w:cstheme="majorBidi"/>
        </w:rPr>
        <w:t>Accuracies depicts the measures of specific the positive predictive by model. It is defined as the ratio of the number of tuples for which positive predictions are correct to the total number of tuples for which the positive predictions are correct plus the number of tuples for which the positive predictions are incorrect. A higher precision demonstrates less probabilities for false positives which is preferable especially when the cost of categorizing positive cases wrongly is high.</w:t>
      </w:r>
    </w:p>
    <w:p w14:paraId="111BF736" w14:textId="3706A1FC" w:rsidR="00882285" w:rsidRPr="006A26A2" w:rsidRDefault="00882285" w:rsidP="00882285">
      <w:pPr>
        <w:pStyle w:val="ListParagraph"/>
        <w:rPr>
          <w:rFonts w:asciiTheme="majorBidi" w:hAnsiTheme="majorBidi" w:cstheme="majorBidi"/>
        </w:rPr>
      </w:pPr>
      <w:r>
        <w:rPr>
          <w:rFonts w:asciiTheme="majorBidi" w:hAnsiTheme="majorBidi" w:cstheme="majorBidi"/>
          <w:sz w:val="22"/>
        </w:rPr>
        <w:t xml:space="preserve">                                             </w:t>
      </w:r>
      <m:oMath>
        <m:r>
          <m:rPr>
            <m:sty m:val="p"/>
          </m:rPr>
          <w:rPr>
            <w:rFonts w:ascii="Cambria Math" w:hAnsi="Cambria Math" w:cstheme="majorBidi"/>
            <w:sz w:val="22"/>
          </w:rPr>
          <m:t xml:space="preserve">Precision=A/(A+C) </m:t>
        </m:r>
      </m:oMath>
      <w:r>
        <w:rPr>
          <w:rFonts w:asciiTheme="majorBidi" w:hAnsiTheme="majorBidi" w:cstheme="majorBidi"/>
          <w:sz w:val="22"/>
        </w:rPr>
        <w:t xml:space="preserve">                                          (1)</w:t>
      </w:r>
    </w:p>
    <w:p w14:paraId="7BFB30F2" w14:textId="0D1CD1B0" w:rsidR="006A26A2" w:rsidRDefault="006A26A2" w:rsidP="006A26A2">
      <w:pPr>
        <w:pStyle w:val="ListParagraph"/>
        <w:numPr>
          <w:ilvl w:val="0"/>
          <w:numId w:val="22"/>
        </w:numPr>
        <w:rPr>
          <w:rFonts w:asciiTheme="majorBidi" w:hAnsiTheme="majorBidi" w:cstheme="majorBidi"/>
        </w:rPr>
      </w:pPr>
      <w:r w:rsidRPr="006A26A2">
        <w:rPr>
          <w:rFonts w:asciiTheme="majorBidi" w:hAnsiTheme="majorBidi" w:cstheme="majorBidi"/>
          <w:b/>
          <w:bCs/>
        </w:rPr>
        <w:t>Recall (Sensitivity/Specificity):</w:t>
      </w:r>
      <w:r w:rsidRPr="006A26A2">
        <w:rPr>
          <w:rFonts w:asciiTheme="majorBidi" w:hAnsiTheme="majorBidi" w:cstheme="majorBidi"/>
        </w:rPr>
        <w:t xml:space="preserve"> </w:t>
      </w:r>
      <w:r w:rsidR="00275825" w:rsidRPr="00275825">
        <w:rPr>
          <w:rFonts w:asciiTheme="majorBidi" w:hAnsiTheme="majorBidi" w:cstheme="majorBidi"/>
        </w:rPr>
        <w:t xml:space="preserve">Sensitivity means how many true positives the model can identify out of a number of positive cases it should have flagged. They are defined based on true positives and true negatives and it sums up total true positives divided by the actual number of positives in the predictor. Specifically, it determines the separated true negative rate, which defines how well the model identifies negative examples. It is calculated as follows: where is the number of true negatives, and is the number of true negatives and false positives indicating that the probability of it being non-diabetic is high. Metrics such as sensitivity, specificity, the positive predictive value, and the </w:t>
      </w:r>
      <w:r w:rsidR="00275825" w:rsidRPr="00275825">
        <w:rPr>
          <w:rFonts w:asciiTheme="majorBidi" w:hAnsiTheme="majorBidi" w:cstheme="majorBidi"/>
        </w:rPr>
        <w:lastRenderedPageBreak/>
        <w:t>negative predictive value are essential in order to judge the ability of the model in accurately classifying positive cases as well as negative cases.</w:t>
      </w:r>
    </w:p>
    <w:p w14:paraId="4830D162" w14:textId="627BC40D" w:rsidR="00357205" w:rsidRPr="006A26A2" w:rsidRDefault="00357205" w:rsidP="00357205">
      <w:pPr>
        <w:pStyle w:val="ListParagraph"/>
        <w:rPr>
          <w:rFonts w:asciiTheme="majorBidi" w:hAnsiTheme="majorBidi" w:cstheme="majorBidi"/>
        </w:rPr>
      </w:pPr>
      <w:r>
        <w:rPr>
          <w:rFonts w:asciiTheme="majorBidi" w:hAnsiTheme="majorBidi" w:cstheme="majorBidi"/>
        </w:rPr>
        <w:t xml:space="preserve">                                         </w:t>
      </w:r>
      <m:oMath>
        <m:r>
          <m:rPr>
            <m:sty m:val="p"/>
          </m:rPr>
          <w:rPr>
            <w:rFonts w:ascii="Cambria Math" w:hAnsi="Cambria Math"/>
          </w:rPr>
          <m:t xml:space="preserve"> Recall=A/(A+D)</m:t>
        </m:r>
      </m:oMath>
      <w:r>
        <w:rPr>
          <w:rFonts w:asciiTheme="majorBidi" w:hAnsiTheme="majorBidi" w:cstheme="majorBidi"/>
        </w:rPr>
        <w:t xml:space="preserve">                                         (2)</w:t>
      </w:r>
    </w:p>
    <w:p w14:paraId="6E91B7EF" w14:textId="6AA3714D" w:rsidR="006A26A2" w:rsidRDefault="006A26A2" w:rsidP="006A26A2">
      <w:pPr>
        <w:pStyle w:val="ListParagraph"/>
        <w:numPr>
          <w:ilvl w:val="0"/>
          <w:numId w:val="21"/>
        </w:numPr>
        <w:rPr>
          <w:rFonts w:asciiTheme="majorBidi" w:hAnsiTheme="majorBidi" w:cstheme="majorBidi"/>
        </w:rPr>
      </w:pPr>
      <w:r w:rsidRPr="006A26A2">
        <w:rPr>
          <w:rFonts w:asciiTheme="majorBidi" w:hAnsiTheme="majorBidi" w:cstheme="majorBidi"/>
          <w:b/>
          <w:bCs/>
        </w:rPr>
        <w:t>F1 Score:</w:t>
      </w:r>
      <w:r w:rsidRPr="006A26A2">
        <w:rPr>
          <w:rFonts w:asciiTheme="majorBidi" w:hAnsiTheme="majorBidi" w:cstheme="majorBidi"/>
        </w:rPr>
        <w:t xml:space="preserve"> </w:t>
      </w:r>
      <w:r w:rsidR="00275825" w:rsidRPr="00275825">
        <w:rPr>
          <w:rFonts w:asciiTheme="majorBidi" w:hAnsiTheme="majorBidi" w:cstheme="majorBidi"/>
        </w:rPr>
        <w:t>These metrics include precision, recall, and the F1 score, which is computed as the harmonic mean of these two measurements. It makes a probabilistic assessment of the correctness of the model, and encompasses both false-positive and false-negative outcomes. However, when there is an imbalance of classes in the dataset being analysed then it is more appropriate to use an F1 Score because it does not only provide the Precision and Recall into consideration.</w:t>
      </w:r>
    </w:p>
    <w:p w14:paraId="2A892479" w14:textId="4E1EF97D" w:rsidR="00A15BE1" w:rsidRDefault="00A47F19" w:rsidP="00A15BE1">
      <w:pPr>
        <w:pStyle w:val="ListParagraph"/>
        <w:rPr>
          <w:rFonts w:asciiTheme="majorBidi" w:hAnsiTheme="majorBidi" w:cstheme="majorBidi"/>
        </w:rPr>
      </w:pPr>
      <w:r>
        <w:rPr>
          <w:rFonts w:asciiTheme="majorBidi" w:hAnsiTheme="majorBidi" w:cstheme="majorBidi"/>
        </w:rPr>
        <w:t xml:space="preserve">                  </w:t>
      </w:r>
      <m:oMath>
        <m:r>
          <m:rPr>
            <m:sty m:val="p"/>
          </m:rPr>
          <w:rPr>
            <w:rFonts w:ascii="Cambria Math" w:hAnsi="Cambria Math"/>
          </w:rPr>
          <m:t>F1=2 x ((Precision x Recall) / (Precision + Recall))</m:t>
        </m:r>
      </m:oMath>
      <w:r>
        <w:rPr>
          <w:rFonts w:asciiTheme="majorBidi" w:hAnsiTheme="majorBidi" w:cstheme="majorBidi"/>
        </w:rPr>
        <w:t xml:space="preserve">       (3)</w:t>
      </w:r>
    </w:p>
    <w:p w14:paraId="19361182" w14:textId="77777777" w:rsidR="00CD48FB" w:rsidRDefault="00CD48FB" w:rsidP="00A15BE1">
      <w:pPr>
        <w:pStyle w:val="ListParagraph"/>
        <w:rPr>
          <w:rFonts w:asciiTheme="majorBidi" w:hAnsiTheme="majorBidi" w:cstheme="majorBidi"/>
        </w:rPr>
      </w:pPr>
    </w:p>
    <w:p w14:paraId="23B242C9" w14:textId="77777777" w:rsidR="00CD48FB" w:rsidRDefault="00CD48FB" w:rsidP="00A15BE1">
      <w:pPr>
        <w:pStyle w:val="ListParagraph"/>
        <w:rPr>
          <w:rFonts w:asciiTheme="majorBidi" w:hAnsiTheme="majorBidi" w:cstheme="majorBidi"/>
        </w:rPr>
      </w:pPr>
    </w:p>
    <w:p w14:paraId="725DB7E3" w14:textId="18664B04" w:rsidR="00896B39" w:rsidRPr="00746A3A" w:rsidRDefault="00896B39" w:rsidP="00896B39">
      <w:pPr>
        <w:pStyle w:val="ListParagraph"/>
        <w:numPr>
          <w:ilvl w:val="0"/>
          <w:numId w:val="24"/>
        </w:numPr>
        <w:rPr>
          <w:rFonts w:asciiTheme="majorBidi" w:hAnsiTheme="majorBidi" w:cstheme="majorBidi"/>
          <w:b/>
          <w:bCs/>
        </w:rPr>
      </w:pPr>
      <w:r w:rsidRPr="00746A3A">
        <w:rPr>
          <w:rFonts w:asciiTheme="majorBidi" w:hAnsiTheme="majorBidi" w:cstheme="majorBidi"/>
          <w:b/>
          <w:bCs/>
        </w:rPr>
        <w:t>Performance analysis:</w:t>
      </w:r>
    </w:p>
    <w:p w14:paraId="4369DBF8" w14:textId="3EAAC633" w:rsidR="00B564B9" w:rsidRPr="00896B39" w:rsidRDefault="00B564B9" w:rsidP="00896B39">
      <w:pPr>
        <w:rPr>
          <w:rFonts w:asciiTheme="majorBidi" w:hAnsiTheme="majorBidi" w:cstheme="majorBidi"/>
        </w:rPr>
      </w:pPr>
      <w:r>
        <w:rPr>
          <w:rFonts w:ascii="__Inter_Fallback_aaf875" w:hAnsi="__Inter_Fallback_aaf875"/>
          <w:color w:val="101828"/>
          <w:shd w:val="clear" w:color="auto" w:fill="FFFFFF"/>
        </w:rPr>
        <w:t>Performance of ‘the PCOS detection model’ was evaluated by using evaluation metrics; which perhaps give better idea about its capability to detect the PCOS cases accurately.</w:t>
      </w:r>
    </w:p>
    <w:p w14:paraId="1C64067B" w14:textId="5F95C2CD" w:rsidR="00B564B9" w:rsidRPr="00896B39" w:rsidRDefault="00B564B9" w:rsidP="00896B39">
      <w:pPr>
        <w:ind w:firstLine="720"/>
        <w:rPr>
          <w:rFonts w:asciiTheme="majorBidi" w:hAnsiTheme="majorBidi" w:cstheme="majorBidi"/>
        </w:rPr>
      </w:pPr>
      <w:r w:rsidRPr="00B564B9">
        <w:rPr>
          <w:rFonts w:asciiTheme="majorBidi" w:hAnsiTheme="majorBidi" w:cstheme="majorBidi"/>
        </w:rPr>
        <w:t>Of these three metrics, precision is most relevant because it reflects the model’s capacity for correctly identifying cases which are positively associated with the disease, thereby reducing the rate of falsely identifying healthy patients as probably ill. A high value of Precision, indicate that the model classifies PCOS cases accurately without wrongly labelling other people who are not PCOS patients.</w:t>
      </w:r>
    </w:p>
    <w:p w14:paraId="61EF0E46" w14:textId="75B7DED3" w:rsidR="00B564B9" w:rsidRPr="00896B39" w:rsidRDefault="00B564B9" w:rsidP="00896B39">
      <w:pPr>
        <w:ind w:firstLine="720"/>
        <w:rPr>
          <w:rFonts w:asciiTheme="majorBidi" w:hAnsiTheme="majorBidi" w:cstheme="majorBidi"/>
        </w:rPr>
      </w:pPr>
      <w:r w:rsidRPr="00B564B9">
        <w:rPr>
          <w:rFonts w:asciiTheme="majorBidi" w:hAnsiTheme="majorBidi" w:cstheme="majorBidi"/>
        </w:rPr>
        <w:t>Measures of recall, or sensitivity, helps determine the model’s capability of identifying the entire range of positive observations while minimizing misses or false negatives. A higher recall also means that the model is able to screen a majority of the existing PCOS samples in the dataset.</w:t>
      </w:r>
    </w:p>
    <w:p w14:paraId="6617CE61" w14:textId="5CF3AE6C" w:rsidR="00B564B9" w:rsidRPr="00896B39" w:rsidRDefault="00B564B9" w:rsidP="00896B39">
      <w:pPr>
        <w:ind w:firstLine="720"/>
        <w:rPr>
          <w:rFonts w:asciiTheme="majorBidi" w:hAnsiTheme="majorBidi" w:cstheme="majorBidi"/>
        </w:rPr>
      </w:pPr>
      <w:r w:rsidRPr="00B564B9">
        <w:rPr>
          <w:rFonts w:asciiTheme="majorBidi" w:hAnsiTheme="majorBidi" w:cstheme="majorBidi"/>
        </w:rPr>
        <w:t>For its part, specificity determines the performance of negative instances’ identification within the model, excluding errors that correspond to false-positive. A high value of specificity, therefore, implies that the model adopted in this study minimizes the likelihood of having a fertile control group with PCOS.</w:t>
      </w:r>
    </w:p>
    <w:p w14:paraId="18EFA5DB" w14:textId="4503CE6E" w:rsidR="0082214C" w:rsidRDefault="00B564B9" w:rsidP="00896B39">
      <w:pPr>
        <w:ind w:firstLine="720"/>
        <w:rPr>
          <w:rFonts w:asciiTheme="majorBidi" w:hAnsiTheme="majorBidi" w:cstheme="majorBidi"/>
        </w:rPr>
      </w:pPr>
      <w:r w:rsidRPr="00B564B9">
        <w:rPr>
          <w:rFonts w:asciiTheme="majorBidi" w:hAnsiTheme="majorBidi" w:cstheme="majorBidi"/>
        </w:rPr>
        <w:t>The advantages of using F1 Score are that it gives both the precision and the recall of the model’s performance. It also emphasizes on both False Positive Rate and False Negative Rate since a high F1 Score means the model loses few cases in both types of measure.</w:t>
      </w:r>
    </w:p>
    <w:p w14:paraId="0005AED7" w14:textId="77777777" w:rsidR="00B564B9" w:rsidRDefault="00B564B9" w:rsidP="00896B39">
      <w:pPr>
        <w:ind w:firstLine="720"/>
        <w:rPr>
          <w:rFonts w:asciiTheme="majorBidi" w:hAnsiTheme="majorBidi" w:cstheme="majorBidi"/>
        </w:rPr>
      </w:pPr>
    </w:p>
    <w:p w14:paraId="2B9E75AF" w14:textId="77777777" w:rsidR="00B564B9" w:rsidRPr="00746A3A" w:rsidRDefault="00B564B9" w:rsidP="00896B39">
      <w:pPr>
        <w:ind w:firstLine="720"/>
        <w:rPr>
          <w:rFonts w:asciiTheme="majorBidi" w:hAnsiTheme="majorBidi" w:cstheme="majorBidi"/>
          <w:b/>
          <w:bCs/>
        </w:rPr>
      </w:pPr>
    </w:p>
    <w:p w14:paraId="42DCDCEB" w14:textId="7AFB55D0" w:rsidR="0082214C" w:rsidRPr="00440432" w:rsidRDefault="0082214C" w:rsidP="0082214C">
      <w:pPr>
        <w:jc w:val="center"/>
        <w:rPr>
          <w:rFonts w:asciiTheme="majorBidi" w:hAnsiTheme="majorBidi" w:cstheme="majorBidi"/>
          <w:b/>
          <w:bCs/>
        </w:rPr>
      </w:pPr>
      <w:r w:rsidRPr="00440432">
        <w:rPr>
          <w:rFonts w:asciiTheme="majorBidi" w:hAnsiTheme="majorBidi" w:cstheme="majorBidi"/>
          <w:b/>
          <w:bCs/>
        </w:rPr>
        <w:lastRenderedPageBreak/>
        <w:t xml:space="preserve">Table </w:t>
      </w:r>
      <w:r w:rsidR="00361C13">
        <w:rPr>
          <w:rStyle w:val="eop"/>
          <w:rFonts w:asciiTheme="majorBidi" w:hAnsiTheme="majorBidi" w:cstheme="majorBidi"/>
          <w:b/>
          <w:bCs/>
        </w:rPr>
        <w:t>2</w:t>
      </w:r>
      <w:r w:rsidRPr="00440432">
        <w:rPr>
          <w:rFonts w:asciiTheme="majorBidi" w:hAnsiTheme="majorBidi" w:cstheme="majorBidi"/>
          <w:b/>
          <w:bCs/>
        </w:rPr>
        <w:t>: Evaluation Matrices Results for infected Category</w:t>
      </w:r>
    </w:p>
    <w:tbl>
      <w:tblPr>
        <w:tblStyle w:val="TableGrid"/>
        <w:tblW w:w="0" w:type="auto"/>
        <w:tblLook w:val="04A0" w:firstRow="1" w:lastRow="0" w:firstColumn="1" w:lastColumn="0" w:noHBand="0" w:noVBand="1"/>
      </w:tblPr>
      <w:tblGrid>
        <w:gridCol w:w="2281"/>
        <w:gridCol w:w="2260"/>
        <w:gridCol w:w="2241"/>
        <w:gridCol w:w="2237"/>
      </w:tblGrid>
      <w:tr w:rsidR="0082214C" w:rsidRPr="00D5232B" w14:paraId="3E0A2F37" w14:textId="77777777" w:rsidTr="00773351">
        <w:tc>
          <w:tcPr>
            <w:tcW w:w="2337" w:type="dxa"/>
          </w:tcPr>
          <w:p w14:paraId="2E13F7D1" w14:textId="77777777" w:rsidR="0082214C" w:rsidRPr="00D5232B" w:rsidRDefault="0082214C" w:rsidP="00773351">
            <w:pPr>
              <w:jc w:val="center"/>
              <w:rPr>
                <w:rFonts w:asciiTheme="majorBidi" w:hAnsiTheme="majorBidi" w:cstheme="majorBidi"/>
                <w:b/>
                <w:bCs/>
              </w:rPr>
            </w:pPr>
            <w:bookmarkStart w:id="26" w:name="Table2"/>
            <w:r w:rsidRPr="00D5232B">
              <w:rPr>
                <w:rFonts w:asciiTheme="majorBidi" w:hAnsiTheme="majorBidi" w:cstheme="majorBidi"/>
                <w:b/>
                <w:bCs/>
              </w:rPr>
              <w:t>Models</w:t>
            </w:r>
          </w:p>
        </w:tc>
        <w:tc>
          <w:tcPr>
            <w:tcW w:w="2337" w:type="dxa"/>
          </w:tcPr>
          <w:p w14:paraId="4F16DB9A" w14:textId="77777777" w:rsidR="0082214C" w:rsidRPr="00D5232B" w:rsidRDefault="0082214C" w:rsidP="00773351">
            <w:pPr>
              <w:jc w:val="center"/>
              <w:rPr>
                <w:rFonts w:asciiTheme="majorBidi" w:hAnsiTheme="majorBidi" w:cstheme="majorBidi"/>
                <w:b/>
                <w:bCs/>
              </w:rPr>
            </w:pPr>
            <w:r w:rsidRPr="00D5232B">
              <w:rPr>
                <w:rFonts w:asciiTheme="majorBidi" w:hAnsiTheme="majorBidi" w:cstheme="majorBidi"/>
                <w:b/>
                <w:bCs/>
              </w:rPr>
              <w:t>Precision (%)</w:t>
            </w:r>
          </w:p>
        </w:tc>
        <w:tc>
          <w:tcPr>
            <w:tcW w:w="2338" w:type="dxa"/>
          </w:tcPr>
          <w:p w14:paraId="3AF37225" w14:textId="77777777" w:rsidR="0082214C" w:rsidRPr="00D5232B" w:rsidRDefault="0082214C" w:rsidP="00773351">
            <w:pPr>
              <w:jc w:val="center"/>
              <w:rPr>
                <w:rFonts w:asciiTheme="majorBidi" w:hAnsiTheme="majorBidi" w:cstheme="majorBidi"/>
                <w:b/>
                <w:bCs/>
              </w:rPr>
            </w:pPr>
            <w:r w:rsidRPr="00D5232B">
              <w:rPr>
                <w:rFonts w:asciiTheme="majorBidi" w:hAnsiTheme="majorBidi" w:cstheme="majorBidi"/>
                <w:b/>
                <w:bCs/>
              </w:rPr>
              <w:t>Recall (%)</w:t>
            </w:r>
          </w:p>
        </w:tc>
        <w:tc>
          <w:tcPr>
            <w:tcW w:w="2338" w:type="dxa"/>
          </w:tcPr>
          <w:p w14:paraId="286ECF0F" w14:textId="77777777" w:rsidR="0082214C" w:rsidRPr="00D5232B" w:rsidRDefault="0082214C" w:rsidP="00773351">
            <w:pPr>
              <w:jc w:val="center"/>
              <w:rPr>
                <w:rFonts w:asciiTheme="majorBidi" w:hAnsiTheme="majorBidi" w:cstheme="majorBidi"/>
                <w:b/>
                <w:bCs/>
              </w:rPr>
            </w:pPr>
            <w:r w:rsidRPr="00D5232B">
              <w:rPr>
                <w:rFonts w:asciiTheme="majorBidi" w:hAnsiTheme="majorBidi" w:cstheme="majorBidi"/>
                <w:b/>
                <w:bCs/>
              </w:rPr>
              <w:t>F1 Score (%)</w:t>
            </w:r>
          </w:p>
        </w:tc>
      </w:tr>
      <w:tr w:rsidR="0082214C" w:rsidRPr="00D5232B" w14:paraId="463985E3" w14:textId="77777777" w:rsidTr="00773351">
        <w:tc>
          <w:tcPr>
            <w:tcW w:w="2337" w:type="dxa"/>
          </w:tcPr>
          <w:p w14:paraId="27C236BC"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CNN with ResNet-50</w:t>
            </w:r>
          </w:p>
        </w:tc>
        <w:tc>
          <w:tcPr>
            <w:tcW w:w="2337" w:type="dxa"/>
          </w:tcPr>
          <w:p w14:paraId="60BA9765"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100</w:t>
            </w:r>
          </w:p>
        </w:tc>
        <w:tc>
          <w:tcPr>
            <w:tcW w:w="2338" w:type="dxa"/>
          </w:tcPr>
          <w:p w14:paraId="714EFA5F"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99</w:t>
            </w:r>
          </w:p>
        </w:tc>
        <w:tc>
          <w:tcPr>
            <w:tcW w:w="2338" w:type="dxa"/>
          </w:tcPr>
          <w:p w14:paraId="7DE7F1F0"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100</w:t>
            </w:r>
          </w:p>
        </w:tc>
      </w:tr>
      <w:tr w:rsidR="0082214C" w:rsidRPr="00D5232B" w14:paraId="2C6B0715" w14:textId="77777777" w:rsidTr="00773351">
        <w:tc>
          <w:tcPr>
            <w:tcW w:w="2337" w:type="dxa"/>
          </w:tcPr>
          <w:p w14:paraId="27D23F7D"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CNN with EfficientNet-B2</w:t>
            </w:r>
          </w:p>
        </w:tc>
        <w:tc>
          <w:tcPr>
            <w:tcW w:w="2337" w:type="dxa"/>
          </w:tcPr>
          <w:p w14:paraId="47DA7913"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98</w:t>
            </w:r>
          </w:p>
        </w:tc>
        <w:tc>
          <w:tcPr>
            <w:tcW w:w="2338" w:type="dxa"/>
          </w:tcPr>
          <w:p w14:paraId="23639F80"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100</w:t>
            </w:r>
          </w:p>
        </w:tc>
        <w:tc>
          <w:tcPr>
            <w:tcW w:w="2338" w:type="dxa"/>
          </w:tcPr>
          <w:p w14:paraId="3FEAC3EC"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99</w:t>
            </w:r>
          </w:p>
        </w:tc>
      </w:tr>
      <w:tr w:rsidR="0082214C" w:rsidRPr="00D5232B" w14:paraId="0E244487" w14:textId="77777777" w:rsidTr="00773351">
        <w:tc>
          <w:tcPr>
            <w:tcW w:w="2337" w:type="dxa"/>
          </w:tcPr>
          <w:p w14:paraId="20FB7C02" w14:textId="6AC5C776" w:rsidR="0082214C" w:rsidRPr="00D5232B" w:rsidRDefault="0082214C" w:rsidP="00773351">
            <w:pPr>
              <w:jc w:val="center"/>
              <w:rPr>
                <w:rFonts w:asciiTheme="majorBidi" w:hAnsiTheme="majorBidi" w:cstheme="majorBidi"/>
              </w:rPr>
            </w:pPr>
            <w:r w:rsidRPr="00D5232B">
              <w:rPr>
                <w:rFonts w:asciiTheme="majorBidi" w:hAnsiTheme="majorBidi" w:cstheme="majorBidi"/>
              </w:rPr>
              <w:t>CNN with MobileNet</w:t>
            </w:r>
            <w:r w:rsidR="00367C8F">
              <w:rPr>
                <w:rFonts w:asciiTheme="majorBidi" w:hAnsiTheme="majorBidi" w:cstheme="majorBidi"/>
              </w:rPr>
              <w:t>-V2</w:t>
            </w:r>
          </w:p>
        </w:tc>
        <w:tc>
          <w:tcPr>
            <w:tcW w:w="2337" w:type="dxa"/>
          </w:tcPr>
          <w:p w14:paraId="6AD12839"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94</w:t>
            </w:r>
          </w:p>
        </w:tc>
        <w:tc>
          <w:tcPr>
            <w:tcW w:w="2338" w:type="dxa"/>
          </w:tcPr>
          <w:p w14:paraId="75010831"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26</w:t>
            </w:r>
          </w:p>
        </w:tc>
        <w:tc>
          <w:tcPr>
            <w:tcW w:w="2338" w:type="dxa"/>
          </w:tcPr>
          <w:p w14:paraId="43A438CF"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41</w:t>
            </w:r>
          </w:p>
        </w:tc>
      </w:tr>
      <w:bookmarkEnd w:id="26"/>
    </w:tbl>
    <w:p w14:paraId="2065B507" w14:textId="77777777" w:rsidR="0082214C" w:rsidRDefault="0082214C" w:rsidP="0082214C">
      <w:pPr>
        <w:rPr>
          <w:b/>
          <w:bCs/>
        </w:rPr>
      </w:pPr>
    </w:p>
    <w:p w14:paraId="33B0FA76" w14:textId="77777777" w:rsidR="00D242FF" w:rsidRDefault="0082214C" w:rsidP="00D242FF">
      <w:pPr>
        <w:ind w:firstLine="432"/>
        <w:rPr>
          <w:rFonts w:asciiTheme="majorBidi" w:hAnsiTheme="majorBidi" w:cstheme="majorBidi"/>
        </w:rPr>
      </w:pPr>
      <w:r w:rsidRPr="00FB2D9B">
        <w:rPr>
          <w:rFonts w:asciiTheme="majorBidi" w:hAnsiTheme="majorBidi" w:cstheme="majorBidi"/>
        </w:rPr>
        <w:t xml:space="preserve">Table </w:t>
      </w:r>
      <w:r w:rsidR="003158EA" w:rsidRPr="00FB2D9B">
        <w:rPr>
          <w:rFonts w:asciiTheme="majorBidi" w:hAnsiTheme="majorBidi" w:cstheme="majorBidi"/>
        </w:rPr>
        <w:t>2</w:t>
      </w:r>
      <w:r w:rsidRPr="00FB2D9B">
        <w:rPr>
          <w:rFonts w:asciiTheme="majorBidi" w:hAnsiTheme="majorBidi" w:cstheme="majorBidi"/>
        </w:rPr>
        <w:t xml:space="preserve"> shows the evaluation matrix results of the proposed models for the infected category. The proposed model CNN with ResNet-50 achieves 100% precision,99% recall, and 100% F1 Score. The proposed model EfficientNet-B2 achieves 98% precision,100% recall, and 99% F1 Score. The proposed model CNN with MobileNet-V2 achieves 94% precision, 26</w:t>
      </w:r>
    </w:p>
    <w:p w14:paraId="3D61B248" w14:textId="647D3D99" w:rsidR="0082214C" w:rsidRPr="00FB2D9B" w:rsidRDefault="0082214C" w:rsidP="00D242FF">
      <w:pPr>
        <w:rPr>
          <w:rFonts w:asciiTheme="majorBidi" w:hAnsiTheme="majorBidi" w:cstheme="majorBidi"/>
        </w:rPr>
      </w:pPr>
      <w:r w:rsidRPr="00FB2D9B">
        <w:rPr>
          <w:rFonts w:asciiTheme="majorBidi" w:hAnsiTheme="majorBidi" w:cstheme="majorBidi"/>
        </w:rPr>
        <w:t xml:space="preserve">% recall, and </w:t>
      </w:r>
      <w:bookmarkStart w:id="27" w:name="_Hlk160048714"/>
      <w:r w:rsidR="00FB2D9B" w:rsidRPr="00FB2D9B">
        <w:rPr>
          <w:rFonts w:asciiTheme="majorBidi" w:hAnsiTheme="majorBidi" w:cstheme="majorBidi"/>
        </w:rPr>
        <w:t>41% F1 score.</w:t>
      </w:r>
    </w:p>
    <w:p w14:paraId="06A1413F" w14:textId="347B5430" w:rsidR="00FB2D9B" w:rsidRDefault="00FB2D9B" w:rsidP="009E544C">
      <w:pPr>
        <w:rPr>
          <w:rFonts w:asciiTheme="majorBidi" w:hAnsiTheme="majorBidi" w:cstheme="majorBidi"/>
        </w:rPr>
      </w:pPr>
    </w:p>
    <w:p w14:paraId="7C561B9C" w14:textId="77777777" w:rsidR="00FB2D9B" w:rsidRPr="002F038C" w:rsidRDefault="00FB2D9B" w:rsidP="002F038C">
      <w:pPr>
        <w:ind w:firstLine="432"/>
        <w:rPr>
          <w:rFonts w:asciiTheme="majorBidi" w:hAnsiTheme="majorBidi" w:cstheme="majorBidi"/>
        </w:rPr>
      </w:pPr>
    </w:p>
    <w:p w14:paraId="68014C6B" w14:textId="6CA37C22" w:rsidR="0082214C" w:rsidRPr="00440432" w:rsidRDefault="0082214C" w:rsidP="0082214C">
      <w:pPr>
        <w:jc w:val="center"/>
        <w:rPr>
          <w:rFonts w:asciiTheme="majorBidi" w:hAnsiTheme="majorBidi" w:cstheme="majorBidi"/>
          <w:b/>
          <w:bCs/>
        </w:rPr>
      </w:pPr>
      <w:r w:rsidRPr="00440432">
        <w:rPr>
          <w:rFonts w:asciiTheme="majorBidi" w:hAnsiTheme="majorBidi" w:cstheme="majorBidi"/>
          <w:b/>
          <w:bCs/>
        </w:rPr>
        <w:t xml:space="preserve">Table </w:t>
      </w:r>
      <w:r w:rsidR="00361C13">
        <w:rPr>
          <w:rStyle w:val="eop"/>
          <w:rFonts w:asciiTheme="majorBidi" w:hAnsiTheme="majorBidi" w:cstheme="majorBidi"/>
          <w:b/>
          <w:bCs/>
        </w:rPr>
        <w:t>3</w:t>
      </w:r>
      <w:r w:rsidRPr="00440432">
        <w:rPr>
          <w:rFonts w:asciiTheme="majorBidi" w:hAnsiTheme="majorBidi" w:cstheme="majorBidi"/>
          <w:b/>
          <w:bCs/>
        </w:rPr>
        <w:t>: Evaluation Matrices Results for not infected Category</w:t>
      </w:r>
      <w:bookmarkEnd w:id="27"/>
    </w:p>
    <w:tbl>
      <w:tblPr>
        <w:tblStyle w:val="TableGrid"/>
        <w:tblW w:w="0" w:type="auto"/>
        <w:tblLook w:val="04A0" w:firstRow="1" w:lastRow="0" w:firstColumn="1" w:lastColumn="0" w:noHBand="0" w:noVBand="1"/>
      </w:tblPr>
      <w:tblGrid>
        <w:gridCol w:w="2281"/>
        <w:gridCol w:w="2260"/>
        <w:gridCol w:w="2241"/>
        <w:gridCol w:w="2237"/>
      </w:tblGrid>
      <w:tr w:rsidR="0082214C" w:rsidRPr="00D5232B" w14:paraId="6DC6F10B" w14:textId="77777777" w:rsidTr="00773351">
        <w:tc>
          <w:tcPr>
            <w:tcW w:w="2337" w:type="dxa"/>
          </w:tcPr>
          <w:p w14:paraId="14DDA407" w14:textId="77777777" w:rsidR="0082214C" w:rsidRPr="00D5232B" w:rsidRDefault="0082214C" w:rsidP="00773351">
            <w:pPr>
              <w:jc w:val="center"/>
              <w:rPr>
                <w:rFonts w:asciiTheme="majorBidi" w:hAnsiTheme="majorBidi" w:cstheme="majorBidi"/>
                <w:b/>
                <w:bCs/>
              </w:rPr>
            </w:pPr>
            <w:bookmarkStart w:id="28" w:name="Table3"/>
            <w:r w:rsidRPr="00D5232B">
              <w:rPr>
                <w:rFonts w:asciiTheme="majorBidi" w:hAnsiTheme="majorBidi" w:cstheme="majorBidi"/>
                <w:b/>
                <w:bCs/>
              </w:rPr>
              <w:t>Models</w:t>
            </w:r>
          </w:p>
        </w:tc>
        <w:tc>
          <w:tcPr>
            <w:tcW w:w="2337" w:type="dxa"/>
          </w:tcPr>
          <w:p w14:paraId="15EA5D63" w14:textId="77777777" w:rsidR="0082214C" w:rsidRPr="00D5232B" w:rsidRDefault="0082214C" w:rsidP="00773351">
            <w:pPr>
              <w:jc w:val="center"/>
              <w:rPr>
                <w:rFonts w:asciiTheme="majorBidi" w:hAnsiTheme="majorBidi" w:cstheme="majorBidi"/>
                <w:b/>
                <w:bCs/>
              </w:rPr>
            </w:pPr>
            <w:r w:rsidRPr="00D5232B">
              <w:rPr>
                <w:rFonts w:asciiTheme="majorBidi" w:hAnsiTheme="majorBidi" w:cstheme="majorBidi"/>
                <w:b/>
                <w:bCs/>
              </w:rPr>
              <w:t>Precision (%)</w:t>
            </w:r>
          </w:p>
        </w:tc>
        <w:tc>
          <w:tcPr>
            <w:tcW w:w="2338" w:type="dxa"/>
          </w:tcPr>
          <w:p w14:paraId="5B0D6552" w14:textId="77777777" w:rsidR="0082214C" w:rsidRPr="00D5232B" w:rsidRDefault="0082214C" w:rsidP="00773351">
            <w:pPr>
              <w:jc w:val="center"/>
              <w:rPr>
                <w:rFonts w:asciiTheme="majorBidi" w:hAnsiTheme="majorBidi" w:cstheme="majorBidi"/>
                <w:b/>
                <w:bCs/>
              </w:rPr>
            </w:pPr>
            <w:r w:rsidRPr="00D5232B">
              <w:rPr>
                <w:rFonts w:asciiTheme="majorBidi" w:hAnsiTheme="majorBidi" w:cstheme="majorBidi"/>
                <w:b/>
                <w:bCs/>
              </w:rPr>
              <w:t>Recall (%)</w:t>
            </w:r>
          </w:p>
        </w:tc>
        <w:tc>
          <w:tcPr>
            <w:tcW w:w="2338" w:type="dxa"/>
          </w:tcPr>
          <w:p w14:paraId="2BF4EA22" w14:textId="77777777" w:rsidR="0082214C" w:rsidRPr="00D5232B" w:rsidRDefault="0082214C" w:rsidP="00773351">
            <w:pPr>
              <w:jc w:val="center"/>
              <w:rPr>
                <w:rFonts w:asciiTheme="majorBidi" w:hAnsiTheme="majorBidi" w:cstheme="majorBidi"/>
                <w:b/>
                <w:bCs/>
              </w:rPr>
            </w:pPr>
            <w:r w:rsidRPr="00D5232B">
              <w:rPr>
                <w:rFonts w:asciiTheme="majorBidi" w:hAnsiTheme="majorBidi" w:cstheme="majorBidi"/>
                <w:b/>
                <w:bCs/>
              </w:rPr>
              <w:t>F1 Score (%)</w:t>
            </w:r>
          </w:p>
        </w:tc>
      </w:tr>
      <w:tr w:rsidR="0082214C" w:rsidRPr="00D5232B" w14:paraId="236CC81E" w14:textId="77777777" w:rsidTr="00773351">
        <w:tc>
          <w:tcPr>
            <w:tcW w:w="2337" w:type="dxa"/>
          </w:tcPr>
          <w:p w14:paraId="041A12E9"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CNN with ResNet-50</w:t>
            </w:r>
          </w:p>
        </w:tc>
        <w:tc>
          <w:tcPr>
            <w:tcW w:w="2337" w:type="dxa"/>
          </w:tcPr>
          <w:p w14:paraId="775414F0"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99</w:t>
            </w:r>
          </w:p>
        </w:tc>
        <w:tc>
          <w:tcPr>
            <w:tcW w:w="2338" w:type="dxa"/>
          </w:tcPr>
          <w:p w14:paraId="6FB4200A"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100</w:t>
            </w:r>
          </w:p>
        </w:tc>
        <w:tc>
          <w:tcPr>
            <w:tcW w:w="2338" w:type="dxa"/>
          </w:tcPr>
          <w:p w14:paraId="6C3E0C5A"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100</w:t>
            </w:r>
          </w:p>
        </w:tc>
      </w:tr>
      <w:tr w:rsidR="0082214C" w:rsidRPr="00D5232B" w14:paraId="17E3F643" w14:textId="77777777" w:rsidTr="00773351">
        <w:tc>
          <w:tcPr>
            <w:tcW w:w="2337" w:type="dxa"/>
          </w:tcPr>
          <w:p w14:paraId="1F45DE46"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CNN with EfficientNet-B2</w:t>
            </w:r>
          </w:p>
        </w:tc>
        <w:tc>
          <w:tcPr>
            <w:tcW w:w="2337" w:type="dxa"/>
          </w:tcPr>
          <w:p w14:paraId="566CDFD2"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100</w:t>
            </w:r>
          </w:p>
        </w:tc>
        <w:tc>
          <w:tcPr>
            <w:tcW w:w="2338" w:type="dxa"/>
          </w:tcPr>
          <w:p w14:paraId="29D36491"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98</w:t>
            </w:r>
          </w:p>
        </w:tc>
        <w:tc>
          <w:tcPr>
            <w:tcW w:w="2338" w:type="dxa"/>
          </w:tcPr>
          <w:p w14:paraId="2DC5CA05"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99</w:t>
            </w:r>
          </w:p>
        </w:tc>
      </w:tr>
      <w:tr w:rsidR="0082214C" w:rsidRPr="00D5232B" w14:paraId="3FA87E46" w14:textId="77777777" w:rsidTr="00773351">
        <w:tc>
          <w:tcPr>
            <w:tcW w:w="2337" w:type="dxa"/>
          </w:tcPr>
          <w:p w14:paraId="1F6B3704" w14:textId="4FC6DC95" w:rsidR="0082214C" w:rsidRPr="00D5232B" w:rsidRDefault="0082214C" w:rsidP="00773351">
            <w:pPr>
              <w:jc w:val="center"/>
              <w:rPr>
                <w:rFonts w:asciiTheme="majorBidi" w:hAnsiTheme="majorBidi" w:cstheme="majorBidi"/>
              </w:rPr>
            </w:pPr>
            <w:r w:rsidRPr="00D5232B">
              <w:rPr>
                <w:rFonts w:asciiTheme="majorBidi" w:hAnsiTheme="majorBidi" w:cstheme="majorBidi"/>
              </w:rPr>
              <w:t>CNN with MobileNet</w:t>
            </w:r>
            <w:r w:rsidR="00367C8F">
              <w:rPr>
                <w:rFonts w:asciiTheme="majorBidi" w:hAnsiTheme="majorBidi" w:cstheme="majorBidi"/>
              </w:rPr>
              <w:t>-V2</w:t>
            </w:r>
          </w:p>
        </w:tc>
        <w:tc>
          <w:tcPr>
            <w:tcW w:w="2337" w:type="dxa"/>
          </w:tcPr>
          <w:p w14:paraId="6F2A63A6"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57</w:t>
            </w:r>
          </w:p>
        </w:tc>
        <w:tc>
          <w:tcPr>
            <w:tcW w:w="2338" w:type="dxa"/>
          </w:tcPr>
          <w:p w14:paraId="483DD748"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98</w:t>
            </w:r>
          </w:p>
        </w:tc>
        <w:tc>
          <w:tcPr>
            <w:tcW w:w="2338" w:type="dxa"/>
          </w:tcPr>
          <w:p w14:paraId="0778C84A" w14:textId="77777777" w:rsidR="0082214C" w:rsidRPr="00D5232B" w:rsidRDefault="0082214C" w:rsidP="00773351">
            <w:pPr>
              <w:jc w:val="center"/>
              <w:rPr>
                <w:rFonts w:asciiTheme="majorBidi" w:hAnsiTheme="majorBidi" w:cstheme="majorBidi"/>
              </w:rPr>
            </w:pPr>
            <w:r w:rsidRPr="00D5232B">
              <w:rPr>
                <w:rFonts w:asciiTheme="majorBidi" w:hAnsiTheme="majorBidi" w:cstheme="majorBidi"/>
              </w:rPr>
              <w:t>72</w:t>
            </w:r>
          </w:p>
        </w:tc>
      </w:tr>
      <w:bookmarkEnd w:id="28"/>
    </w:tbl>
    <w:p w14:paraId="725F08AE" w14:textId="77777777" w:rsidR="0082214C" w:rsidRDefault="0082214C" w:rsidP="00896B39">
      <w:pPr>
        <w:ind w:firstLine="720"/>
        <w:rPr>
          <w:rFonts w:asciiTheme="majorBidi" w:hAnsiTheme="majorBidi" w:cstheme="majorBidi"/>
        </w:rPr>
      </w:pPr>
    </w:p>
    <w:p w14:paraId="5F6F0D62" w14:textId="27574AA5" w:rsidR="00F02C10" w:rsidRDefault="0082214C" w:rsidP="00000045">
      <w:pPr>
        <w:ind w:firstLine="432"/>
        <w:rPr>
          <w:rFonts w:asciiTheme="majorBidi" w:hAnsiTheme="majorBidi" w:cstheme="majorBidi"/>
        </w:rPr>
      </w:pPr>
      <w:r w:rsidRPr="003A5BF7">
        <w:rPr>
          <w:rFonts w:asciiTheme="majorBidi" w:hAnsiTheme="majorBidi" w:cstheme="majorBidi"/>
        </w:rPr>
        <w:t xml:space="preserve">Table </w:t>
      </w:r>
      <w:r w:rsidR="003158EA">
        <w:rPr>
          <w:rFonts w:asciiTheme="majorBidi" w:hAnsiTheme="majorBidi" w:cstheme="majorBidi"/>
        </w:rPr>
        <w:t>3</w:t>
      </w:r>
      <w:r w:rsidRPr="003A5BF7">
        <w:rPr>
          <w:rFonts w:asciiTheme="majorBidi" w:hAnsiTheme="majorBidi" w:cstheme="majorBidi"/>
        </w:rPr>
        <w:t xml:space="preserve"> shows the evaluation </w:t>
      </w:r>
      <w:r>
        <w:rPr>
          <w:rFonts w:asciiTheme="majorBidi" w:hAnsiTheme="majorBidi" w:cstheme="majorBidi"/>
        </w:rPr>
        <w:t>matrix</w:t>
      </w:r>
      <w:r w:rsidRPr="003A5BF7">
        <w:rPr>
          <w:rFonts w:asciiTheme="majorBidi" w:hAnsiTheme="majorBidi" w:cstheme="majorBidi"/>
        </w:rPr>
        <w:t xml:space="preserve"> results of </w:t>
      </w:r>
      <w:r>
        <w:rPr>
          <w:rFonts w:asciiTheme="majorBidi" w:hAnsiTheme="majorBidi" w:cstheme="majorBidi"/>
        </w:rPr>
        <w:t xml:space="preserve">the </w:t>
      </w:r>
      <w:r w:rsidRPr="003A5BF7">
        <w:rPr>
          <w:rFonts w:asciiTheme="majorBidi" w:hAnsiTheme="majorBidi" w:cstheme="majorBidi"/>
        </w:rPr>
        <w:t xml:space="preserve">proposed models for </w:t>
      </w:r>
      <w:r>
        <w:rPr>
          <w:rFonts w:asciiTheme="majorBidi" w:hAnsiTheme="majorBidi" w:cstheme="majorBidi"/>
        </w:rPr>
        <w:t xml:space="preserve">the </w:t>
      </w:r>
      <w:r w:rsidRPr="003A5BF7">
        <w:rPr>
          <w:rFonts w:asciiTheme="majorBidi" w:hAnsiTheme="majorBidi" w:cstheme="majorBidi"/>
        </w:rPr>
        <w:t xml:space="preserve">non-infected category. The proposed model CNN with ResNet-50 </w:t>
      </w:r>
      <w:r>
        <w:rPr>
          <w:rFonts w:asciiTheme="majorBidi" w:hAnsiTheme="majorBidi" w:cstheme="majorBidi"/>
        </w:rPr>
        <w:t>achieves</w:t>
      </w:r>
      <w:r w:rsidRPr="003A5BF7">
        <w:rPr>
          <w:rFonts w:asciiTheme="majorBidi" w:hAnsiTheme="majorBidi" w:cstheme="majorBidi"/>
        </w:rPr>
        <w:t xml:space="preserve"> 99% precision,100% recall</w:t>
      </w:r>
      <w:r>
        <w:rPr>
          <w:rFonts w:asciiTheme="majorBidi" w:hAnsiTheme="majorBidi" w:cstheme="majorBidi"/>
        </w:rPr>
        <w:t>,</w:t>
      </w:r>
      <w:r w:rsidRPr="003A5BF7">
        <w:rPr>
          <w:rFonts w:asciiTheme="majorBidi" w:hAnsiTheme="majorBidi" w:cstheme="majorBidi"/>
        </w:rPr>
        <w:t xml:space="preserve"> and 100% F1 Score. The proposed model EfficientNet-B2 achieves 100% precision,</w:t>
      </w:r>
      <w:r>
        <w:rPr>
          <w:rFonts w:asciiTheme="majorBidi" w:hAnsiTheme="majorBidi" w:cstheme="majorBidi"/>
        </w:rPr>
        <w:t xml:space="preserve"> </w:t>
      </w:r>
      <w:r w:rsidRPr="003A5BF7">
        <w:rPr>
          <w:rFonts w:asciiTheme="majorBidi" w:hAnsiTheme="majorBidi" w:cstheme="majorBidi"/>
        </w:rPr>
        <w:t>98% recall</w:t>
      </w:r>
      <w:r>
        <w:rPr>
          <w:rFonts w:asciiTheme="majorBidi" w:hAnsiTheme="majorBidi" w:cstheme="majorBidi"/>
        </w:rPr>
        <w:t>,</w:t>
      </w:r>
      <w:r w:rsidRPr="003A5BF7">
        <w:rPr>
          <w:rFonts w:asciiTheme="majorBidi" w:hAnsiTheme="majorBidi" w:cstheme="majorBidi"/>
        </w:rPr>
        <w:t xml:space="preserve"> and 99% F1 Score. The proposed model CNN with MobileNet-V2 achieves 57% precision, 98% recall</w:t>
      </w:r>
      <w:r>
        <w:rPr>
          <w:rFonts w:asciiTheme="majorBidi" w:hAnsiTheme="majorBidi" w:cstheme="majorBidi"/>
        </w:rPr>
        <w:t>,</w:t>
      </w:r>
      <w:r w:rsidRPr="003A5BF7">
        <w:rPr>
          <w:rFonts w:asciiTheme="majorBidi" w:hAnsiTheme="majorBidi" w:cstheme="majorBidi"/>
        </w:rPr>
        <w:t xml:space="preserve"> and 72% F1 Score.</w:t>
      </w:r>
    </w:p>
    <w:p w14:paraId="29CCBBA8" w14:textId="77777777" w:rsidR="0007409F" w:rsidRDefault="0007409F" w:rsidP="0007409F">
      <w:pPr>
        <w:rPr>
          <w:rFonts w:asciiTheme="majorBidi" w:hAnsiTheme="majorBidi" w:cstheme="majorBidi"/>
        </w:rPr>
      </w:pPr>
    </w:p>
    <w:p w14:paraId="59EE5C0C" w14:textId="77777777" w:rsidR="009E544C" w:rsidRDefault="009E544C" w:rsidP="0007409F">
      <w:pPr>
        <w:rPr>
          <w:rFonts w:asciiTheme="majorBidi" w:hAnsiTheme="majorBidi" w:cstheme="majorBidi"/>
        </w:rPr>
      </w:pPr>
    </w:p>
    <w:p w14:paraId="17885684" w14:textId="77777777" w:rsidR="0007409F" w:rsidRDefault="0007409F" w:rsidP="0007409F">
      <w:pPr>
        <w:rPr>
          <w:rFonts w:asciiTheme="majorBidi" w:hAnsiTheme="majorBidi" w:cstheme="majorBidi"/>
        </w:rPr>
      </w:pPr>
    </w:p>
    <w:p w14:paraId="7DB8C469" w14:textId="2ECD60D5" w:rsidR="0007409F" w:rsidRPr="00440432" w:rsidRDefault="0007409F" w:rsidP="0007409F">
      <w:pPr>
        <w:jc w:val="center"/>
        <w:rPr>
          <w:rFonts w:asciiTheme="majorBidi" w:hAnsiTheme="majorBidi" w:cstheme="majorBidi"/>
        </w:rPr>
      </w:pPr>
      <w:r w:rsidRPr="00440432">
        <w:rPr>
          <w:rFonts w:asciiTheme="majorBidi" w:hAnsiTheme="majorBidi" w:cstheme="majorBidi"/>
          <w:b/>
          <w:bCs/>
        </w:rPr>
        <w:lastRenderedPageBreak/>
        <w:t xml:space="preserve">Table </w:t>
      </w:r>
      <w:r w:rsidR="003158EA">
        <w:rPr>
          <w:rFonts w:asciiTheme="majorBidi" w:hAnsiTheme="majorBidi" w:cstheme="majorBidi"/>
          <w:b/>
          <w:bCs/>
          <w:color w:val="202124"/>
          <w:shd w:val="clear" w:color="auto" w:fill="FFFFFF"/>
        </w:rPr>
        <w:t>4</w:t>
      </w:r>
      <w:r w:rsidRPr="00440432">
        <w:rPr>
          <w:rFonts w:asciiTheme="majorBidi" w:hAnsiTheme="majorBidi" w:cstheme="majorBidi"/>
          <w:b/>
          <w:bCs/>
        </w:rPr>
        <w:t>: Confusion Matrix for ResNet-50 Model</w:t>
      </w:r>
    </w:p>
    <w:tbl>
      <w:tblPr>
        <w:tblStyle w:val="TableGrid"/>
        <w:tblW w:w="8611" w:type="dxa"/>
        <w:tblInd w:w="-5" w:type="dxa"/>
        <w:tblLook w:val="04A0" w:firstRow="1" w:lastRow="0" w:firstColumn="1" w:lastColumn="0" w:noHBand="0" w:noVBand="1"/>
      </w:tblPr>
      <w:tblGrid>
        <w:gridCol w:w="2829"/>
        <w:gridCol w:w="3018"/>
        <w:gridCol w:w="2764"/>
      </w:tblGrid>
      <w:tr w:rsidR="0007409F" w:rsidRPr="00D5232B" w14:paraId="3D063448" w14:textId="77777777" w:rsidTr="0007409F">
        <w:trPr>
          <w:trHeight w:val="248"/>
        </w:trPr>
        <w:tc>
          <w:tcPr>
            <w:tcW w:w="2829" w:type="dxa"/>
          </w:tcPr>
          <w:p w14:paraId="03F728E7" w14:textId="77777777" w:rsidR="0007409F" w:rsidRPr="00D5232B" w:rsidRDefault="0007409F" w:rsidP="00AD4CBD">
            <w:pPr>
              <w:pStyle w:val="MDPI31text"/>
              <w:ind w:left="0" w:firstLine="0"/>
              <w:jc w:val="center"/>
              <w:rPr>
                <w:rFonts w:asciiTheme="majorBidi" w:hAnsiTheme="majorBidi" w:cstheme="majorBidi"/>
                <w:sz w:val="24"/>
                <w:szCs w:val="24"/>
              </w:rPr>
            </w:pPr>
            <w:bookmarkStart w:id="29" w:name="Table4"/>
          </w:p>
        </w:tc>
        <w:tc>
          <w:tcPr>
            <w:tcW w:w="3018" w:type="dxa"/>
          </w:tcPr>
          <w:p w14:paraId="3BE8E694" w14:textId="77777777" w:rsidR="0007409F" w:rsidRPr="00D5232B" w:rsidRDefault="0007409F" w:rsidP="00AD4CBD">
            <w:pPr>
              <w:pStyle w:val="MDPI31text"/>
              <w:ind w:left="0" w:firstLine="0"/>
              <w:jc w:val="center"/>
              <w:rPr>
                <w:rFonts w:asciiTheme="majorBidi" w:hAnsiTheme="majorBidi" w:cstheme="majorBidi"/>
                <w:b/>
                <w:bCs/>
                <w:sz w:val="24"/>
                <w:szCs w:val="24"/>
              </w:rPr>
            </w:pPr>
            <w:r w:rsidRPr="00D5232B">
              <w:rPr>
                <w:rFonts w:asciiTheme="majorBidi" w:hAnsiTheme="majorBidi" w:cstheme="majorBidi"/>
                <w:b/>
                <w:bCs/>
                <w:sz w:val="24"/>
                <w:szCs w:val="24"/>
              </w:rPr>
              <w:t>Predictive Negative</w:t>
            </w:r>
          </w:p>
        </w:tc>
        <w:tc>
          <w:tcPr>
            <w:tcW w:w="2764" w:type="dxa"/>
          </w:tcPr>
          <w:p w14:paraId="70E2849B" w14:textId="77777777" w:rsidR="0007409F" w:rsidRPr="00D5232B" w:rsidRDefault="0007409F" w:rsidP="00AD4CBD">
            <w:pPr>
              <w:pStyle w:val="MDPI31text"/>
              <w:ind w:left="0" w:firstLine="0"/>
              <w:jc w:val="center"/>
              <w:rPr>
                <w:rFonts w:asciiTheme="majorBidi" w:hAnsiTheme="majorBidi" w:cstheme="majorBidi"/>
                <w:b/>
                <w:bCs/>
                <w:sz w:val="24"/>
                <w:szCs w:val="24"/>
              </w:rPr>
            </w:pPr>
            <w:r w:rsidRPr="00D5232B">
              <w:rPr>
                <w:rFonts w:asciiTheme="majorBidi" w:hAnsiTheme="majorBidi" w:cstheme="majorBidi"/>
                <w:b/>
                <w:bCs/>
                <w:sz w:val="24"/>
                <w:szCs w:val="24"/>
              </w:rPr>
              <w:t>Predictive Positive</w:t>
            </w:r>
          </w:p>
        </w:tc>
      </w:tr>
      <w:tr w:rsidR="0007409F" w:rsidRPr="00D5232B" w14:paraId="4757C40F" w14:textId="77777777" w:rsidTr="0007409F">
        <w:trPr>
          <w:trHeight w:val="275"/>
        </w:trPr>
        <w:tc>
          <w:tcPr>
            <w:tcW w:w="2829" w:type="dxa"/>
          </w:tcPr>
          <w:p w14:paraId="32107F4E" w14:textId="77777777" w:rsidR="0007409F" w:rsidRPr="00D5232B" w:rsidRDefault="0007409F" w:rsidP="00AD4CBD">
            <w:pPr>
              <w:pStyle w:val="MDPI31text"/>
              <w:ind w:left="0" w:firstLine="0"/>
              <w:jc w:val="center"/>
              <w:rPr>
                <w:rFonts w:asciiTheme="majorBidi" w:hAnsiTheme="majorBidi" w:cstheme="majorBidi"/>
                <w:b/>
                <w:bCs/>
                <w:sz w:val="24"/>
                <w:szCs w:val="24"/>
              </w:rPr>
            </w:pPr>
            <w:r w:rsidRPr="00D5232B">
              <w:rPr>
                <w:rFonts w:asciiTheme="majorBidi" w:hAnsiTheme="majorBidi" w:cstheme="majorBidi"/>
                <w:b/>
                <w:bCs/>
                <w:sz w:val="24"/>
                <w:szCs w:val="24"/>
              </w:rPr>
              <w:t>Actual Negative</w:t>
            </w:r>
          </w:p>
        </w:tc>
        <w:tc>
          <w:tcPr>
            <w:tcW w:w="3018" w:type="dxa"/>
          </w:tcPr>
          <w:p w14:paraId="3DF0A250" w14:textId="77777777" w:rsidR="0007409F" w:rsidRPr="00D5232B" w:rsidRDefault="0007409F" w:rsidP="00AD4CBD">
            <w:pPr>
              <w:pStyle w:val="MDPI31text"/>
              <w:ind w:left="0" w:firstLine="0"/>
              <w:jc w:val="center"/>
              <w:rPr>
                <w:rFonts w:asciiTheme="majorBidi" w:hAnsiTheme="majorBidi" w:cstheme="majorBidi"/>
                <w:sz w:val="24"/>
                <w:szCs w:val="24"/>
              </w:rPr>
            </w:pPr>
            <w:r w:rsidRPr="00D5232B">
              <w:rPr>
                <w:rFonts w:asciiTheme="majorBidi" w:hAnsiTheme="majorBidi" w:cstheme="majorBidi"/>
                <w:sz w:val="24"/>
                <w:szCs w:val="24"/>
              </w:rPr>
              <w:t>121</w:t>
            </w:r>
          </w:p>
        </w:tc>
        <w:tc>
          <w:tcPr>
            <w:tcW w:w="2764" w:type="dxa"/>
          </w:tcPr>
          <w:p w14:paraId="538F9BC5" w14:textId="77777777" w:rsidR="0007409F" w:rsidRPr="00D5232B" w:rsidRDefault="0007409F" w:rsidP="00AD4CBD">
            <w:pPr>
              <w:pStyle w:val="MDPI31text"/>
              <w:ind w:left="0" w:firstLine="0"/>
              <w:jc w:val="center"/>
              <w:rPr>
                <w:rFonts w:asciiTheme="majorBidi" w:hAnsiTheme="majorBidi" w:cstheme="majorBidi"/>
                <w:sz w:val="24"/>
                <w:szCs w:val="24"/>
              </w:rPr>
            </w:pPr>
            <w:r w:rsidRPr="00D5232B">
              <w:rPr>
                <w:rFonts w:asciiTheme="majorBidi" w:hAnsiTheme="majorBidi" w:cstheme="majorBidi"/>
                <w:sz w:val="24"/>
                <w:szCs w:val="24"/>
              </w:rPr>
              <w:t>1</w:t>
            </w:r>
          </w:p>
        </w:tc>
      </w:tr>
      <w:tr w:rsidR="0007409F" w:rsidRPr="00D5232B" w14:paraId="62A8AB3E" w14:textId="77777777" w:rsidTr="0007409F">
        <w:trPr>
          <w:trHeight w:val="220"/>
        </w:trPr>
        <w:tc>
          <w:tcPr>
            <w:tcW w:w="2829" w:type="dxa"/>
          </w:tcPr>
          <w:p w14:paraId="0D095815" w14:textId="77777777" w:rsidR="0007409F" w:rsidRPr="00D5232B" w:rsidRDefault="0007409F" w:rsidP="00AD4CBD">
            <w:pPr>
              <w:pStyle w:val="MDPI31text"/>
              <w:ind w:left="0" w:firstLine="0"/>
              <w:jc w:val="center"/>
              <w:rPr>
                <w:rFonts w:asciiTheme="majorBidi" w:hAnsiTheme="majorBidi" w:cstheme="majorBidi"/>
                <w:b/>
                <w:bCs/>
                <w:sz w:val="24"/>
                <w:szCs w:val="24"/>
              </w:rPr>
            </w:pPr>
            <w:r w:rsidRPr="00D5232B">
              <w:rPr>
                <w:rFonts w:asciiTheme="majorBidi" w:hAnsiTheme="majorBidi" w:cstheme="majorBidi"/>
                <w:b/>
                <w:bCs/>
                <w:sz w:val="24"/>
                <w:szCs w:val="24"/>
              </w:rPr>
              <w:t>Actual Positive</w:t>
            </w:r>
          </w:p>
        </w:tc>
        <w:tc>
          <w:tcPr>
            <w:tcW w:w="3018" w:type="dxa"/>
          </w:tcPr>
          <w:p w14:paraId="3A84CEEF" w14:textId="77777777" w:rsidR="0007409F" w:rsidRPr="00D5232B" w:rsidRDefault="0007409F" w:rsidP="00AD4CBD">
            <w:pPr>
              <w:pStyle w:val="MDPI31text"/>
              <w:ind w:left="0" w:firstLine="0"/>
              <w:jc w:val="center"/>
              <w:rPr>
                <w:rFonts w:asciiTheme="majorBidi" w:hAnsiTheme="majorBidi" w:cstheme="majorBidi"/>
                <w:sz w:val="24"/>
                <w:szCs w:val="24"/>
              </w:rPr>
            </w:pPr>
            <w:r w:rsidRPr="00D5232B">
              <w:rPr>
                <w:rFonts w:asciiTheme="majorBidi" w:hAnsiTheme="majorBidi" w:cstheme="majorBidi"/>
                <w:sz w:val="24"/>
                <w:szCs w:val="24"/>
              </w:rPr>
              <w:t>0</w:t>
            </w:r>
          </w:p>
        </w:tc>
        <w:tc>
          <w:tcPr>
            <w:tcW w:w="2764" w:type="dxa"/>
          </w:tcPr>
          <w:p w14:paraId="14036E3C" w14:textId="77777777" w:rsidR="0007409F" w:rsidRPr="00D5232B" w:rsidRDefault="0007409F" w:rsidP="00AD4CBD">
            <w:pPr>
              <w:pStyle w:val="MDPI31text"/>
              <w:ind w:left="0" w:firstLine="0"/>
              <w:jc w:val="center"/>
              <w:rPr>
                <w:rFonts w:asciiTheme="majorBidi" w:hAnsiTheme="majorBidi" w:cstheme="majorBidi"/>
                <w:sz w:val="24"/>
                <w:szCs w:val="24"/>
              </w:rPr>
            </w:pPr>
            <w:r w:rsidRPr="00D5232B">
              <w:rPr>
                <w:rFonts w:asciiTheme="majorBidi" w:hAnsiTheme="majorBidi" w:cstheme="majorBidi"/>
                <w:sz w:val="24"/>
                <w:szCs w:val="24"/>
              </w:rPr>
              <w:t>122</w:t>
            </w:r>
          </w:p>
        </w:tc>
      </w:tr>
      <w:bookmarkEnd w:id="29"/>
    </w:tbl>
    <w:p w14:paraId="4DDD7AA1" w14:textId="77777777" w:rsidR="0007409F" w:rsidRDefault="0007409F" w:rsidP="0007409F">
      <w:pPr>
        <w:rPr>
          <w:rFonts w:asciiTheme="majorBidi" w:hAnsiTheme="majorBidi" w:cstheme="majorBidi"/>
        </w:rPr>
      </w:pPr>
    </w:p>
    <w:p w14:paraId="2840C6FD" w14:textId="5FB0963E" w:rsidR="0007409F" w:rsidRPr="0007409F" w:rsidRDefault="0007409F" w:rsidP="0007409F">
      <w:pPr>
        <w:ind w:firstLine="432"/>
        <w:rPr>
          <w:rFonts w:asciiTheme="majorBidi" w:hAnsiTheme="majorBidi" w:cstheme="majorBidi"/>
        </w:rPr>
      </w:pPr>
      <w:r w:rsidRPr="0007409F">
        <w:rPr>
          <w:rFonts w:asciiTheme="majorBidi" w:hAnsiTheme="majorBidi" w:cstheme="majorBidi"/>
        </w:rPr>
        <w:t xml:space="preserve">Table </w:t>
      </w:r>
      <w:r w:rsidR="003158EA" w:rsidRPr="003158EA">
        <w:rPr>
          <w:color w:val="202124"/>
          <w:shd w:val="clear" w:color="auto" w:fill="FFFFFF"/>
        </w:rPr>
        <w:t>4</w:t>
      </w:r>
      <w:r w:rsidRPr="0007409F">
        <w:rPr>
          <w:rFonts w:asciiTheme="majorBidi" w:hAnsiTheme="majorBidi" w:cstheme="majorBidi"/>
        </w:rPr>
        <w:t xml:space="preserve"> shows the numbers of Actual Negative and Positive Values with the predicted Negative and positive Values for ResNet-50 Model.</w:t>
      </w:r>
    </w:p>
    <w:p w14:paraId="20AA6AEC" w14:textId="77777777" w:rsidR="0007409F" w:rsidRDefault="0007409F" w:rsidP="0007409F">
      <w:pPr>
        <w:jc w:val="center"/>
        <w:rPr>
          <w:rFonts w:asciiTheme="majorBidi" w:hAnsiTheme="majorBidi" w:cstheme="majorBidi"/>
        </w:rPr>
      </w:pPr>
    </w:p>
    <w:p w14:paraId="2D2E2D1D" w14:textId="77777777" w:rsidR="0007409F" w:rsidRPr="0007409F" w:rsidRDefault="0007409F" w:rsidP="0007409F">
      <w:pPr>
        <w:ind w:firstLine="432"/>
        <w:rPr>
          <w:rFonts w:asciiTheme="majorBidi" w:hAnsiTheme="majorBidi" w:cstheme="majorBidi"/>
          <w:b/>
          <w:bCs/>
        </w:rPr>
      </w:pPr>
    </w:p>
    <w:p w14:paraId="449996B4" w14:textId="4FE5DCBD" w:rsidR="0007409F" w:rsidRPr="00440432" w:rsidRDefault="0007409F" w:rsidP="00274E0B">
      <w:pPr>
        <w:jc w:val="center"/>
        <w:rPr>
          <w:rFonts w:asciiTheme="majorBidi" w:hAnsiTheme="majorBidi" w:cstheme="majorBidi"/>
          <w:b/>
          <w:bCs/>
        </w:rPr>
      </w:pPr>
      <w:r w:rsidRPr="00440432">
        <w:rPr>
          <w:rFonts w:asciiTheme="majorBidi" w:hAnsiTheme="majorBidi" w:cstheme="majorBidi"/>
          <w:b/>
          <w:bCs/>
        </w:rPr>
        <w:t xml:space="preserve">Table </w:t>
      </w:r>
      <w:r w:rsidR="003158EA" w:rsidRPr="00440432">
        <w:rPr>
          <w:rStyle w:val="eop"/>
          <w:rFonts w:asciiTheme="majorBidi" w:hAnsiTheme="majorBidi" w:cstheme="majorBidi"/>
          <w:b/>
          <w:bCs/>
        </w:rPr>
        <w:t>5</w:t>
      </w:r>
      <w:r w:rsidRPr="00440432">
        <w:rPr>
          <w:rFonts w:asciiTheme="majorBidi" w:hAnsiTheme="majorBidi" w:cstheme="majorBidi"/>
          <w:b/>
          <w:bCs/>
        </w:rPr>
        <w:t>: Confusion Matrix for MobileNet-V2 Model</w:t>
      </w:r>
    </w:p>
    <w:tbl>
      <w:tblPr>
        <w:tblStyle w:val="TableGrid"/>
        <w:tblW w:w="8611" w:type="dxa"/>
        <w:tblInd w:w="-5" w:type="dxa"/>
        <w:tblLook w:val="04A0" w:firstRow="1" w:lastRow="0" w:firstColumn="1" w:lastColumn="0" w:noHBand="0" w:noVBand="1"/>
      </w:tblPr>
      <w:tblGrid>
        <w:gridCol w:w="2829"/>
        <w:gridCol w:w="3018"/>
        <w:gridCol w:w="2764"/>
      </w:tblGrid>
      <w:tr w:rsidR="0007409F" w:rsidRPr="00D5232B" w14:paraId="5A920EF5" w14:textId="77777777" w:rsidTr="00AD4CBD">
        <w:trPr>
          <w:trHeight w:val="248"/>
        </w:trPr>
        <w:tc>
          <w:tcPr>
            <w:tcW w:w="2829" w:type="dxa"/>
          </w:tcPr>
          <w:p w14:paraId="03FF70A4" w14:textId="77777777" w:rsidR="0007409F" w:rsidRPr="00D5232B" w:rsidRDefault="0007409F" w:rsidP="00AD4CBD">
            <w:pPr>
              <w:pStyle w:val="MDPI31text"/>
              <w:ind w:left="0" w:firstLine="0"/>
              <w:jc w:val="center"/>
              <w:rPr>
                <w:rFonts w:asciiTheme="majorBidi" w:hAnsiTheme="majorBidi" w:cstheme="majorBidi"/>
                <w:sz w:val="24"/>
                <w:szCs w:val="24"/>
              </w:rPr>
            </w:pPr>
            <w:bookmarkStart w:id="30" w:name="Tablefive"/>
          </w:p>
        </w:tc>
        <w:tc>
          <w:tcPr>
            <w:tcW w:w="3018" w:type="dxa"/>
          </w:tcPr>
          <w:p w14:paraId="7990FC85" w14:textId="77777777" w:rsidR="0007409F" w:rsidRPr="00D5232B" w:rsidRDefault="0007409F" w:rsidP="00AD4CBD">
            <w:pPr>
              <w:pStyle w:val="MDPI31text"/>
              <w:ind w:left="0" w:firstLine="0"/>
              <w:jc w:val="center"/>
              <w:rPr>
                <w:rFonts w:asciiTheme="majorBidi" w:hAnsiTheme="majorBidi" w:cstheme="majorBidi"/>
                <w:b/>
                <w:bCs/>
                <w:sz w:val="24"/>
                <w:szCs w:val="24"/>
              </w:rPr>
            </w:pPr>
            <w:r w:rsidRPr="00D5232B">
              <w:rPr>
                <w:rFonts w:asciiTheme="majorBidi" w:hAnsiTheme="majorBidi" w:cstheme="majorBidi"/>
                <w:b/>
                <w:bCs/>
                <w:sz w:val="24"/>
                <w:szCs w:val="24"/>
              </w:rPr>
              <w:t>Predictive Negative</w:t>
            </w:r>
          </w:p>
        </w:tc>
        <w:tc>
          <w:tcPr>
            <w:tcW w:w="2764" w:type="dxa"/>
          </w:tcPr>
          <w:p w14:paraId="4A347C51" w14:textId="77777777" w:rsidR="0007409F" w:rsidRPr="00D5232B" w:rsidRDefault="0007409F" w:rsidP="00AD4CBD">
            <w:pPr>
              <w:pStyle w:val="MDPI31text"/>
              <w:ind w:left="0" w:firstLine="0"/>
              <w:jc w:val="center"/>
              <w:rPr>
                <w:rFonts w:asciiTheme="majorBidi" w:hAnsiTheme="majorBidi" w:cstheme="majorBidi"/>
                <w:b/>
                <w:bCs/>
                <w:sz w:val="24"/>
                <w:szCs w:val="24"/>
              </w:rPr>
            </w:pPr>
            <w:r w:rsidRPr="00D5232B">
              <w:rPr>
                <w:rFonts w:asciiTheme="majorBidi" w:hAnsiTheme="majorBidi" w:cstheme="majorBidi"/>
                <w:b/>
                <w:bCs/>
                <w:sz w:val="24"/>
                <w:szCs w:val="24"/>
              </w:rPr>
              <w:t>Predictive Positive</w:t>
            </w:r>
          </w:p>
        </w:tc>
      </w:tr>
      <w:tr w:rsidR="0007409F" w:rsidRPr="00D5232B" w14:paraId="75882B41" w14:textId="77777777" w:rsidTr="00AD4CBD">
        <w:trPr>
          <w:trHeight w:val="275"/>
        </w:trPr>
        <w:tc>
          <w:tcPr>
            <w:tcW w:w="2829" w:type="dxa"/>
          </w:tcPr>
          <w:p w14:paraId="3054BD8C" w14:textId="77777777" w:rsidR="0007409F" w:rsidRPr="00D5232B" w:rsidRDefault="0007409F" w:rsidP="00AD4CBD">
            <w:pPr>
              <w:pStyle w:val="MDPI31text"/>
              <w:ind w:left="0" w:firstLine="0"/>
              <w:jc w:val="center"/>
              <w:rPr>
                <w:rFonts w:asciiTheme="majorBidi" w:hAnsiTheme="majorBidi" w:cstheme="majorBidi"/>
                <w:b/>
                <w:bCs/>
                <w:sz w:val="24"/>
                <w:szCs w:val="24"/>
              </w:rPr>
            </w:pPr>
            <w:r w:rsidRPr="00D5232B">
              <w:rPr>
                <w:rFonts w:asciiTheme="majorBidi" w:hAnsiTheme="majorBidi" w:cstheme="majorBidi"/>
                <w:b/>
                <w:bCs/>
                <w:sz w:val="24"/>
                <w:szCs w:val="24"/>
              </w:rPr>
              <w:t>Actual Negative</w:t>
            </w:r>
          </w:p>
        </w:tc>
        <w:tc>
          <w:tcPr>
            <w:tcW w:w="3018" w:type="dxa"/>
          </w:tcPr>
          <w:p w14:paraId="3DF876F5" w14:textId="01BA2D56" w:rsidR="0007409F" w:rsidRPr="00D5232B" w:rsidRDefault="0007409F" w:rsidP="00AD4CBD">
            <w:pPr>
              <w:pStyle w:val="MDPI31text"/>
              <w:ind w:left="0" w:firstLine="0"/>
              <w:jc w:val="center"/>
              <w:rPr>
                <w:rFonts w:asciiTheme="majorBidi" w:hAnsiTheme="majorBidi" w:cstheme="majorBidi"/>
                <w:sz w:val="24"/>
                <w:szCs w:val="24"/>
              </w:rPr>
            </w:pPr>
            <w:r w:rsidRPr="00D5232B">
              <w:rPr>
                <w:rFonts w:asciiTheme="majorBidi" w:hAnsiTheme="majorBidi" w:cstheme="majorBidi"/>
                <w:sz w:val="24"/>
                <w:szCs w:val="24"/>
              </w:rPr>
              <w:t>32</w:t>
            </w:r>
          </w:p>
        </w:tc>
        <w:tc>
          <w:tcPr>
            <w:tcW w:w="2764" w:type="dxa"/>
          </w:tcPr>
          <w:p w14:paraId="7FF85956" w14:textId="2AAE0BBB" w:rsidR="0007409F" w:rsidRPr="00D5232B" w:rsidRDefault="0007409F" w:rsidP="00AD4CBD">
            <w:pPr>
              <w:pStyle w:val="MDPI31text"/>
              <w:ind w:left="0" w:firstLine="0"/>
              <w:jc w:val="center"/>
              <w:rPr>
                <w:rFonts w:asciiTheme="majorBidi" w:hAnsiTheme="majorBidi" w:cstheme="majorBidi"/>
                <w:sz w:val="24"/>
                <w:szCs w:val="24"/>
              </w:rPr>
            </w:pPr>
            <w:r w:rsidRPr="00D5232B">
              <w:rPr>
                <w:rFonts w:asciiTheme="majorBidi" w:hAnsiTheme="majorBidi" w:cstheme="majorBidi"/>
                <w:sz w:val="24"/>
                <w:szCs w:val="24"/>
              </w:rPr>
              <w:t>90</w:t>
            </w:r>
          </w:p>
        </w:tc>
      </w:tr>
      <w:tr w:rsidR="0007409F" w:rsidRPr="00D5232B" w14:paraId="3D7EEAEB" w14:textId="77777777" w:rsidTr="00AD4CBD">
        <w:trPr>
          <w:trHeight w:val="220"/>
        </w:trPr>
        <w:tc>
          <w:tcPr>
            <w:tcW w:w="2829" w:type="dxa"/>
          </w:tcPr>
          <w:p w14:paraId="03F055ED" w14:textId="77777777" w:rsidR="0007409F" w:rsidRPr="00D5232B" w:rsidRDefault="0007409F" w:rsidP="00AD4CBD">
            <w:pPr>
              <w:pStyle w:val="MDPI31text"/>
              <w:ind w:left="0" w:firstLine="0"/>
              <w:jc w:val="center"/>
              <w:rPr>
                <w:rFonts w:asciiTheme="majorBidi" w:hAnsiTheme="majorBidi" w:cstheme="majorBidi"/>
                <w:b/>
                <w:bCs/>
                <w:sz w:val="24"/>
                <w:szCs w:val="24"/>
              </w:rPr>
            </w:pPr>
            <w:r w:rsidRPr="00D5232B">
              <w:rPr>
                <w:rFonts w:asciiTheme="majorBidi" w:hAnsiTheme="majorBidi" w:cstheme="majorBidi"/>
                <w:b/>
                <w:bCs/>
                <w:sz w:val="24"/>
                <w:szCs w:val="24"/>
              </w:rPr>
              <w:t>Actual Positive</w:t>
            </w:r>
          </w:p>
        </w:tc>
        <w:tc>
          <w:tcPr>
            <w:tcW w:w="3018" w:type="dxa"/>
          </w:tcPr>
          <w:p w14:paraId="361D1B92" w14:textId="4BAFE245" w:rsidR="0007409F" w:rsidRPr="00D5232B" w:rsidRDefault="0007409F" w:rsidP="00AD4CBD">
            <w:pPr>
              <w:pStyle w:val="MDPI31text"/>
              <w:ind w:left="0" w:firstLine="0"/>
              <w:jc w:val="center"/>
              <w:rPr>
                <w:rFonts w:asciiTheme="majorBidi" w:hAnsiTheme="majorBidi" w:cstheme="majorBidi"/>
                <w:sz w:val="24"/>
                <w:szCs w:val="24"/>
              </w:rPr>
            </w:pPr>
            <w:r w:rsidRPr="00D5232B">
              <w:rPr>
                <w:rFonts w:asciiTheme="majorBidi" w:hAnsiTheme="majorBidi" w:cstheme="majorBidi"/>
                <w:sz w:val="24"/>
                <w:szCs w:val="24"/>
              </w:rPr>
              <w:t>2</w:t>
            </w:r>
          </w:p>
        </w:tc>
        <w:tc>
          <w:tcPr>
            <w:tcW w:w="2764" w:type="dxa"/>
          </w:tcPr>
          <w:p w14:paraId="15B78BE7" w14:textId="7EC2BB5F" w:rsidR="0007409F" w:rsidRPr="00D5232B" w:rsidRDefault="0007409F" w:rsidP="00AD4CBD">
            <w:pPr>
              <w:pStyle w:val="MDPI31text"/>
              <w:ind w:left="0" w:firstLine="0"/>
              <w:jc w:val="center"/>
              <w:rPr>
                <w:rFonts w:asciiTheme="majorBidi" w:hAnsiTheme="majorBidi" w:cstheme="majorBidi"/>
                <w:sz w:val="24"/>
                <w:szCs w:val="24"/>
              </w:rPr>
            </w:pPr>
            <w:r w:rsidRPr="00D5232B">
              <w:rPr>
                <w:rFonts w:asciiTheme="majorBidi" w:hAnsiTheme="majorBidi" w:cstheme="majorBidi"/>
                <w:sz w:val="24"/>
                <w:szCs w:val="24"/>
              </w:rPr>
              <w:t>120</w:t>
            </w:r>
          </w:p>
        </w:tc>
      </w:tr>
      <w:bookmarkEnd w:id="30"/>
    </w:tbl>
    <w:p w14:paraId="7C3AE63E" w14:textId="77777777" w:rsidR="0007409F" w:rsidRDefault="0007409F" w:rsidP="0007409F">
      <w:pPr>
        <w:rPr>
          <w:rFonts w:asciiTheme="majorBidi" w:hAnsiTheme="majorBidi" w:cstheme="majorBidi"/>
        </w:rPr>
      </w:pPr>
    </w:p>
    <w:p w14:paraId="7A9FC40B" w14:textId="2E039210" w:rsidR="00274E0B" w:rsidRPr="0007409F" w:rsidRDefault="00274E0B" w:rsidP="00274E0B">
      <w:pPr>
        <w:ind w:firstLine="432"/>
        <w:rPr>
          <w:rFonts w:asciiTheme="majorBidi" w:hAnsiTheme="majorBidi" w:cstheme="majorBidi"/>
        </w:rPr>
      </w:pPr>
      <w:r w:rsidRPr="0007409F">
        <w:rPr>
          <w:rFonts w:asciiTheme="majorBidi" w:hAnsiTheme="majorBidi" w:cstheme="majorBidi"/>
        </w:rPr>
        <w:t xml:space="preserve">Table </w:t>
      </w:r>
      <w:r w:rsidR="003158EA">
        <w:rPr>
          <w:rFonts w:asciiTheme="majorBidi" w:hAnsiTheme="majorBidi" w:cstheme="majorBidi"/>
        </w:rPr>
        <w:t>5</w:t>
      </w:r>
      <w:r w:rsidRPr="0007409F">
        <w:rPr>
          <w:rFonts w:asciiTheme="majorBidi" w:hAnsiTheme="majorBidi" w:cstheme="majorBidi"/>
        </w:rPr>
        <w:t xml:space="preserve"> shows the numbers of Actual Negative and Positive Values with the predicted Negative and positive Values for</w:t>
      </w:r>
      <w:r>
        <w:rPr>
          <w:rFonts w:asciiTheme="majorBidi" w:hAnsiTheme="majorBidi" w:cstheme="majorBidi"/>
        </w:rPr>
        <w:t xml:space="preserve"> Mobile</w:t>
      </w:r>
      <w:r w:rsidRPr="0007409F">
        <w:rPr>
          <w:rFonts w:asciiTheme="majorBidi" w:hAnsiTheme="majorBidi" w:cstheme="majorBidi"/>
        </w:rPr>
        <w:t>Net-</w:t>
      </w:r>
      <w:r>
        <w:rPr>
          <w:rFonts w:asciiTheme="majorBidi" w:hAnsiTheme="majorBidi" w:cstheme="majorBidi"/>
        </w:rPr>
        <w:t>V2</w:t>
      </w:r>
      <w:r w:rsidRPr="0007409F">
        <w:rPr>
          <w:rFonts w:asciiTheme="majorBidi" w:hAnsiTheme="majorBidi" w:cstheme="majorBidi"/>
        </w:rPr>
        <w:t xml:space="preserve"> Model.</w:t>
      </w:r>
    </w:p>
    <w:p w14:paraId="67BED526" w14:textId="77777777" w:rsidR="00274E0B" w:rsidRDefault="00274E0B" w:rsidP="0007409F">
      <w:pPr>
        <w:rPr>
          <w:rFonts w:asciiTheme="majorBidi" w:hAnsiTheme="majorBidi" w:cstheme="majorBidi"/>
        </w:rPr>
      </w:pPr>
    </w:p>
    <w:p w14:paraId="7A73E43B" w14:textId="77777777" w:rsidR="008422BE" w:rsidRDefault="008422BE" w:rsidP="0007409F">
      <w:pPr>
        <w:rPr>
          <w:rFonts w:asciiTheme="majorBidi" w:hAnsiTheme="majorBidi" w:cstheme="majorBidi"/>
        </w:rPr>
      </w:pPr>
    </w:p>
    <w:p w14:paraId="0EC7FA9B" w14:textId="77777777" w:rsidR="006311C3" w:rsidRDefault="006311C3" w:rsidP="008422BE">
      <w:pPr>
        <w:jc w:val="center"/>
        <w:rPr>
          <w:rFonts w:asciiTheme="majorBidi" w:hAnsiTheme="majorBidi" w:cstheme="majorBidi"/>
          <w:b/>
          <w:bCs/>
        </w:rPr>
      </w:pPr>
    </w:p>
    <w:p w14:paraId="4B645F95" w14:textId="77777777" w:rsidR="008635B6" w:rsidRDefault="008635B6" w:rsidP="008422BE">
      <w:pPr>
        <w:jc w:val="center"/>
        <w:rPr>
          <w:rFonts w:asciiTheme="majorBidi" w:hAnsiTheme="majorBidi" w:cstheme="majorBidi"/>
          <w:b/>
          <w:bCs/>
        </w:rPr>
      </w:pPr>
    </w:p>
    <w:p w14:paraId="0DE199FD" w14:textId="77777777" w:rsidR="00FB2D9B" w:rsidRDefault="00FB2D9B" w:rsidP="008422BE">
      <w:pPr>
        <w:jc w:val="center"/>
        <w:rPr>
          <w:rFonts w:asciiTheme="majorBidi" w:hAnsiTheme="majorBidi" w:cstheme="majorBidi"/>
          <w:b/>
          <w:bCs/>
        </w:rPr>
      </w:pPr>
    </w:p>
    <w:p w14:paraId="633AF364" w14:textId="46E3D40E" w:rsidR="008422BE" w:rsidRPr="00440432" w:rsidRDefault="008422BE" w:rsidP="008422BE">
      <w:pPr>
        <w:jc w:val="center"/>
        <w:rPr>
          <w:rFonts w:asciiTheme="majorBidi" w:hAnsiTheme="majorBidi" w:cstheme="majorBidi"/>
          <w:b/>
          <w:bCs/>
        </w:rPr>
      </w:pPr>
      <w:r w:rsidRPr="00440432">
        <w:rPr>
          <w:rFonts w:asciiTheme="majorBidi" w:hAnsiTheme="majorBidi" w:cstheme="majorBidi"/>
          <w:b/>
          <w:bCs/>
        </w:rPr>
        <w:t xml:space="preserve">Table </w:t>
      </w:r>
      <w:r w:rsidR="003158EA" w:rsidRPr="00440432">
        <w:rPr>
          <w:rFonts w:asciiTheme="majorBidi" w:hAnsiTheme="majorBidi" w:cstheme="majorBidi"/>
          <w:b/>
          <w:bCs/>
          <w:color w:val="202124"/>
          <w:shd w:val="clear" w:color="auto" w:fill="FFFFFF"/>
        </w:rPr>
        <w:t>6</w:t>
      </w:r>
      <w:r w:rsidRPr="00440432">
        <w:rPr>
          <w:rFonts w:asciiTheme="majorBidi" w:hAnsiTheme="majorBidi" w:cstheme="majorBidi"/>
          <w:b/>
          <w:bCs/>
        </w:rPr>
        <w:t xml:space="preserve">: Confusion Matrix for </w:t>
      </w:r>
      <w:r w:rsidR="008C75B5" w:rsidRPr="00440432">
        <w:rPr>
          <w:rFonts w:asciiTheme="majorBidi" w:hAnsiTheme="majorBidi" w:cstheme="majorBidi"/>
          <w:b/>
          <w:bCs/>
        </w:rPr>
        <w:t>Efficient</w:t>
      </w:r>
      <w:r w:rsidRPr="00440432">
        <w:rPr>
          <w:rFonts w:asciiTheme="majorBidi" w:hAnsiTheme="majorBidi" w:cstheme="majorBidi"/>
          <w:b/>
          <w:bCs/>
        </w:rPr>
        <w:t>Net-</w:t>
      </w:r>
      <w:r w:rsidR="00707EEC" w:rsidRPr="00440432">
        <w:rPr>
          <w:rFonts w:asciiTheme="majorBidi" w:hAnsiTheme="majorBidi" w:cstheme="majorBidi"/>
        </w:rPr>
        <w:t>B</w:t>
      </w:r>
      <w:r w:rsidRPr="00440432">
        <w:rPr>
          <w:rFonts w:asciiTheme="majorBidi" w:hAnsiTheme="majorBidi" w:cstheme="majorBidi"/>
          <w:b/>
          <w:bCs/>
        </w:rPr>
        <w:t>2 Model</w:t>
      </w:r>
    </w:p>
    <w:tbl>
      <w:tblPr>
        <w:tblStyle w:val="TableGrid"/>
        <w:tblW w:w="8611" w:type="dxa"/>
        <w:tblInd w:w="-5" w:type="dxa"/>
        <w:tblLook w:val="04A0" w:firstRow="1" w:lastRow="0" w:firstColumn="1" w:lastColumn="0" w:noHBand="0" w:noVBand="1"/>
      </w:tblPr>
      <w:tblGrid>
        <w:gridCol w:w="2829"/>
        <w:gridCol w:w="3018"/>
        <w:gridCol w:w="2764"/>
      </w:tblGrid>
      <w:tr w:rsidR="008422BE" w:rsidRPr="00403945" w14:paraId="51BD3549" w14:textId="77777777" w:rsidTr="00AD4CBD">
        <w:trPr>
          <w:trHeight w:val="248"/>
        </w:trPr>
        <w:tc>
          <w:tcPr>
            <w:tcW w:w="2829" w:type="dxa"/>
          </w:tcPr>
          <w:p w14:paraId="398D821C" w14:textId="77777777" w:rsidR="008422BE" w:rsidRPr="00403945" w:rsidRDefault="008422BE" w:rsidP="00AD4CBD">
            <w:pPr>
              <w:pStyle w:val="MDPI31text"/>
              <w:ind w:left="0" w:firstLine="0"/>
              <w:jc w:val="center"/>
              <w:rPr>
                <w:rFonts w:asciiTheme="majorBidi" w:hAnsiTheme="majorBidi" w:cstheme="majorBidi"/>
                <w:sz w:val="24"/>
                <w:szCs w:val="24"/>
              </w:rPr>
            </w:pPr>
            <w:bookmarkStart w:id="31" w:name="Tablesix"/>
          </w:p>
        </w:tc>
        <w:tc>
          <w:tcPr>
            <w:tcW w:w="3018" w:type="dxa"/>
          </w:tcPr>
          <w:p w14:paraId="04C53A53" w14:textId="77777777" w:rsidR="008422BE" w:rsidRPr="00403945" w:rsidRDefault="008422BE" w:rsidP="00AD4CBD">
            <w:pPr>
              <w:pStyle w:val="MDPI31text"/>
              <w:ind w:left="0" w:firstLine="0"/>
              <w:jc w:val="center"/>
              <w:rPr>
                <w:rFonts w:asciiTheme="majorBidi" w:hAnsiTheme="majorBidi" w:cstheme="majorBidi"/>
                <w:b/>
                <w:bCs/>
                <w:sz w:val="24"/>
                <w:szCs w:val="24"/>
              </w:rPr>
            </w:pPr>
            <w:r w:rsidRPr="00403945">
              <w:rPr>
                <w:rFonts w:asciiTheme="majorBidi" w:hAnsiTheme="majorBidi" w:cstheme="majorBidi"/>
                <w:b/>
                <w:bCs/>
                <w:sz w:val="24"/>
                <w:szCs w:val="24"/>
              </w:rPr>
              <w:t>Predictive Negative</w:t>
            </w:r>
          </w:p>
        </w:tc>
        <w:tc>
          <w:tcPr>
            <w:tcW w:w="2764" w:type="dxa"/>
          </w:tcPr>
          <w:p w14:paraId="1D5B46F0" w14:textId="77777777" w:rsidR="008422BE" w:rsidRPr="00403945" w:rsidRDefault="008422BE" w:rsidP="00AD4CBD">
            <w:pPr>
              <w:pStyle w:val="MDPI31text"/>
              <w:ind w:left="0" w:firstLine="0"/>
              <w:jc w:val="center"/>
              <w:rPr>
                <w:rFonts w:asciiTheme="majorBidi" w:hAnsiTheme="majorBidi" w:cstheme="majorBidi"/>
                <w:b/>
                <w:bCs/>
                <w:sz w:val="24"/>
                <w:szCs w:val="24"/>
              </w:rPr>
            </w:pPr>
            <w:r w:rsidRPr="00403945">
              <w:rPr>
                <w:rFonts w:asciiTheme="majorBidi" w:hAnsiTheme="majorBidi" w:cstheme="majorBidi"/>
                <w:b/>
                <w:bCs/>
                <w:sz w:val="24"/>
                <w:szCs w:val="24"/>
              </w:rPr>
              <w:t>Predictive Positive</w:t>
            </w:r>
          </w:p>
        </w:tc>
      </w:tr>
      <w:tr w:rsidR="008422BE" w:rsidRPr="00403945" w14:paraId="2EE33672" w14:textId="77777777" w:rsidTr="00AD4CBD">
        <w:trPr>
          <w:trHeight w:val="275"/>
        </w:trPr>
        <w:tc>
          <w:tcPr>
            <w:tcW w:w="2829" w:type="dxa"/>
          </w:tcPr>
          <w:p w14:paraId="62B21206" w14:textId="77777777" w:rsidR="008422BE" w:rsidRPr="00403945" w:rsidRDefault="008422BE" w:rsidP="00AD4CBD">
            <w:pPr>
              <w:pStyle w:val="MDPI31text"/>
              <w:ind w:left="0" w:firstLine="0"/>
              <w:jc w:val="center"/>
              <w:rPr>
                <w:rFonts w:asciiTheme="majorBidi" w:hAnsiTheme="majorBidi" w:cstheme="majorBidi"/>
                <w:b/>
                <w:bCs/>
                <w:sz w:val="24"/>
                <w:szCs w:val="24"/>
              </w:rPr>
            </w:pPr>
            <w:r w:rsidRPr="00403945">
              <w:rPr>
                <w:rFonts w:asciiTheme="majorBidi" w:hAnsiTheme="majorBidi" w:cstheme="majorBidi"/>
                <w:b/>
                <w:bCs/>
                <w:sz w:val="24"/>
                <w:szCs w:val="24"/>
              </w:rPr>
              <w:t>Actual Negative</w:t>
            </w:r>
          </w:p>
        </w:tc>
        <w:tc>
          <w:tcPr>
            <w:tcW w:w="3018" w:type="dxa"/>
          </w:tcPr>
          <w:p w14:paraId="646A6E95" w14:textId="55FCE5D6" w:rsidR="008422BE" w:rsidRPr="00403945" w:rsidRDefault="0064570E" w:rsidP="00AD4CBD">
            <w:pPr>
              <w:pStyle w:val="MDPI31text"/>
              <w:ind w:left="0" w:firstLine="0"/>
              <w:jc w:val="center"/>
              <w:rPr>
                <w:rFonts w:asciiTheme="majorBidi" w:hAnsiTheme="majorBidi" w:cstheme="majorBidi"/>
                <w:sz w:val="24"/>
                <w:szCs w:val="24"/>
              </w:rPr>
            </w:pPr>
            <w:r>
              <w:rPr>
                <w:rFonts w:asciiTheme="majorBidi" w:hAnsiTheme="majorBidi" w:cstheme="majorBidi"/>
                <w:sz w:val="24"/>
                <w:szCs w:val="24"/>
              </w:rPr>
              <w:t>122</w:t>
            </w:r>
          </w:p>
        </w:tc>
        <w:tc>
          <w:tcPr>
            <w:tcW w:w="2764" w:type="dxa"/>
          </w:tcPr>
          <w:p w14:paraId="62213460" w14:textId="5AC86A07" w:rsidR="008422BE" w:rsidRPr="00403945" w:rsidRDefault="008422BE" w:rsidP="00AD4CBD">
            <w:pPr>
              <w:pStyle w:val="MDPI31text"/>
              <w:ind w:left="0" w:firstLine="0"/>
              <w:jc w:val="center"/>
              <w:rPr>
                <w:rFonts w:asciiTheme="majorBidi" w:hAnsiTheme="majorBidi" w:cstheme="majorBidi"/>
                <w:sz w:val="24"/>
                <w:szCs w:val="24"/>
              </w:rPr>
            </w:pPr>
            <w:r w:rsidRPr="00403945">
              <w:rPr>
                <w:rFonts w:asciiTheme="majorBidi" w:hAnsiTheme="majorBidi" w:cstheme="majorBidi"/>
                <w:sz w:val="24"/>
                <w:szCs w:val="24"/>
              </w:rPr>
              <w:t>0</w:t>
            </w:r>
          </w:p>
        </w:tc>
      </w:tr>
      <w:tr w:rsidR="008422BE" w:rsidRPr="00403945" w14:paraId="667F9E1B" w14:textId="77777777" w:rsidTr="00AD4CBD">
        <w:trPr>
          <w:trHeight w:val="220"/>
        </w:trPr>
        <w:tc>
          <w:tcPr>
            <w:tcW w:w="2829" w:type="dxa"/>
          </w:tcPr>
          <w:p w14:paraId="5DAC78A5" w14:textId="77777777" w:rsidR="008422BE" w:rsidRPr="00403945" w:rsidRDefault="008422BE" w:rsidP="00AD4CBD">
            <w:pPr>
              <w:pStyle w:val="MDPI31text"/>
              <w:ind w:left="0" w:firstLine="0"/>
              <w:jc w:val="center"/>
              <w:rPr>
                <w:rFonts w:asciiTheme="majorBidi" w:hAnsiTheme="majorBidi" w:cstheme="majorBidi"/>
                <w:b/>
                <w:bCs/>
                <w:sz w:val="24"/>
                <w:szCs w:val="24"/>
              </w:rPr>
            </w:pPr>
            <w:r w:rsidRPr="00403945">
              <w:rPr>
                <w:rFonts w:asciiTheme="majorBidi" w:hAnsiTheme="majorBidi" w:cstheme="majorBidi"/>
                <w:b/>
                <w:bCs/>
                <w:sz w:val="24"/>
                <w:szCs w:val="24"/>
              </w:rPr>
              <w:t>Actual Positive</w:t>
            </w:r>
          </w:p>
        </w:tc>
        <w:tc>
          <w:tcPr>
            <w:tcW w:w="3018" w:type="dxa"/>
          </w:tcPr>
          <w:p w14:paraId="3C9D4BDA" w14:textId="77777777" w:rsidR="008422BE" w:rsidRPr="00403945" w:rsidRDefault="008422BE" w:rsidP="00AD4CBD">
            <w:pPr>
              <w:pStyle w:val="MDPI31text"/>
              <w:ind w:left="0" w:firstLine="0"/>
              <w:jc w:val="center"/>
              <w:rPr>
                <w:rFonts w:asciiTheme="majorBidi" w:hAnsiTheme="majorBidi" w:cstheme="majorBidi"/>
                <w:sz w:val="24"/>
                <w:szCs w:val="24"/>
              </w:rPr>
            </w:pPr>
            <w:r w:rsidRPr="00403945">
              <w:rPr>
                <w:rFonts w:asciiTheme="majorBidi" w:hAnsiTheme="majorBidi" w:cstheme="majorBidi"/>
                <w:sz w:val="24"/>
                <w:szCs w:val="24"/>
              </w:rPr>
              <w:t>2</w:t>
            </w:r>
          </w:p>
        </w:tc>
        <w:tc>
          <w:tcPr>
            <w:tcW w:w="2764" w:type="dxa"/>
          </w:tcPr>
          <w:p w14:paraId="7973B1F9" w14:textId="77777777" w:rsidR="008422BE" w:rsidRPr="00403945" w:rsidRDefault="008422BE" w:rsidP="00AD4CBD">
            <w:pPr>
              <w:pStyle w:val="MDPI31text"/>
              <w:ind w:left="0" w:firstLine="0"/>
              <w:jc w:val="center"/>
              <w:rPr>
                <w:rFonts w:asciiTheme="majorBidi" w:hAnsiTheme="majorBidi" w:cstheme="majorBidi"/>
                <w:sz w:val="24"/>
                <w:szCs w:val="24"/>
              </w:rPr>
            </w:pPr>
            <w:r w:rsidRPr="00403945">
              <w:rPr>
                <w:rFonts w:asciiTheme="majorBidi" w:hAnsiTheme="majorBidi" w:cstheme="majorBidi"/>
                <w:sz w:val="24"/>
                <w:szCs w:val="24"/>
              </w:rPr>
              <w:t>120</w:t>
            </w:r>
          </w:p>
        </w:tc>
      </w:tr>
      <w:bookmarkEnd w:id="31"/>
    </w:tbl>
    <w:p w14:paraId="0B2D76C9" w14:textId="77777777" w:rsidR="008422BE" w:rsidRDefault="008422BE" w:rsidP="0007409F">
      <w:pPr>
        <w:rPr>
          <w:rFonts w:asciiTheme="majorBidi" w:hAnsiTheme="majorBidi" w:cstheme="majorBidi"/>
        </w:rPr>
      </w:pPr>
    </w:p>
    <w:p w14:paraId="33A46117" w14:textId="3B838852" w:rsidR="008422BE" w:rsidRPr="0007409F" w:rsidRDefault="008422BE" w:rsidP="008422BE">
      <w:pPr>
        <w:ind w:firstLine="432"/>
        <w:rPr>
          <w:rFonts w:asciiTheme="majorBidi" w:hAnsiTheme="majorBidi" w:cstheme="majorBidi"/>
        </w:rPr>
      </w:pPr>
      <w:r w:rsidRPr="0007409F">
        <w:rPr>
          <w:rFonts w:asciiTheme="majorBidi" w:hAnsiTheme="majorBidi" w:cstheme="majorBidi"/>
        </w:rPr>
        <w:t xml:space="preserve">Table </w:t>
      </w:r>
      <w:r w:rsidR="003158EA" w:rsidRPr="003158EA">
        <w:rPr>
          <w:color w:val="202124"/>
          <w:shd w:val="clear" w:color="auto" w:fill="FFFFFF"/>
        </w:rPr>
        <w:t>6</w:t>
      </w:r>
      <w:r w:rsidRPr="0007409F">
        <w:rPr>
          <w:rFonts w:asciiTheme="majorBidi" w:hAnsiTheme="majorBidi" w:cstheme="majorBidi"/>
        </w:rPr>
        <w:t xml:space="preserve"> shows the numbers of Actual Negative and Positive Values with the predicted Negative and positive Values for</w:t>
      </w:r>
      <w:r>
        <w:rPr>
          <w:rFonts w:asciiTheme="majorBidi" w:hAnsiTheme="majorBidi" w:cstheme="majorBidi"/>
        </w:rPr>
        <w:t xml:space="preserve"> Efficient</w:t>
      </w:r>
      <w:r w:rsidRPr="0007409F">
        <w:rPr>
          <w:rFonts w:asciiTheme="majorBidi" w:hAnsiTheme="majorBidi" w:cstheme="majorBidi"/>
        </w:rPr>
        <w:t>Net-</w:t>
      </w:r>
      <w:r>
        <w:rPr>
          <w:rFonts w:asciiTheme="majorBidi" w:hAnsiTheme="majorBidi" w:cstheme="majorBidi"/>
        </w:rPr>
        <w:t>B2</w:t>
      </w:r>
      <w:r w:rsidRPr="0007409F">
        <w:rPr>
          <w:rFonts w:asciiTheme="majorBidi" w:hAnsiTheme="majorBidi" w:cstheme="majorBidi"/>
        </w:rPr>
        <w:t xml:space="preserve"> Model.</w:t>
      </w:r>
    </w:p>
    <w:p w14:paraId="59518767" w14:textId="637EC680" w:rsidR="008422BE" w:rsidRDefault="008422BE" w:rsidP="0007409F">
      <w:pPr>
        <w:rPr>
          <w:rFonts w:asciiTheme="majorBidi" w:hAnsiTheme="majorBidi" w:cstheme="majorBidi"/>
        </w:rPr>
        <w:sectPr w:rsidR="008422BE" w:rsidSect="008635B6">
          <w:pgSz w:w="11909" w:h="16834" w:code="9"/>
          <w:pgMar w:top="1440" w:right="1440" w:bottom="1440" w:left="1440" w:header="851" w:footer="851" w:gutter="0"/>
          <w:cols w:space="720"/>
          <w:docGrid w:linePitch="360"/>
        </w:sectPr>
      </w:pPr>
    </w:p>
    <w:p w14:paraId="72C437F0" w14:textId="77777777" w:rsidR="005B6AF5" w:rsidRPr="000145D5" w:rsidRDefault="005B6AF5" w:rsidP="00D457B3">
      <w:pP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1EAAE55" w14:textId="2532CFB7" w:rsidR="00001D89" w:rsidRPr="00DF4B81" w:rsidRDefault="00CE66AE" w:rsidP="00DF4B81">
      <w:pPr>
        <w:pStyle w:val="Heading2"/>
        <w:rPr>
          <w:rFonts w:asciiTheme="majorBidi" w:hAnsiTheme="majorBidi" w:cstheme="majorBidi"/>
        </w:rPr>
      </w:pPr>
      <w:bookmarkStart w:id="32" w:name="_Toc167094330"/>
      <w:r w:rsidRPr="000145D5">
        <w:rPr>
          <w:rFonts w:asciiTheme="majorBidi" w:hAnsiTheme="majorBidi" w:cstheme="majorBidi"/>
        </w:rPr>
        <w:t>DATA AND EXPERIMENTS</w:t>
      </w:r>
      <w:bookmarkEnd w:id="32"/>
      <w:r w:rsidR="00F01CC9" w:rsidRPr="000145D5">
        <w:rPr>
          <w:rFonts w:asciiTheme="majorBidi" w:hAnsiTheme="majorBidi" w:cstheme="majorBidi"/>
        </w:rPr>
        <w:t xml:space="preserve"> </w:t>
      </w: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1B835E48" w14:textId="5A6876FC" w:rsidR="00001D89" w:rsidRDefault="00227DEE" w:rsidP="000C6DDA">
      <w:pPr>
        <w:pStyle w:val="Heading3"/>
        <w:ind w:hanging="864"/>
        <w:rPr>
          <w:rFonts w:asciiTheme="majorBidi" w:hAnsiTheme="majorBidi" w:cstheme="majorBidi"/>
        </w:rPr>
      </w:pPr>
      <w:bookmarkStart w:id="33" w:name="_Toc167094331"/>
      <w:r>
        <w:rPr>
          <w:rFonts w:asciiTheme="majorBidi" w:hAnsiTheme="majorBidi" w:cstheme="majorBidi"/>
        </w:rPr>
        <w:t>Data Collection and preprocessing</w:t>
      </w:r>
      <w:bookmarkEnd w:id="33"/>
      <w:r>
        <w:rPr>
          <w:rFonts w:asciiTheme="majorBidi" w:hAnsiTheme="majorBidi" w:cstheme="majorBidi"/>
        </w:rPr>
        <w:t xml:space="preserve"> </w:t>
      </w:r>
    </w:p>
    <w:p w14:paraId="16121B57" w14:textId="67946DB1" w:rsidR="00C27087" w:rsidRPr="00C27087" w:rsidRDefault="00C27087" w:rsidP="00C27087">
      <w:pPr>
        <w:pStyle w:val="MDPI31text"/>
        <w:spacing w:line="360" w:lineRule="auto"/>
        <w:ind w:left="0" w:firstLine="0"/>
        <w:rPr>
          <w:rFonts w:asciiTheme="majorBidi" w:eastAsia="SimSun" w:hAnsiTheme="majorBidi" w:cstheme="majorBidi"/>
          <w:snapToGrid/>
          <w:color w:val="auto"/>
          <w:sz w:val="24"/>
          <w:szCs w:val="24"/>
          <w:lang w:val="en-GB" w:eastAsia="zh-CN" w:bidi="ar-SA"/>
        </w:rPr>
      </w:pPr>
      <w:r w:rsidRPr="00C27087">
        <w:rPr>
          <w:rFonts w:asciiTheme="majorBidi" w:eastAsia="SimSun" w:hAnsiTheme="majorBidi" w:cstheme="majorBidi"/>
          <w:snapToGrid/>
          <w:color w:val="auto"/>
          <w:sz w:val="24"/>
          <w:szCs w:val="24"/>
          <w:lang w:val="en-GB" w:eastAsia="zh-CN" w:bidi="ar-SA"/>
        </w:rPr>
        <w:t>The proposed model will use an image-based dataset [30] from the Kaggle platform and modified it</w:t>
      </w:r>
      <w:r w:rsidR="0033169C">
        <w:rPr>
          <w:rFonts w:asciiTheme="majorBidi" w:eastAsia="SimSun" w:hAnsiTheme="majorBidi" w:cstheme="majorBidi"/>
          <w:snapToGrid/>
          <w:color w:val="auto"/>
          <w:sz w:val="24"/>
          <w:szCs w:val="24"/>
          <w:lang w:val="en-GB" w:eastAsia="zh-CN" w:bidi="ar-SA"/>
        </w:rPr>
        <w:t xml:space="preserve"> after modification dataset</w:t>
      </w:r>
      <w:r w:rsidRPr="00C27087">
        <w:rPr>
          <w:rFonts w:asciiTheme="majorBidi" w:eastAsia="SimSun" w:hAnsiTheme="majorBidi" w:cstheme="majorBidi"/>
          <w:snapToGrid/>
          <w:color w:val="auto"/>
          <w:sz w:val="24"/>
          <w:szCs w:val="24"/>
          <w:lang w:val="en-GB" w:eastAsia="zh-CN" w:bidi="ar-SA"/>
        </w:rPr>
        <w:t xml:space="preserve"> has almost 2644 images with two classes of infected and non-infected. The dataset is used for the detection of PCOS.</w:t>
      </w:r>
    </w:p>
    <w:p w14:paraId="71C698CB" w14:textId="77777777" w:rsidR="008E7275" w:rsidRDefault="008E7275" w:rsidP="008E7275">
      <w:pPr>
        <w:rPr>
          <w:rFonts w:asciiTheme="majorBidi" w:hAnsiTheme="majorBidi" w:cstheme="majorBidi"/>
          <w:b/>
          <w:bCs/>
        </w:rPr>
      </w:pPr>
    </w:p>
    <w:p w14:paraId="6330B257" w14:textId="58F95F37" w:rsidR="008E7275" w:rsidRPr="008E7275" w:rsidRDefault="008E7275" w:rsidP="008E7275">
      <w:pPr>
        <w:rPr>
          <w:rFonts w:asciiTheme="majorBidi" w:hAnsiTheme="majorBidi" w:cstheme="majorBidi"/>
        </w:rPr>
      </w:pPr>
      <w:r w:rsidRPr="008E7275">
        <w:rPr>
          <w:rFonts w:asciiTheme="majorBidi" w:hAnsiTheme="majorBidi" w:cstheme="majorBidi"/>
          <w:b/>
          <w:bCs/>
        </w:rPr>
        <w:t>Data Preprocessing:</w:t>
      </w:r>
      <w:r w:rsidRPr="008E7275">
        <w:rPr>
          <w:rFonts w:asciiTheme="majorBidi" w:hAnsiTheme="majorBidi" w:cstheme="majorBidi"/>
        </w:rPr>
        <w:t xml:space="preserve"> Prior to model training, the dataset underwent rigorous preprocessing to enhance its quality and suitability for the PCOS detection task. The preprocessing steps included:</w:t>
      </w:r>
    </w:p>
    <w:p w14:paraId="5E36AE68" w14:textId="1347EBC7" w:rsidR="008E7275" w:rsidRPr="008E7275" w:rsidRDefault="008E7275" w:rsidP="008E7275">
      <w:pPr>
        <w:pStyle w:val="ListParagraph"/>
        <w:numPr>
          <w:ilvl w:val="0"/>
          <w:numId w:val="21"/>
        </w:numPr>
        <w:rPr>
          <w:rFonts w:asciiTheme="majorBidi" w:hAnsiTheme="majorBidi" w:cstheme="majorBidi"/>
        </w:rPr>
      </w:pPr>
      <w:r w:rsidRPr="008E7275">
        <w:rPr>
          <w:rFonts w:asciiTheme="majorBidi" w:hAnsiTheme="majorBidi" w:cstheme="majorBidi"/>
          <w:b/>
          <w:bCs/>
        </w:rPr>
        <w:t>Data Cleaning:</w:t>
      </w:r>
      <w:r w:rsidRPr="008E7275">
        <w:rPr>
          <w:rFonts w:asciiTheme="majorBidi" w:hAnsiTheme="majorBidi" w:cstheme="majorBidi"/>
        </w:rPr>
        <w:t xml:space="preserve"> The dataset was meticulously inspected to identify and remove any corrupted or low-quality images that could potentially impact model performance. Images with artifacts, poor resolution, or improper </w:t>
      </w:r>
      <w:r w:rsidR="00C27087" w:rsidRPr="008E7275">
        <w:rPr>
          <w:rFonts w:asciiTheme="majorBidi" w:hAnsiTheme="majorBidi" w:cstheme="majorBidi"/>
        </w:rPr>
        <w:t>labelling</w:t>
      </w:r>
      <w:r w:rsidRPr="008E7275">
        <w:rPr>
          <w:rFonts w:asciiTheme="majorBidi" w:hAnsiTheme="majorBidi" w:cstheme="majorBidi"/>
        </w:rPr>
        <w:t xml:space="preserve"> were excluded from the dataset.</w:t>
      </w:r>
    </w:p>
    <w:p w14:paraId="5945D4AE" w14:textId="74D6AEE6" w:rsidR="008E7275" w:rsidRPr="008E7275" w:rsidRDefault="008E7275" w:rsidP="008E7275">
      <w:pPr>
        <w:pStyle w:val="ListParagraph"/>
        <w:numPr>
          <w:ilvl w:val="0"/>
          <w:numId w:val="21"/>
        </w:numPr>
        <w:rPr>
          <w:rFonts w:asciiTheme="majorBidi" w:hAnsiTheme="majorBidi" w:cstheme="majorBidi"/>
        </w:rPr>
      </w:pPr>
      <w:r w:rsidRPr="008E7275">
        <w:rPr>
          <w:rFonts w:asciiTheme="majorBidi" w:hAnsiTheme="majorBidi" w:cstheme="majorBidi"/>
          <w:b/>
          <w:bCs/>
        </w:rPr>
        <w:t>Augmentation:</w:t>
      </w:r>
      <w:r w:rsidRPr="008E7275">
        <w:rPr>
          <w:rFonts w:asciiTheme="majorBidi" w:hAnsiTheme="majorBidi" w:cstheme="majorBidi"/>
        </w:rPr>
        <w:t xml:space="preserve"> Data augmentation techniques, such as rotation, translation, and scaling, were employed to artificially increase the size and diversity of the dataset. </w:t>
      </w:r>
      <w:r w:rsidR="002A4792" w:rsidRPr="002A4792">
        <w:rPr>
          <w:rFonts w:asciiTheme="majorBidi" w:hAnsiTheme="majorBidi" w:cstheme="majorBidi"/>
        </w:rPr>
        <w:t>It made the task easier and reduced overfitting, thus the generalization of the model on the images that it had not been trained with was enhanced.</w:t>
      </w:r>
    </w:p>
    <w:p w14:paraId="7E8634D8" w14:textId="42EC5CD5" w:rsidR="00001D89" w:rsidRPr="000145D5" w:rsidRDefault="00957CCB" w:rsidP="00001D89">
      <w:pPr>
        <w:rPr>
          <w:rFonts w:asciiTheme="majorBidi" w:hAnsiTheme="majorBidi" w:cstheme="majorBidi"/>
        </w:rPr>
      </w:pPr>
      <w:r w:rsidRPr="00957CCB">
        <w:t xml:space="preserve">Currently, the distribution is not uniform without question, and there is also redundancy since there are multiple pictures of the same object available in a set. Certain figures in both the papers were blurred or perhaps got corrupted. In order to make sure that each item in the dataset </w:t>
      </w:r>
      <w:r w:rsidR="00E15A49" w:rsidRPr="00957CCB">
        <w:t>is</w:t>
      </w:r>
      <w:r w:rsidRPr="00957CCB">
        <w:t xml:space="preserve"> all distinct, the proposed model also pointed out duplicate data in the data set by removing duplicate images. For this particular purpose, the proposed model employed certain Python scripts where initially, the model identified the duplicate images from the dataset, and subsequently after finding out the duplicate images in the dataset, the proposed model again applied certain enhanced techniques to those images so that at the end, there won't be any duplicate images in the selected dataset. Next, the methods to increase the number of samples </w:t>
      </w:r>
      <w:r w:rsidRPr="00957CCB">
        <w:lastRenderedPageBreak/>
        <w:t>in the dataset were used in order to extend the database by applying various transformations to some of the images in the database, using Python scripts, for example, flipping and rotating the images, zooming, etc.</w:t>
      </w:r>
    </w:p>
    <w:p w14:paraId="7DA64FDB" w14:textId="77777777" w:rsidR="00001D89" w:rsidRPr="000145D5" w:rsidRDefault="00001D89" w:rsidP="00001D89">
      <w:pPr>
        <w:rPr>
          <w:rFonts w:asciiTheme="majorBidi" w:hAnsiTheme="majorBidi" w:cstheme="majorBidi"/>
        </w:rPr>
      </w:pPr>
    </w:p>
    <w:p w14:paraId="70527B78" w14:textId="7AC0EFA5" w:rsidR="00001D89" w:rsidRPr="000145D5" w:rsidRDefault="00667033" w:rsidP="000C6DDA">
      <w:pPr>
        <w:pStyle w:val="Heading3"/>
        <w:ind w:hanging="864"/>
        <w:rPr>
          <w:rFonts w:asciiTheme="majorBidi" w:hAnsiTheme="majorBidi" w:cstheme="majorBidi"/>
        </w:rPr>
      </w:pPr>
      <w:bookmarkStart w:id="34" w:name="_Toc167094332"/>
      <w:bookmarkStart w:id="35" w:name="modelimp"/>
      <w:r>
        <w:rPr>
          <w:rFonts w:asciiTheme="majorBidi" w:hAnsiTheme="majorBidi" w:cstheme="majorBidi"/>
        </w:rPr>
        <w:t>Model implementation</w:t>
      </w:r>
      <w:bookmarkEnd w:id="34"/>
    </w:p>
    <w:bookmarkEnd w:id="35"/>
    <w:p w14:paraId="74CE3412" w14:textId="01FF5124" w:rsidR="00667033" w:rsidRPr="00667033" w:rsidRDefault="00667033" w:rsidP="00667033">
      <w:pPr>
        <w:pStyle w:val="ListParagraph"/>
        <w:numPr>
          <w:ilvl w:val="0"/>
          <w:numId w:val="34"/>
        </w:numPr>
        <w:rPr>
          <w:rFonts w:asciiTheme="majorBidi" w:hAnsiTheme="majorBidi" w:cstheme="majorBidi"/>
        </w:rPr>
      </w:pPr>
      <w:r w:rsidRPr="00667033">
        <w:rPr>
          <w:rFonts w:asciiTheme="majorBidi" w:hAnsiTheme="majorBidi" w:cstheme="majorBidi"/>
          <w:b/>
          <w:bCs/>
        </w:rPr>
        <w:t>MobileNet-V2:</w:t>
      </w:r>
    </w:p>
    <w:p w14:paraId="25B07A6C" w14:textId="69A6AC4C" w:rsidR="00667033" w:rsidRPr="00667033" w:rsidRDefault="00667033" w:rsidP="00667033">
      <w:pPr>
        <w:pStyle w:val="ListParagraph"/>
        <w:numPr>
          <w:ilvl w:val="0"/>
          <w:numId w:val="35"/>
        </w:numPr>
        <w:rPr>
          <w:rFonts w:asciiTheme="majorBidi" w:hAnsiTheme="majorBidi" w:cstheme="majorBidi"/>
        </w:rPr>
      </w:pPr>
      <w:r w:rsidRPr="00667033">
        <w:rPr>
          <w:rFonts w:asciiTheme="majorBidi" w:hAnsiTheme="majorBidi" w:cstheme="majorBidi"/>
          <w:b/>
          <w:bCs/>
        </w:rPr>
        <w:t>Model Integration:</w:t>
      </w:r>
      <w:r w:rsidRPr="00667033">
        <w:rPr>
          <w:rFonts w:asciiTheme="majorBidi" w:hAnsiTheme="majorBidi" w:cstheme="majorBidi"/>
        </w:rPr>
        <w:t xml:space="preserve"> MobileNet-V2 architecture was imported from TensorFlow. The model's layers and parameters were instantiated, ready for customization.</w:t>
      </w:r>
    </w:p>
    <w:p w14:paraId="7E5539A7" w14:textId="77777777" w:rsidR="00667033" w:rsidRPr="00667033" w:rsidRDefault="00667033" w:rsidP="00667033">
      <w:pPr>
        <w:pStyle w:val="ListParagraph"/>
        <w:numPr>
          <w:ilvl w:val="0"/>
          <w:numId w:val="35"/>
        </w:numPr>
        <w:rPr>
          <w:rFonts w:asciiTheme="majorBidi" w:hAnsiTheme="majorBidi" w:cstheme="majorBidi"/>
        </w:rPr>
      </w:pPr>
      <w:r w:rsidRPr="00667033">
        <w:rPr>
          <w:rFonts w:asciiTheme="majorBidi" w:hAnsiTheme="majorBidi" w:cstheme="majorBidi"/>
          <w:b/>
          <w:bCs/>
        </w:rPr>
        <w:t>Transfer Learning:</w:t>
      </w:r>
      <w:r w:rsidRPr="00667033">
        <w:rPr>
          <w:rFonts w:asciiTheme="majorBidi" w:hAnsiTheme="majorBidi" w:cstheme="majorBidi"/>
        </w:rPr>
        <w:t xml:space="preserve"> Pre-trained MobileNet-V2 weights, trained on ImageNet, were loaded into the model as initial weights. This enabled leveraging knowledge learned from diverse images for feature extraction.</w:t>
      </w:r>
    </w:p>
    <w:p w14:paraId="2691B341" w14:textId="77777777" w:rsidR="00667033" w:rsidRPr="00667033" w:rsidRDefault="00667033" w:rsidP="00667033">
      <w:pPr>
        <w:pStyle w:val="ListParagraph"/>
        <w:numPr>
          <w:ilvl w:val="0"/>
          <w:numId w:val="35"/>
        </w:numPr>
        <w:rPr>
          <w:rFonts w:asciiTheme="majorBidi" w:hAnsiTheme="majorBidi" w:cstheme="majorBidi"/>
        </w:rPr>
      </w:pPr>
      <w:r w:rsidRPr="00667033">
        <w:rPr>
          <w:rFonts w:asciiTheme="majorBidi" w:hAnsiTheme="majorBidi" w:cstheme="majorBidi"/>
          <w:b/>
          <w:bCs/>
        </w:rPr>
        <w:t>Customization:</w:t>
      </w:r>
      <w:r w:rsidRPr="00667033">
        <w:rPr>
          <w:rFonts w:asciiTheme="majorBidi" w:hAnsiTheme="majorBidi" w:cstheme="majorBidi"/>
        </w:rPr>
        <w:t xml:space="preserve"> Fully connected layers were modified for binary classification of PCOS detection. Output layer adjusted to produce a single output indicating PCOS presence.</w:t>
      </w:r>
    </w:p>
    <w:p w14:paraId="3E969A8E" w14:textId="77777777" w:rsidR="00667033" w:rsidRPr="00667033" w:rsidRDefault="00667033" w:rsidP="00667033">
      <w:pPr>
        <w:pStyle w:val="ListParagraph"/>
        <w:numPr>
          <w:ilvl w:val="0"/>
          <w:numId w:val="35"/>
        </w:numPr>
        <w:rPr>
          <w:rFonts w:asciiTheme="majorBidi" w:hAnsiTheme="majorBidi" w:cstheme="majorBidi"/>
        </w:rPr>
      </w:pPr>
      <w:r w:rsidRPr="00667033">
        <w:rPr>
          <w:rFonts w:asciiTheme="majorBidi" w:hAnsiTheme="majorBidi" w:cstheme="majorBidi"/>
          <w:b/>
          <w:bCs/>
        </w:rPr>
        <w:t>Fine-Tuning:</w:t>
      </w:r>
      <w:r w:rsidRPr="00667033">
        <w:rPr>
          <w:rFonts w:asciiTheme="majorBidi" w:hAnsiTheme="majorBidi" w:cstheme="majorBidi"/>
        </w:rPr>
        <w:t xml:space="preserve"> Pre-trained MobileNet-V2 model fine-tuned on PCOS dataset. Some layers frozen to retain learned features, while others updated to specialize in PCOS detection.</w:t>
      </w:r>
    </w:p>
    <w:p w14:paraId="32B4208A" w14:textId="77777777" w:rsidR="00667033" w:rsidRPr="00667033" w:rsidRDefault="00667033" w:rsidP="00667033">
      <w:pPr>
        <w:pStyle w:val="ListParagraph"/>
        <w:numPr>
          <w:ilvl w:val="0"/>
          <w:numId w:val="35"/>
        </w:numPr>
        <w:rPr>
          <w:rFonts w:asciiTheme="majorBidi" w:hAnsiTheme="majorBidi" w:cstheme="majorBidi"/>
        </w:rPr>
      </w:pPr>
      <w:r w:rsidRPr="00667033">
        <w:rPr>
          <w:rFonts w:asciiTheme="majorBidi" w:hAnsiTheme="majorBidi" w:cstheme="majorBidi"/>
          <w:b/>
          <w:bCs/>
        </w:rPr>
        <w:t>Training:</w:t>
      </w:r>
      <w:r w:rsidRPr="00667033">
        <w:rPr>
          <w:rFonts w:asciiTheme="majorBidi" w:hAnsiTheme="majorBidi" w:cstheme="majorBidi"/>
        </w:rPr>
        <w:t xml:space="preserve"> Modified MobileNet-V2 model trained using PCOS dataset. Batches of images fed into model, loss function computed (e.g., binary cross-entropy), and parameters optimized using backpropagation and gradient descent.</w:t>
      </w:r>
    </w:p>
    <w:p w14:paraId="435117A3" w14:textId="77777777" w:rsidR="00667033" w:rsidRPr="00667033" w:rsidRDefault="00667033" w:rsidP="00667033">
      <w:pPr>
        <w:pStyle w:val="ListParagraph"/>
        <w:numPr>
          <w:ilvl w:val="0"/>
          <w:numId w:val="35"/>
        </w:numPr>
        <w:rPr>
          <w:rFonts w:asciiTheme="majorBidi" w:hAnsiTheme="majorBidi" w:cstheme="majorBidi"/>
        </w:rPr>
      </w:pPr>
      <w:r w:rsidRPr="00667033">
        <w:rPr>
          <w:rFonts w:asciiTheme="majorBidi" w:hAnsiTheme="majorBidi" w:cstheme="majorBidi"/>
          <w:b/>
          <w:bCs/>
        </w:rPr>
        <w:t>Validation:</w:t>
      </w:r>
      <w:r w:rsidRPr="00667033">
        <w:rPr>
          <w:rFonts w:asciiTheme="majorBidi" w:hAnsiTheme="majorBidi" w:cstheme="majorBidi"/>
        </w:rPr>
        <w:t xml:space="preserve"> A portion of dataset reserved for validation during training. Monitored model's performance on unseen data and stopped training if overfitting occurred.</w:t>
      </w:r>
    </w:p>
    <w:p w14:paraId="00693867" w14:textId="71430603" w:rsidR="00667033" w:rsidRDefault="00667033" w:rsidP="00667033">
      <w:pPr>
        <w:pStyle w:val="ListParagraph"/>
        <w:numPr>
          <w:ilvl w:val="0"/>
          <w:numId w:val="35"/>
        </w:numPr>
        <w:rPr>
          <w:rFonts w:asciiTheme="majorBidi" w:hAnsiTheme="majorBidi" w:cstheme="majorBidi"/>
        </w:rPr>
      </w:pPr>
      <w:r w:rsidRPr="00667033">
        <w:rPr>
          <w:rFonts w:asciiTheme="majorBidi" w:hAnsiTheme="majorBidi" w:cstheme="majorBidi"/>
          <w:b/>
          <w:bCs/>
        </w:rPr>
        <w:t>Evaluation:</w:t>
      </w:r>
      <w:r w:rsidRPr="00667033">
        <w:rPr>
          <w:rFonts w:asciiTheme="majorBidi" w:hAnsiTheme="majorBidi" w:cstheme="majorBidi"/>
        </w:rPr>
        <w:t xml:space="preserve"> Trained MobileNet-V2 model evaluated on separate testing dataset for PCOS detection performance. Metrics such as accuracy, precision, recall, and F1 Score computed for effectiveness assessment.</w:t>
      </w:r>
    </w:p>
    <w:p w14:paraId="4DC4D27A" w14:textId="77777777" w:rsidR="00667033" w:rsidRDefault="00667033" w:rsidP="00667033">
      <w:pPr>
        <w:rPr>
          <w:rFonts w:asciiTheme="majorBidi" w:hAnsiTheme="majorBidi" w:cstheme="majorBidi"/>
        </w:rPr>
      </w:pPr>
    </w:p>
    <w:p w14:paraId="398630B2" w14:textId="77777777" w:rsidR="00667033" w:rsidRPr="00667033" w:rsidRDefault="00667033" w:rsidP="00667033">
      <w:pPr>
        <w:rPr>
          <w:rFonts w:asciiTheme="majorBidi" w:hAnsiTheme="majorBidi" w:cstheme="majorBidi"/>
        </w:rPr>
      </w:pPr>
    </w:p>
    <w:p w14:paraId="5D3C3F42" w14:textId="290C2CB6" w:rsidR="00667033" w:rsidRPr="00667033" w:rsidRDefault="00667033" w:rsidP="00667033">
      <w:pPr>
        <w:pStyle w:val="ListParagraph"/>
        <w:numPr>
          <w:ilvl w:val="0"/>
          <w:numId w:val="34"/>
        </w:numPr>
        <w:rPr>
          <w:rFonts w:asciiTheme="majorBidi" w:hAnsiTheme="majorBidi" w:cstheme="majorBidi"/>
        </w:rPr>
      </w:pPr>
      <w:r w:rsidRPr="00667033">
        <w:rPr>
          <w:rFonts w:asciiTheme="majorBidi" w:hAnsiTheme="majorBidi" w:cstheme="majorBidi"/>
          <w:b/>
          <w:bCs/>
        </w:rPr>
        <w:t>ResNet-50 and EfficientNet-B2:</w:t>
      </w:r>
    </w:p>
    <w:p w14:paraId="6B53B98A" w14:textId="77777777" w:rsidR="00667033" w:rsidRPr="00667033" w:rsidRDefault="00667033" w:rsidP="00667033">
      <w:pPr>
        <w:rPr>
          <w:rFonts w:asciiTheme="majorBidi" w:hAnsiTheme="majorBidi" w:cstheme="majorBidi"/>
        </w:rPr>
      </w:pPr>
      <w:r w:rsidRPr="00667033">
        <w:rPr>
          <w:rFonts w:asciiTheme="majorBidi" w:hAnsiTheme="majorBidi" w:cstheme="majorBidi"/>
        </w:rPr>
        <w:t>The implementation process for ResNet-50 and EfficientNet-B2 followed similar steps to MobileNet-V2:</w:t>
      </w:r>
    </w:p>
    <w:p w14:paraId="0601D8ED" w14:textId="469C60B5" w:rsidR="00667033" w:rsidRPr="00667033" w:rsidRDefault="00667033" w:rsidP="00667033">
      <w:pPr>
        <w:pStyle w:val="ListParagraph"/>
        <w:numPr>
          <w:ilvl w:val="0"/>
          <w:numId w:val="36"/>
        </w:numPr>
        <w:rPr>
          <w:rFonts w:asciiTheme="majorBidi" w:hAnsiTheme="majorBidi" w:cstheme="majorBidi"/>
        </w:rPr>
      </w:pPr>
      <w:r w:rsidRPr="00667033">
        <w:rPr>
          <w:rFonts w:asciiTheme="majorBidi" w:hAnsiTheme="majorBidi" w:cstheme="majorBidi"/>
          <w:b/>
          <w:bCs/>
        </w:rPr>
        <w:t>Model Integration:</w:t>
      </w:r>
      <w:r w:rsidRPr="00667033">
        <w:rPr>
          <w:rFonts w:asciiTheme="majorBidi" w:hAnsiTheme="majorBidi" w:cstheme="majorBidi"/>
        </w:rPr>
        <w:t xml:space="preserve"> </w:t>
      </w:r>
      <w:r w:rsidR="00D77306" w:rsidRPr="00D77306">
        <w:rPr>
          <w:rFonts w:asciiTheme="majorBidi" w:hAnsiTheme="majorBidi" w:cstheme="majorBidi"/>
        </w:rPr>
        <w:t>Imported ResNet-50 and EfficientNet-B2 architectures from TensorFlow.</w:t>
      </w:r>
    </w:p>
    <w:p w14:paraId="53509F07" w14:textId="77777777" w:rsidR="00D77306" w:rsidRDefault="00667033" w:rsidP="00576930">
      <w:pPr>
        <w:pStyle w:val="ListParagraph"/>
        <w:numPr>
          <w:ilvl w:val="0"/>
          <w:numId w:val="36"/>
        </w:numPr>
        <w:rPr>
          <w:rFonts w:asciiTheme="majorBidi" w:hAnsiTheme="majorBidi" w:cstheme="majorBidi"/>
        </w:rPr>
      </w:pPr>
      <w:r w:rsidRPr="00D77306">
        <w:rPr>
          <w:rFonts w:asciiTheme="majorBidi" w:hAnsiTheme="majorBidi" w:cstheme="majorBidi"/>
          <w:b/>
          <w:bCs/>
        </w:rPr>
        <w:lastRenderedPageBreak/>
        <w:t>Transfer Learning:</w:t>
      </w:r>
      <w:r w:rsidRPr="00D77306">
        <w:rPr>
          <w:rFonts w:asciiTheme="majorBidi" w:hAnsiTheme="majorBidi" w:cstheme="majorBidi"/>
        </w:rPr>
        <w:t xml:space="preserve"> </w:t>
      </w:r>
      <w:r w:rsidR="00D77306" w:rsidRPr="00D77306">
        <w:rPr>
          <w:rFonts w:asciiTheme="majorBidi" w:hAnsiTheme="majorBidi" w:cstheme="majorBidi"/>
        </w:rPr>
        <w:t>For feature extraction, we have used pre-trained weights of ResNet-50 and EfficientNet-B2 from the models pre-trained on the ImageNet.</w:t>
      </w:r>
    </w:p>
    <w:p w14:paraId="5D150A98" w14:textId="5BFB509E" w:rsidR="00667033" w:rsidRPr="00D77306" w:rsidRDefault="00667033" w:rsidP="00576930">
      <w:pPr>
        <w:pStyle w:val="ListParagraph"/>
        <w:numPr>
          <w:ilvl w:val="0"/>
          <w:numId w:val="36"/>
        </w:numPr>
        <w:rPr>
          <w:rFonts w:asciiTheme="majorBidi" w:hAnsiTheme="majorBidi" w:cstheme="majorBidi"/>
        </w:rPr>
      </w:pPr>
      <w:r w:rsidRPr="00D77306">
        <w:rPr>
          <w:rFonts w:asciiTheme="majorBidi" w:hAnsiTheme="majorBidi" w:cstheme="majorBidi"/>
          <w:b/>
          <w:bCs/>
        </w:rPr>
        <w:t>Customization:</w:t>
      </w:r>
      <w:r w:rsidRPr="00D77306">
        <w:rPr>
          <w:rFonts w:asciiTheme="majorBidi" w:hAnsiTheme="majorBidi" w:cstheme="majorBidi"/>
        </w:rPr>
        <w:t xml:space="preserve"> Modified fully connected layers for binary classification of PCOS detection.</w:t>
      </w:r>
    </w:p>
    <w:p w14:paraId="0B445019" w14:textId="77777777" w:rsidR="00667033" w:rsidRPr="00667033" w:rsidRDefault="00667033" w:rsidP="00667033">
      <w:pPr>
        <w:pStyle w:val="ListParagraph"/>
        <w:numPr>
          <w:ilvl w:val="0"/>
          <w:numId w:val="36"/>
        </w:numPr>
        <w:rPr>
          <w:rFonts w:asciiTheme="majorBidi" w:hAnsiTheme="majorBidi" w:cstheme="majorBidi"/>
        </w:rPr>
      </w:pPr>
      <w:r w:rsidRPr="00667033">
        <w:rPr>
          <w:rFonts w:asciiTheme="majorBidi" w:hAnsiTheme="majorBidi" w:cstheme="majorBidi"/>
          <w:b/>
          <w:bCs/>
        </w:rPr>
        <w:t>Fine-Tuning:</w:t>
      </w:r>
      <w:r w:rsidRPr="00667033">
        <w:rPr>
          <w:rFonts w:asciiTheme="majorBidi" w:hAnsiTheme="majorBidi" w:cstheme="majorBidi"/>
        </w:rPr>
        <w:t xml:space="preserve"> Fine-tuned pre-trained ResNet-50 and EfficientNet-B2 models on PCOS dataset to adapt features to PCOS detection.</w:t>
      </w:r>
    </w:p>
    <w:p w14:paraId="3E097669" w14:textId="20DF4B18" w:rsidR="00001D89" w:rsidRPr="009869A7" w:rsidRDefault="00667033" w:rsidP="00001D89">
      <w:pPr>
        <w:pStyle w:val="ListParagraph"/>
        <w:numPr>
          <w:ilvl w:val="0"/>
          <w:numId w:val="36"/>
        </w:numPr>
        <w:rPr>
          <w:rFonts w:asciiTheme="majorBidi" w:hAnsiTheme="majorBidi" w:cstheme="majorBidi"/>
        </w:rPr>
      </w:pPr>
      <w:r w:rsidRPr="00667033">
        <w:rPr>
          <w:rFonts w:asciiTheme="majorBidi" w:hAnsiTheme="majorBidi" w:cstheme="majorBidi"/>
          <w:b/>
          <w:bCs/>
        </w:rPr>
        <w:t>Training:</w:t>
      </w:r>
      <w:r w:rsidRPr="00667033">
        <w:rPr>
          <w:rFonts w:asciiTheme="majorBidi" w:hAnsiTheme="majorBidi" w:cstheme="majorBidi"/>
        </w:rPr>
        <w:t xml:space="preserve"> Trained modified ResNet-50 and EfficientNet-B2 models using PCOS dataset.</w:t>
      </w:r>
    </w:p>
    <w:p w14:paraId="0C107F00" w14:textId="77777777" w:rsidR="00001D89" w:rsidRPr="000145D5" w:rsidRDefault="00001D89" w:rsidP="00001D89">
      <w:pPr>
        <w:rPr>
          <w:rFonts w:asciiTheme="majorBidi" w:hAnsiTheme="majorBidi" w:cstheme="majorBidi"/>
        </w:rPr>
      </w:pPr>
    </w:p>
    <w:p w14:paraId="6FE4E935" w14:textId="1FE01EBA" w:rsidR="00001D89" w:rsidRPr="000145D5" w:rsidRDefault="008B1F4A" w:rsidP="00B03ED9">
      <w:pPr>
        <w:pStyle w:val="Heading3"/>
        <w:ind w:hanging="864"/>
        <w:rPr>
          <w:rFonts w:asciiTheme="majorBidi" w:hAnsiTheme="majorBidi" w:cstheme="majorBidi"/>
        </w:rPr>
      </w:pPr>
      <w:bookmarkStart w:id="36" w:name="_Toc167094333"/>
      <w:bookmarkStart w:id="37" w:name="expsetup"/>
      <w:r>
        <w:rPr>
          <w:rFonts w:asciiTheme="majorBidi" w:hAnsiTheme="majorBidi" w:cstheme="majorBidi"/>
        </w:rPr>
        <w:t>Experimental Setup</w:t>
      </w:r>
      <w:bookmarkEnd w:id="36"/>
    </w:p>
    <w:p w14:paraId="1ACFE0A8" w14:textId="77777777" w:rsidR="008B1F4A" w:rsidRDefault="008B1F4A" w:rsidP="008B1F4A">
      <w:pPr>
        <w:rPr>
          <w:rFonts w:asciiTheme="majorBidi" w:hAnsiTheme="majorBidi" w:cstheme="majorBidi"/>
          <w:b/>
          <w:bCs/>
        </w:rPr>
      </w:pPr>
      <w:bookmarkStart w:id="38" w:name="_Toc515271764"/>
      <w:bookmarkEnd w:id="37"/>
      <w:r w:rsidRPr="008B1F4A">
        <w:rPr>
          <w:rFonts w:asciiTheme="majorBidi" w:hAnsiTheme="majorBidi" w:cstheme="majorBidi"/>
          <w:b/>
          <w:bCs/>
        </w:rPr>
        <w:t>Hardware and Software:</w:t>
      </w:r>
    </w:p>
    <w:p w14:paraId="3410F6F3" w14:textId="77777777" w:rsidR="00EF7128" w:rsidRPr="008B1F4A" w:rsidRDefault="00EF7128" w:rsidP="008B1F4A">
      <w:pPr>
        <w:rPr>
          <w:rFonts w:asciiTheme="majorBidi" w:hAnsiTheme="majorBidi" w:cstheme="majorBidi"/>
        </w:rPr>
      </w:pPr>
    </w:p>
    <w:p w14:paraId="33EA5A6F" w14:textId="2FFB26E2" w:rsidR="008B1F4A" w:rsidRDefault="008B1F4A" w:rsidP="008B1F4A">
      <w:pPr>
        <w:rPr>
          <w:rFonts w:asciiTheme="majorBidi" w:hAnsiTheme="majorBidi" w:cstheme="majorBidi"/>
        </w:rPr>
      </w:pPr>
      <w:r w:rsidRPr="008B1F4A">
        <w:rPr>
          <w:rFonts w:asciiTheme="majorBidi" w:hAnsiTheme="majorBidi" w:cstheme="majorBidi"/>
          <w:b/>
          <w:bCs/>
        </w:rPr>
        <w:t>Hardware Configuration:</w:t>
      </w:r>
      <w:r w:rsidRPr="008B1F4A">
        <w:rPr>
          <w:rFonts w:asciiTheme="majorBidi" w:hAnsiTheme="majorBidi" w:cstheme="majorBidi"/>
        </w:rPr>
        <w:t xml:space="preserve"> </w:t>
      </w:r>
      <w:r w:rsidR="00307BE0" w:rsidRPr="00307BE0">
        <w:rPr>
          <w:rFonts w:asciiTheme="majorBidi" w:hAnsiTheme="majorBidi" w:cstheme="majorBidi"/>
        </w:rPr>
        <w:t>The experiments were performed on a computational environment having relevant work for deep learning problems. This would often mean that the termed luggage should comprise of a high-performance GPU (Graphics Processing Unit) to support the training and evaluation of the model.</w:t>
      </w:r>
    </w:p>
    <w:p w14:paraId="707CAC75" w14:textId="77777777" w:rsidR="00EF7128" w:rsidRPr="008B1F4A" w:rsidRDefault="00EF7128" w:rsidP="008B1F4A">
      <w:pPr>
        <w:rPr>
          <w:rFonts w:asciiTheme="majorBidi" w:hAnsiTheme="majorBidi" w:cstheme="majorBidi"/>
        </w:rPr>
      </w:pPr>
    </w:p>
    <w:p w14:paraId="04490EAE" w14:textId="631BA231" w:rsidR="00F857A3" w:rsidRPr="000145D5" w:rsidRDefault="008B1F4A" w:rsidP="008B1F4A">
      <w:pPr>
        <w:rPr>
          <w:rFonts w:asciiTheme="majorBidi" w:hAnsiTheme="majorBidi" w:cstheme="majorBidi"/>
        </w:rPr>
      </w:pPr>
      <w:r w:rsidRPr="008B1F4A">
        <w:rPr>
          <w:rFonts w:asciiTheme="majorBidi" w:hAnsiTheme="majorBidi" w:cstheme="majorBidi"/>
          <w:b/>
          <w:bCs/>
        </w:rPr>
        <w:t>Software Frameworks:</w:t>
      </w:r>
      <w:r w:rsidRPr="008B1F4A">
        <w:rPr>
          <w:rFonts w:asciiTheme="majorBidi" w:hAnsiTheme="majorBidi" w:cstheme="majorBidi"/>
        </w:rPr>
        <w:t xml:space="preserve"> </w:t>
      </w:r>
      <w:r w:rsidR="00307BE0" w:rsidRPr="00307BE0">
        <w:rPr>
          <w:rFonts w:asciiTheme="majorBidi" w:hAnsiTheme="majorBidi" w:cstheme="majorBidi"/>
        </w:rPr>
        <w:t>These experiments were performed using general deep learning tools viz. Keras, TensorFlow etc. These frameworks offered rich tutorials and APIs for constructing, learning, and assessing the quality of deep learning CNN models.</w:t>
      </w:r>
    </w:p>
    <w:p w14:paraId="01C4D08D" w14:textId="77777777" w:rsidR="00F857A3" w:rsidRPr="000145D5" w:rsidRDefault="00F857A3" w:rsidP="00F857A3">
      <w:pPr>
        <w:rPr>
          <w:rFonts w:asciiTheme="majorBidi" w:hAnsiTheme="majorBidi" w:cstheme="majorBidi"/>
        </w:rPr>
      </w:pPr>
    </w:p>
    <w:bookmarkEnd w:id="38"/>
    <w:p w14:paraId="6100D592" w14:textId="77777777" w:rsidR="004E3BF5" w:rsidRDefault="004E3BF5" w:rsidP="00D457B3">
      <w:pPr>
        <w:rPr>
          <w:rFonts w:asciiTheme="majorBidi" w:hAnsiTheme="majorBidi" w:cstheme="majorBidi"/>
          <w:b/>
          <w:szCs w:val="20"/>
        </w:rPr>
      </w:pPr>
    </w:p>
    <w:p w14:paraId="0D4EF46C" w14:textId="77777777" w:rsidR="007150E6" w:rsidRDefault="007150E6" w:rsidP="00D457B3">
      <w:pPr>
        <w:rPr>
          <w:rFonts w:asciiTheme="majorBidi" w:hAnsiTheme="majorBidi" w:cstheme="majorBidi"/>
          <w:b/>
          <w:szCs w:val="20"/>
        </w:rPr>
      </w:pPr>
    </w:p>
    <w:p w14:paraId="05489D55" w14:textId="77777777" w:rsidR="007150E6" w:rsidRDefault="007150E6" w:rsidP="00D457B3">
      <w:pPr>
        <w:rPr>
          <w:rFonts w:asciiTheme="majorBidi" w:hAnsiTheme="majorBidi" w:cstheme="majorBidi"/>
          <w:b/>
          <w:szCs w:val="20"/>
        </w:rPr>
      </w:pPr>
    </w:p>
    <w:p w14:paraId="1C3E0841" w14:textId="77777777" w:rsidR="007150E6" w:rsidRDefault="007150E6" w:rsidP="00D457B3">
      <w:pPr>
        <w:rPr>
          <w:rFonts w:asciiTheme="majorBidi" w:hAnsiTheme="majorBidi" w:cstheme="majorBidi"/>
          <w:b/>
          <w:szCs w:val="20"/>
        </w:rPr>
      </w:pPr>
    </w:p>
    <w:p w14:paraId="398DC286" w14:textId="77777777" w:rsidR="007150E6" w:rsidRDefault="007150E6" w:rsidP="00D457B3">
      <w:pPr>
        <w:rPr>
          <w:rFonts w:asciiTheme="majorBidi" w:hAnsiTheme="majorBidi" w:cstheme="majorBidi"/>
          <w:b/>
          <w:szCs w:val="20"/>
        </w:rPr>
      </w:pPr>
    </w:p>
    <w:p w14:paraId="71A77454" w14:textId="77777777" w:rsidR="007150E6" w:rsidRDefault="007150E6" w:rsidP="00D457B3">
      <w:pPr>
        <w:rPr>
          <w:rFonts w:asciiTheme="majorBidi" w:hAnsiTheme="majorBidi" w:cstheme="majorBidi"/>
          <w:b/>
          <w:szCs w:val="20"/>
        </w:rPr>
      </w:pPr>
    </w:p>
    <w:p w14:paraId="26E1CD18" w14:textId="77777777" w:rsidR="007150E6" w:rsidRDefault="007150E6" w:rsidP="00D457B3">
      <w:pPr>
        <w:rPr>
          <w:rFonts w:asciiTheme="majorBidi" w:hAnsiTheme="majorBidi" w:cstheme="majorBidi"/>
          <w:b/>
          <w:szCs w:val="20"/>
        </w:rPr>
      </w:pPr>
    </w:p>
    <w:p w14:paraId="0EDE87CE" w14:textId="77777777" w:rsidR="007150E6" w:rsidRDefault="007150E6" w:rsidP="00D457B3">
      <w:pPr>
        <w:rPr>
          <w:rFonts w:asciiTheme="majorBidi" w:hAnsiTheme="majorBidi" w:cstheme="majorBidi"/>
          <w:b/>
          <w:szCs w:val="20"/>
        </w:rPr>
      </w:pPr>
    </w:p>
    <w:p w14:paraId="24854F00" w14:textId="77777777" w:rsidR="007150E6" w:rsidRDefault="007150E6" w:rsidP="00D457B3">
      <w:pPr>
        <w:rPr>
          <w:rFonts w:asciiTheme="majorBidi" w:hAnsiTheme="majorBidi" w:cstheme="majorBidi"/>
          <w:b/>
          <w:szCs w:val="20"/>
        </w:rPr>
      </w:pPr>
    </w:p>
    <w:p w14:paraId="479709C1" w14:textId="77777777" w:rsidR="00F37004" w:rsidRDefault="00F37004" w:rsidP="00D457B3">
      <w:pPr>
        <w:rPr>
          <w:rFonts w:asciiTheme="majorBidi" w:hAnsiTheme="majorBidi" w:cstheme="majorBidi"/>
          <w:b/>
          <w:szCs w:val="20"/>
        </w:rPr>
      </w:pPr>
    </w:p>
    <w:p w14:paraId="199512CD" w14:textId="77777777" w:rsidR="00F37004" w:rsidRDefault="00F37004" w:rsidP="00D457B3">
      <w:pPr>
        <w:rPr>
          <w:rFonts w:asciiTheme="majorBidi" w:hAnsiTheme="majorBidi" w:cstheme="majorBidi"/>
          <w:b/>
          <w:szCs w:val="20"/>
        </w:rPr>
      </w:pPr>
    </w:p>
    <w:p w14:paraId="747DEFF0" w14:textId="77777777" w:rsidR="00F37004" w:rsidRDefault="00F37004" w:rsidP="00D457B3">
      <w:pPr>
        <w:rPr>
          <w:rFonts w:asciiTheme="majorBidi" w:hAnsiTheme="majorBidi" w:cstheme="majorBidi"/>
          <w:b/>
          <w:szCs w:val="20"/>
        </w:rPr>
      </w:pPr>
    </w:p>
    <w:p w14:paraId="5B297E08" w14:textId="77777777" w:rsidR="007150E6" w:rsidRDefault="007150E6" w:rsidP="00D457B3">
      <w:pPr>
        <w:rPr>
          <w:rFonts w:asciiTheme="majorBidi" w:hAnsiTheme="majorBidi" w:cstheme="majorBidi"/>
          <w:b/>
          <w:szCs w:val="20"/>
        </w:rPr>
      </w:pPr>
    </w:p>
    <w:p w14:paraId="4CA094B2" w14:textId="77777777" w:rsidR="00B80ED0" w:rsidRPr="000145D5" w:rsidRDefault="00B80ED0" w:rsidP="00D457B3">
      <w:pP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4E82B1FE" w14:textId="19F8160F" w:rsidR="002A613C" w:rsidRPr="00000045" w:rsidRDefault="002A613C" w:rsidP="002A613C">
      <w:pPr>
        <w:pStyle w:val="Heading2"/>
        <w:rPr>
          <w:rFonts w:asciiTheme="majorBidi" w:hAnsiTheme="majorBidi" w:cstheme="majorBidi"/>
        </w:rPr>
      </w:pPr>
      <w:bookmarkStart w:id="39" w:name="_Toc167094334"/>
      <w:r w:rsidRPr="000145D5">
        <w:rPr>
          <w:rFonts w:asciiTheme="majorBidi" w:hAnsiTheme="majorBidi" w:cstheme="majorBidi"/>
        </w:rPr>
        <w:t>RESULTS AND DISCUSSIONS</w:t>
      </w:r>
      <w:bookmarkEnd w:id="39"/>
    </w:p>
    <w:p w14:paraId="06F34966" w14:textId="77777777" w:rsidR="002A613C" w:rsidRPr="000145D5" w:rsidRDefault="002A613C" w:rsidP="002A613C">
      <w:pPr>
        <w:rPr>
          <w:rFonts w:asciiTheme="majorBidi" w:hAnsiTheme="majorBidi" w:cstheme="majorBidi"/>
        </w:rPr>
      </w:pPr>
    </w:p>
    <w:p w14:paraId="3E5385A7" w14:textId="0E3F2056" w:rsidR="002A613C" w:rsidRPr="000145D5" w:rsidRDefault="00E60E66" w:rsidP="000C6DDA">
      <w:pPr>
        <w:pStyle w:val="Heading3"/>
        <w:ind w:hanging="864"/>
        <w:rPr>
          <w:rFonts w:asciiTheme="majorBidi" w:hAnsiTheme="majorBidi" w:cstheme="majorBidi"/>
        </w:rPr>
      </w:pPr>
      <w:bookmarkStart w:id="40" w:name="_Toc167094335"/>
      <w:r>
        <w:rPr>
          <w:rFonts w:asciiTheme="majorBidi" w:hAnsiTheme="majorBidi" w:cstheme="majorBidi"/>
        </w:rPr>
        <w:t>Results</w:t>
      </w:r>
      <w:bookmarkEnd w:id="40"/>
    </w:p>
    <w:p w14:paraId="253B28F8" w14:textId="77777777" w:rsidR="002A613C" w:rsidRDefault="002A613C" w:rsidP="002A613C">
      <w:pPr>
        <w:rPr>
          <w:rFonts w:asciiTheme="majorBidi" w:hAnsiTheme="majorBidi" w:cstheme="majorBidi"/>
        </w:rPr>
      </w:pPr>
    </w:p>
    <w:p w14:paraId="5CAF39D0" w14:textId="169B7A4A" w:rsidR="00E60E66" w:rsidRDefault="00E60E66" w:rsidP="00E60E66">
      <w:pPr>
        <w:rPr>
          <w:rFonts w:asciiTheme="majorBidi" w:hAnsiTheme="majorBidi" w:cstheme="majorBidi"/>
        </w:rPr>
      </w:pPr>
      <w:r w:rsidRPr="00E60E66">
        <w:rPr>
          <w:rFonts w:asciiTheme="majorBidi" w:hAnsiTheme="majorBidi" w:cstheme="majorBidi"/>
          <w:b/>
          <w:bCs/>
        </w:rPr>
        <w:t>MobileNet-V2:</w:t>
      </w:r>
      <w:r w:rsidRPr="00E60E66">
        <w:rPr>
          <w:rFonts w:asciiTheme="majorBidi" w:hAnsiTheme="majorBidi" w:cstheme="majorBidi"/>
        </w:rPr>
        <w:t xml:space="preserve"> </w:t>
      </w:r>
      <w:r w:rsidR="00631892" w:rsidRPr="00631892">
        <w:rPr>
          <w:rFonts w:asciiTheme="majorBidi" w:hAnsiTheme="majorBidi" w:cstheme="majorBidi"/>
        </w:rPr>
        <w:t>MobileNet-V2, an efficient deep convolutional neural network which is lighter in structure and effective in image classification, was used to identify the presence of PCOS using the medical images, particularly the ultrasound scans. This makes it possible for it to run on the devices strapped for resources that are often used in the delivery of medical care, like Smartphones, or edge devices. In an attempt to enhance the performance of the model in the classification of PCOS, transfer learning strategies for MobileNet-V2 were utilized and included fine-tuning using a limited set of such images. When training the models, principles of data augmentation were followed to enlarge the amount of training data available to minimize cases of overfitting on the training set and improve performance on the unseen images. Nevertheless, the numerous attempts made, MobileNet-V2 reached the least accuracy than any of our tested models, with an accuracy of 62.30%.</w:t>
      </w:r>
    </w:p>
    <w:p w14:paraId="15792266" w14:textId="77777777" w:rsidR="00E60E66" w:rsidRPr="00E60E66" w:rsidRDefault="00E60E66" w:rsidP="00E60E66">
      <w:pPr>
        <w:rPr>
          <w:rFonts w:asciiTheme="majorBidi" w:hAnsiTheme="majorBidi" w:cstheme="majorBidi"/>
        </w:rPr>
      </w:pPr>
    </w:p>
    <w:p w14:paraId="4949BA54" w14:textId="49C16B8C" w:rsidR="00E60E66" w:rsidRDefault="00E60E66" w:rsidP="00E60E66">
      <w:pPr>
        <w:rPr>
          <w:rFonts w:asciiTheme="majorBidi" w:hAnsiTheme="majorBidi" w:cstheme="majorBidi"/>
        </w:rPr>
      </w:pPr>
      <w:r w:rsidRPr="00E60E66">
        <w:rPr>
          <w:rFonts w:asciiTheme="majorBidi" w:hAnsiTheme="majorBidi" w:cstheme="majorBidi"/>
          <w:b/>
          <w:bCs/>
        </w:rPr>
        <w:t>ResNet-50:</w:t>
      </w:r>
      <w:r w:rsidRPr="00E60E66">
        <w:rPr>
          <w:rFonts w:asciiTheme="majorBidi" w:hAnsiTheme="majorBidi" w:cstheme="majorBidi"/>
        </w:rPr>
        <w:t xml:space="preserve"> </w:t>
      </w:r>
      <w:r w:rsidR="001201DE" w:rsidRPr="001201DE">
        <w:rPr>
          <w:rFonts w:asciiTheme="majorBidi" w:hAnsiTheme="majorBidi" w:cstheme="majorBidi"/>
        </w:rPr>
        <w:t>ResNet-50, due to its deep structure and components containing residual connections, reported high features learning capabilities, and is therefore suitable for PCOS detection. With 50 layers, it is significantly possible to look at hierarchical NTs that exist in medical images of PCOS and learn them effectively. The same case applies to ResNet-50 where MobileNet-V2 features it underwent transfer learning and fine-tuning on the features in the PCOS dataset. Another method used during model training was the augmentation of training set to enhance the model’s performance on images not encountered during training. Of the target models- ResNet-50 convolutional neural network produced the highest accuracy of 99% bettering MobileNet-V2 and EfficientNet-B2. s that they have outperformed 59 % of the models that were assessed.</w:t>
      </w:r>
    </w:p>
    <w:p w14:paraId="4605D8C4" w14:textId="77777777" w:rsidR="00E60E66" w:rsidRPr="00E60E66" w:rsidRDefault="00E60E66" w:rsidP="00E60E66">
      <w:pPr>
        <w:rPr>
          <w:rFonts w:asciiTheme="majorBidi" w:hAnsiTheme="majorBidi" w:cstheme="majorBidi"/>
        </w:rPr>
      </w:pPr>
    </w:p>
    <w:p w14:paraId="2C7DF338" w14:textId="7B6AFAB6" w:rsidR="00E60E66" w:rsidRPr="00E60E66" w:rsidRDefault="00E60E66" w:rsidP="00E60E66">
      <w:pPr>
        <w:rPr>
          <w:rFonts w:asciiTheme="majorBidi" w:hAnsiTheme="majorBidi" w:cstheme="majorBidi"/>
        </w:rPr>
      </w:pPr>
      <w:r w:rsidRPr="00E60E66">
        <w:rPr>
          <w:rFonts w:asciiTheme="majorBidi" w:hAnsiTheme="majorBidi" w:cstheme="majorBidi"/>
          <w:b/>
          <w:bCs/>
        </w:rPr>
        <w:lastRenderedPageBreak/>
        <w:t>EfficientNet-B2:</w:t>
      </w:r>
      <w:r w:rsidRPr="00E60E66">
        <w:rPr>
          <w:rFonts w:asciiTheme="majorBidi" w:hAnsiTheme="majorBidi" w:cstheme="majorBidi"/>
        </w:rPr>
        <w:t xml:space="preserve"> </w:t>
      </w:r>
      <w:r w:rsidR="001201DE" w:rsidRPr="001201DE">
        <w:rPr>
          <w:rFonts w:asciiTheme="majorBidi" w:hAnsiTheme="majorBidi" w:cstheme="majorBidi"/>
        </w:rPr>
        <w:t xml:space="preserve">These include efficiency, scalability and capability to factor in variations of features to name but a few. Since it has the propensity to learn hierarchal features concerning PCOS medical images, EfficientNet-B2 was selected for the work. Like MobileNet-V2, ResNet50, EfficientNet-B2 also turned to undergo transfer learning but was fine-tuned to the features of the PCOS dataset. Data augmentation was done during the training phase to expand the size of the dataset in order to obtain an improved performance on the models. </w:t>
      </w:r>
    </w:p>
    <w:p w14:paraId="2FB91261" w14:textId="77777777" w:rsidR="00E60E66" w:rsidRDefault="00E60E66" w:rsidP="002A613C">
      <w:pPr>
        <w:rPr>
          <w:rFonts w:asciiTheme="majorBidi" w:hAnsiTheme="majorBidi" w:cstheme="majorBidi"/>
        </w:rPr>
      </w:pPr>
    </w:p>
    <w:p w14:paraId="2DB5C31A" w14:textId="1DC891C1" w:rsidR="00E60E66" w:rsidRPr="00440432" w:rsidRDefault="00E60E66" w:rsidP="00E60E66">
      <w:pPr>
        <w:jc w:val="center"/>
        <w:rPr>
          <w:rStyle w:val="eop"/>
          <w:rFonts w:asciiTheme="majorBidi" w:hAnsiTheme="majorBidi" w:cstheme="majorBidi"/>
          <w:b/>
          <w:bCs/>
        </w:rPr>
      </w:pPr>
      <w:r w:rsidRPr="00440432">
        <w:rPr>
          <w:rFonts w:asciiTheme="majorBidi" w:hAnsiTheme="majorBidi" w:cstheme="majorBidi"/>
          <w:b/>
          <w:bCs/>
        </w:rPr>
        <w:t xml:space="preserve">Table </w:t>
      </w:r>
      <w:r w:rsidR="003158EA">
        <w:rPr>
          <w:rStyle w:val="eop"/>
          <w:rFonts w:asciiTheme="majorBidi" w:hAnsiTheme="majorBidi" w:cstheme="majorBidi"/>
          <w:b/>
          <w:bCs/>
        </w:rPr>
        <w:t>7</w:t>
      </w:r>
      <w:r w:rsidRPr="00440432">
        <w:rPr>
          <w:rFonts w:asciiTheme="majorBidi" w:hAnsiTheme="majorBidi" w:cstheme="majorBidi"/>
          <w:b/>
          <w:bCs/>
        </w:rPr>
        <w:t>: Training Accuracy Results for All Models</w:t>
      </w:r>
    </w:p>
    <w:tbl>
      <w:tblPr>
        <w:tblStyle w:val="TableGrid"/>
        <w:tblpPr w:leftFromText="180" w:rightFromText="180" w:vertAnchor="text" w:horzAnchor="margin" w:tblpY="128"/>
        <w:tblW w:w="9355" w:type="dxa"/>
        <w:tblLook w:val="04A0" w:firstRow="1" w:lastRow="0" w:firstColumn="1" w:lastColumn="0" w:noHBand="0" w:noVBand="1"/>
      </w:tblPr>
      <w:tblGrid>
        <w:gridCol w:w="2335"/>
        <w:gridCol w:w="2340"/>
        <w:gridCol w:w="2340"/>
        <w:gridCol w:w="2340"/>
      </w:tblGrid>
      <w:tr w:rsidR="00E60E66" w:rsidRPr="00E91A3A" w14:paraId="09DD678E" w14:textId="77777777" w:rsidTr="00773351">
        <w:tc>
          <w:tcPr>
            <w:tcW w:w="2335" w:type="dxa"/>
            <w:tcBorders>
              <w:top w:val="single" w:sz="4" w:space="0" w:color="auto"/>
              <w:left w:val="single" w:sz="4" w:space="0" w:color="auto"/>
              <w:bottom w:val="single" w:sz="4" w:space="0" w:color="auto"/>
              <w:right w:val="single" w:sz="4" w:space="0" w:color="auto"/>
            </w:tcBorders>
            <w:hideMark/>
          </w:tcPr>
          <w:p w14:paraId="310A917D" w14:textId="77777777" w:rsidR="00E60E66" w:rsidRPr="00E91A3A" w:rsidRDefault="00E60E66" w:rsidP="00773351">
            <w:pPr>
              <w:jc w:val="center"/>
              <w:rPr>
                <w:rFonts w:asciiTheme="majorBidi" w:hAnsiTheme="majorBidi" w:cstheme="majorBidi"/>
                <w:b/>
                <w:bCs/>
              </w:rPr>
            </w:pPr>
            <w:r w:rsidRPr="00E91A3A">
              <w:rPr>
                <w:rFonts w:asciiTheme="majorBidi" w:hAnsiTheme="majorBidi" w:cstheme="majorBidi"/>
                <w:b/>
                <w:bCs/>
              </w:rPr>
              <w:t>Models</w:t>
            </w:r>
          </w:p>
        </w:tc>
        <w:tc>
          <w:tcPr>
            <w:tcW w:w="2340" w:type="dxa"/>
            <w:tcBorders>
              <w:top w:val="single" w:sz="4" w:space="0" w:color="auto"/>
              <w:left w:val="single" w:sz="4" w:space="0" w:color="auto"/>
              <w:bottom w:val="single" w:sz="4" w:space="0" w:color="auto"/>
              <w:right w:val="single" w:sz="4" w:space="0" w:color="auto"/>
            </w:tcBorders>
            <w:hideMark/>
          </w:tcPr>
          <w:p w14:paraId="7D7C4877" w14:textId="77777777" w:rsidR="00E60E66" w:rsidRPr="00E91A3A" w:rsidRDefault="00E60E66" w:rsidP="00773351">
            <w:pPr>
              <w:jc w:val="center"/>
              <w:rPr>
                <w:rFonts w:asciiTheme="majorBidi" w:hAnsiTheme="majorBidi" w:cstheme="majorBidi"/>
                <w:b/>
                <w:bCs/>
              </w:rPr>
            </w:pPr>
            <w:r w:rsidRPr="00E91A3A">
              <w:rPr>
                <w:rFonts w:asciiTheme="majorBidi" w:hAnsiTheme="majorBidi" w:cstheme="majorBidi"/>
                <w:b/>
                <w:bCs/>
              </w:rPr>
              <w:t xml:space="preserve">   CNN with ResNet-50</w:t>
            </w:r>
          </w:p>
        </w:tc>
        <w:tc>
          <w:tcPr>
            <w:tcW w:w="2340" w:type="dxa"/>
            <w:tcBorders>
              <w:top w:val="single" w:sz="4" w:space="0" w:color="auto"/>
              <w:left w:val="single" w:sz="4" w:space="0" w:color="auto"/>
              <w:bottom w:val="single" w:sz="4" w:space="0" w:color="auto"/>
              <w:right w:val="single" w:sz="4" w:space="0" w:color="auto"/>
            </w:tcBorders>
            <w:hideMark/>
          </w:tcPr>
          <w:p w14:paraId="23F4F831" w14:textId="77777777" w:rsidR="00E60E66" w:rsidRPr="00E91A3A" w:rsidRDefault="00E60E66" w:rsidP="00773351">
            <w:pPr>
              <w:jc w:val="center"/>
              <w:rPr>
                <w:rFonts w:asciiTheme="majorBidi" w:hAnsiTheme="majorBidi" w:cstheme="majorBidi"/>
                <w:b/>
                <w:bCs/>
              </w:rPr>
            </w:pPr>
            <w:r w:rsidRPr="00E91A3A">
              <w:rPr>
                <w:rFonts w:asciiTheme="majorBidi" w:hAnsiTheme="majorBidi" w:cstheme="majorBidi"/>
                <w:b/>
                <w:bCs/>
              </w:rPr>
              <w:t>CNN with EfficientNet-B2</w:t>
            </w:r>
          </w:p>
        </w:tc>
        <w:tc>
          <w:tcPr>
            <w:tcW w:w="2340" w:type="dxa"/>
            <w:tcBorders>
              <w:top w:val="single" w:sz="4" w:space="0" w:color="auto"/>
              <w:left w:val="single" w:sz="4" w:space="0" w:color="auto"/>
              <w:bottom w:val="single" w:sz="4" w:space="0" w:color="auto"/>
              <w:right w:val="single" w:sz="4" w:space="0" w:color="auto"/>
            </w:tcBorders>
            <w:hideMark/>
          </w:tcPr>
          <w:p w14:paraId="07E22621" w14:textId="77777777" w:rsidR="00E60E66" w:rsidRPr="00E91A3A" w:rsidRDefault="00E60E66" w:rsidP="00773351">
            <w:pPr>
              <w:jc w:val="center"/>
              <w:rPr>
                <w:rFonts w:asciiTheme="majorBidi" w:hAnsiTheme="majorBidi" w:cstheme="majorBidi"/>
                <w:b/>
                <w:bCs/>
              </w:rPr>
            </w:pPr>
            <w:r w:rsidRPr="00E91A3A">
              <w:rPr>
                <w:rFonts w:asciiTheme="majorBidi" w:hAnsiTheme="majorBidi" w:cstheme="majorBidi"/>
                <w:b/>
                <w:bCs/>
              </w:rPr>
              <w:t xml:space="preserve"> CNN with MobileNet-V2</w:t>
            </w:r>
          </w:p>
        </w:tc>
      </w:tr>
      <w:tr w:rsidR="00E60E66" w:rsidRPr="00E91A3A" w14:paraId="5A89B00C" w14:textId="77777777" w:rsidTr="00773351">
        <w:tc>
          <w:tcPr>
            <w:tcW w:w="2335" w:type="dxa"/>
            <w:tcBorders>
              <w:top w:val="single" w:sz="4" w:space="0" w:color="auto"/>
              <w:left w:val="single" w:sz="4" w:space="0" w:color="auto"/>
              <w:bottom w:val="single" w:sz="4" w:space="0" w:color="auto"/>
              <w:right w:val="single" w:sz="4" w:space="0" w:color="auto"/>
            </w:tcBorders>
            <w:hideMark/>
          </w:tcPr>
          <w:p w14:paraId="0DDA6278" w14:textId="77777777" w:rsidR="00E60E66" w:rsidRPr="00E91A3A" w:rsidRDefault="00E60E66" w:rsidP="00773351">
            <w:pPr>
              <w:jc w:val="center"/>
              <w:rPr>
                <w:rFonts w:asciiTheme="majorBidi" w:hAnsiTheme="majorBidi" w:cstheme="majorBidi"/>
              </w:rPr>
            </w:pPr>
            <w:r w:rsidRPr="00E91A3A">
              <w:rPr>
                <w:rFonts w:asciiTheme="majorBidi" w:hAnsiTheme="majorBidi" w:cstheme="majorBidi"/>
              </w:rPr>
              <w:t>Accuracy</w:t>
            </w:r>
          </w:p>
        </w:tc>
        <w:tc>
          <w:tcPr>
            <w:tcW w:w="2340" w:type="dxa"/>
            <w:tcBorders>
              <w:top w:val="single" w:sz="4" w:space="0" w:color="auto"/>
              <w:left w:val="single" w:sz="4" w:space="0" w:color="auto"/>
              <w:bottom w:val="single" w:sz="4" w:space="0" w:color="auto"/>
              <w:right w:val="single" w:sz="4" w:space="0" w:color="auto"/>
            </w:tcBorders>
            <w:hideMark/>
          </w:tcPr>
          <w:p w14:paraId="0E004BB2" w14:textId="77777777" w:rsidR="00E60E66" w:rsidRPr="00E91A3A" w:rsidRDefault="00E60E66" w:rsidP="00773351">
            <w:pPr>
              <w:jc w:val="center"/>
              <w:rPr>
                <w:rFonts w:asciiTheme="majorBidi" w:hAnsiTheme="majorBidi" w:cstheme="majorBidi"/>
              </w:rPr>
            </w:pPr>
            <w:r w:rsidRPr="00E91A3A">
              <w:rPr>
                <w:rFonts w:asciiTheme="majorBidi" w:hAnsiTheme="majorBidi" w:cstheme="majorBidi"/>
              </w:rPr>
              <w:t>0.9987</w:t>
            </w:r>
          </w:p>
        </w:tc>
        <w:tc>
          <w:tcPr>
            <w:tcW w:w="2340" w:type="dxa"/>
            <w:tcBorders>
              <w:top w:val="single" w:sz="4" w:space="0" w:color="auto"/>
              <w:left w:val="single" w:sz="4" w:space="0" w:color="auto"/>
              <w:bottom w:val="single" w:sz="4" w:space="0" w:color="auto"/>
              <w:right w:val="single" w:sz="4" w:space="0" w:color="auto"/>
            </w:tcBorders>
            <w:hideMark/>
          </w:tcPr>
          <w:p w14:paraId="3C64A4AF" w14:textId="77777777" w:rsidR="00E60E66" w:rsidRPr="00E91A3A" w:rsidRDefault="00E60E66" w:rsidP="00773351">
            <w:pPr>
              <w:jc w:val="center"/>
              <w:rPr>
                <w:rFonts w:asciiTheme="majorBidi" w:hAnsiTheme="majorBidi" w:cstheme="majorBidi"/>
              </w:rPr>
            </w:pPr>
            <w:r w:rsidRPr="00E91A3A">
              <w:rPr>
                <w:rFonts w:asciiTheme="majorBidi" w:hAnsiTheme="majorBidi" w:cstheme="majorBidi"/>
              </w:rPr>
              <w:t>0.9996</w:t>
            </w:r>
          </w:p>
        </w:tc>
        <w:tc>
          <w:tcPr>
            <w:tcW w:w="2340" w:type="dxa"/>
            <w:tcBorders>
              <w:top w:val="single" w:sz="4" w:space="0" w:color="auto"/>
              <w:left w:val="single" w:sz="4" w:space="0" w:color="auto"/>
              <w:bottom w:val="single" w:sz="4" w:space="0" w:color="auto"/>
              <w:right w:val="single" w:sz="4" w:space="0" w:color="auto"/>
            </w:tcBorders>
            <w:hideMark/>
          </w:tcPr>
          <w:p w14:paraId="7C0EB02D" w14:textId="77777777" w:rsidR="00E60E66" w:rsidRPr="00E91A3A" w:rsidRDefault="00E60E66" w:rsidP="00773351">
            <w:pPr>
              <w:jc w:val="center"/>
              <w:rPr>
                <w:rFonts w:asciiTheme="majorBidi" w:hAnsiTheme="majorBidi" w:cstheme="majorBidi"/>
              </w:rPr>
            </w:pPr>
            <w:r w:rsidRPr="00E91A3A">
              <w:rPr>
                <w:rFonts w:asciiTheme="majorBidi" w:hAnsiTheme="majorBidi" w:cstheme="majorBidi"/>
              </w:rPr>
              <w:t>0.9992</w:t>
            </w:r>
          </w:p>
        </w:tc>
      </w:tr>
    </w:tbl>
    <w:p w14:paraId="6F33A661" w14:textId="77777777" w:rsidR="00E60E66" w:rsidRDefault="00E60E66" w:rsidP="00E60E66">
      <w:pPr>
        <w:rPr>
          <w:b/>
          <w:bCs/>
        </w:rPr>
      </w:pPr>
    </w:p>
    <w:p w14:paraId="2B82D844" w14:textId="44E2A912" w:rsidR="00E60E66" w:rsidRPr="003A5BF7" w:rsidRDefault="00E60E66" w:rsidP="00E60E66">
      <w:pPr>
        <w:ind w:firstLine="432"/>
        <w:rPr>
          <w:rFonts w:asciiTheme="majorBidi" w:hAnsiTheme="majorBidi" w:cstheme="majorBidi"/>
        </w:rPr>
      </w:pPr>
      <w:r w:rsidRPr="003A5BF7">
        <w:rPr>
          <w:rFonts w:asciiTheme="majorBidi" w:hAnsiTheme="majorBidi" w:cstheme="majorBidi"/>
        </w:rPr>
        <w:t xml:space="preserve">Table </w:t>
      </w:r>
      <w:r w:rsidR="003158EA">
        <w:rPr>
          <w:rFonts w:asciiTheme="majorBidi" w:hAnsiTheme="majorBidi" w:cstheme="majorBidi"/>
        </w:rPr>
        <w:t>7</w:t>
      </w:r>
      <w:r w:rsidRPr="003A5BF7">
        <w:rPr>
          <w:rFonts w:asciiTheme="majorBidi" w:hAnsiTheme="majorBidi" w:cstheme="majorBidi"/>
        </w:rPr>
        <w:t xml:space="preserve"> shows the training accuracy of </w:t>
      </w:r>
      <w:r>
        <w:rPr>
          <w:rFonts w:asciiTheme="majorBidi" w:hAnsiTheme="majorBidi" w:cstheme="majorBidi"/>
        </w:rPr>
        <w:t xml:space="preserve">the </w:t>
      </w:r>
      <w:r w:rsidRPr="003A5BF7">
        <w:rPr>
          <w:rFonts w:asciiTheme="majorBidi" w:hAnsiTheme="majorBidi" w:cstheme="majorBidi"/>
        </w:rPr>
        <w:t xml:space="preserve">proposed models. The first proposed model CNN with ResNet-50 achieves </w:t>
      </w:r>
      <w:r>
        <w:rPr>
          <w:rFonts w:asciiTheme="majorBidi" w:hAnsiTheme="majorBidi" w:cstheme="majorBidi"/>
        </w:rPr>
        <w:t>a</w:t>
      </w:r>
      <w:r w:rsidRPr="003A5BF7">
        <w:rPr>
          <w:rFonts w:asciiTheme="majorBidi" w:hAnsiTheme="majorBidi" w:cstheme="majorBidi"/>
        </w:rPr>
        <w:t xml:space="preserve"> higher accuracy of 0.9987. The second proposed model CNN with EfficientNet-B2 achieved 0.9996 accuracy. The third proposed model CNN with MobileNet-V2 achieves accuracy 0.9992.</w:t>
      </w:r>
    </w:p>
    <w:p w14:paraId="55AF7A73" w14:textId="77777777" w:rsidR="00E60E66" w:rsidRPr="007A660A" w:rsidRDefault="00E60E66" w:rsidP="00E60E66"/>
    <w:p w14:paraId="47F96E23" w14:textId="16B6E5CB" w:rsidR="00E60E66" w:rsidRPr="00440432" w:rsidRDefault="00E60E66" w:rsidP="00E60E66">
      <w:pPr>
        <w:jc w:val="center"/>
        <w:rPr>
          <w:rStyle w:val="eop"/>
          <w:rFonts w:asciiTheme="majorBidi" w:hAnsiTheme="majorBidi" w:cstheme="majorBidi"/>
          <w:b/>
          <w:bCs/>
        </w:rPr>
      </w:pPr>
      <w:r w:rsidRPr="00440432">
        <w:rPr>
          <w:rFonts w:asciiTheme="majorBidi" w:hAnsiTheme="majorBidi" w:cstheme="majorBidi"/>
          <w:b/>
          <w:bCs/>
        </w:rPr>
        <w:t xml:space="preserve">Table </w:t>
      </w:r>
      <w:r w:rsidR="003158EA">
        <w:rPr>
          <w:rStyle w:val="eop"/>
          <w:rFonts w:asciiTheme="majorBidi" w:hAnsiTheme="majorBidi" w:cstheme="majorBidi"/>
          <w:b/>
          <w:bCs/>
        </w:rPr>
        <w:t>8</w:t>
      </w:r>
      <w:r w:rsidRPr="00440432">
        <w:rPr>
          <w:rFonts w:asciiTheme="majorBidi" w:hAnsiTheme="majorBidi" w:cstheme="majorBidi"/>
          <w:b/>
          <w:bCs/>
        </w:rPr>
        <w:t>: Testing Accuracy Results for All Models</w:t>
      </w:r>
    </w:p>
    <w:tbl>
      <w:tblPr>
        <w:tblStyle w:val="TableGrid"/>
        <w:tblpPr w:leftFromText="180" w:rightFromText="180" w:vertAnchor="text" w:horzAnchor="margin" w:tblpY="128"/>
        <w:tblW w:w="9355" w:type="dxa"/>
        <w:tblLook w:val="04A0" w:firstRow="1" w:lastRow="0" w:firstColumn="1" w:lastColumn="0" w:noHBand="0" w:noVBand="1"/>
      </w:tblPr>
      <w:tblGrid>
        <w:gridCol w:w="2335"/>
        <w:gridCol w:w="2340"/>
        <w:gridCol w:w="2340"/>
        <w:gridCol w:w="2340"/>
      </w:tblGrid>
      <w:tr w:rsidR="00E60E66" w:rsidRPr="00E91A3A" w14:paraId="4D7DA723" w14:textId="77777777" w:rsidTr="00773351">
        <w:tc>
          <w:tcPr>
            <w:tcW w:w="2335" w:type="dxa"/>
            <w:tcBorders>
              <w:top w:val="single" w:sz="4" w:space="0" w:color="auto"/>
              <w:left w:val="single" w:sz="4" w:space="0" w:color="auto"/>
              <w:bottom w:val="single" w:sz="4" w:space="0" w:color="auto"/>
              <w:right w:val="single" w:sz="4" w:space="0" w:color="auto"/>
            </w:tcBorders>
            <w:hideMark/>
          </w:tcPr>
          <w:p w14:paraId="4702FED2" w14:textId="77777777" w:rsidR="00E60E66" w:rsidRPr="00E91A3A" w:rsidRDefault="00E60E66" w:rsidP="00773351">
            <w:pPr>
              <w:jc w:val="center"/>
              <w:rPr>
                <w:rFonts w:asciiTheme="majorBidi" w:hAnsiTheme="majorBidi" w:cstheme="majorBidi"/>
                <w:b/>
                <w:bCs/>
              </w:rPr>
            </w:pPr>
            <w:r w:rsidRPr="00E91A3A">
              <w:rPr>
                <w:rFonts w:asciiTheme="majorBidi" w:hAnsiTheme="majorBidi" w:cstheme="majorBidi"/>
                <w:b/>
                <w:bCs/>
              </w:rPr>
              <w:t>Models</w:t>
            </w:r>
          </w:p>
        </w:tc>
        <w:tc>
          <w:tcPr>
            <w:tcW w:w="2340" w:type="dxa"/>
            <w:tcBorders>
              <w:top w:val="single" w:sz="4" w:space="0" w:color="auto"/>
              <w:left w:val="single" w:sz="4" w:space="0" w:color="auto"/>
              <w:bottom w:val="single" w:sz="4" w:space="0" w:color="auto"/>
              <w:right w:val="single" w:sz="4" w:space="0" w:color="auto"/>
            </w:tcBorders>
            <w:hideMark/>
          </w:tcPr>
          <w:p w14:paraId="58F68A6A" w14:textId="77777777" w:rsidR="00E60E66" w:rsidRPr="00E91A3A" w:rsidRDefault="00E60E66" w:rsidP="00773351">
            <w:pPr>
              <w:jc w:val="center"/>
              <w:rPr>
                <w:rFonts w:asciiTheme="majorBidi" w:hAnsiTheme="majorBidi" w:cstheme="majorBidi"/>
                <w:b/>
                <w:bCs/>
              </w:rPr>
            </w:pPr>
            <w:r w:rsidRPr="00E91A3A">
              <w:rPr>
                <w:rFonts w:asciiTheme="majorBidi" w:hAnsiTheme="majorBidi" w:cstheme="majorBidi"/>
                <w:b/>
                <w:bCs/>
              </w:rPr>
              <w:t xml:space="preserve">   CNN with ResNet-50</w:t>
            </w:r>
          </w:p>
        </w:tc>
        <w:tc>
          <w:tcPr>
            <w:tcW w:w="2340" w:type="dxa"/>
            <w:tcBorders>
              <w:top w:val="single" w:sz="4" w:space="0" w:color="auto"/>
              <w:left w:val="single" w:sz="4" w:space="0" w:color="auto"/>
              <w:bottom w:val="single" w:sz="4" w:space="0" w:color="auto"/>
              <w:right w:val="single" w:sz="4" w:space="0" w:color="auto"/>
            </w:tcBorders>
            <w:hideMark/>
          </w:tcPr>
          <w:p w14:paraId="0528F355" w14:textId="77777777" w:rsidR="00E60E66" w:rsidRPr="00E91A3A" w:rsidRDefault="00E60E66" w:rsidP="00773351">
            <w:pPr>
              <w:jc w:val="center"/>
              <w:rPr>
                <w:rFonts w:asciiTheme="majorBidi" w:hAnsiTheme="majorBidi" w:cstheme="majorBidi"/>
                <w:b/>
                <w:bCs/>
              </w:rPr>
            </w:pPr>
            <w:r w:rsidRPr="00E91A3A">
              <w:rPr>
                <w:rFonts w:asciiTheme="majorBidi" w:hAnsiTheme="majorBidi" w:cstheme="majorBidi"/>
                <w:b/>
                <w:bCs/>
              </w:rPr>
              <w:t>CNN with EfficientNet-B2</w:t>
            </w:r>
          </w:p>
        </w:tc>
        <w:tc>
          <w:tcPr>
            <w:tcW w:w="2340" w:type="dxa"/>
            <w:tcBorders>
              <w:top w:val="single" w:sz="4" w:space="0" w:color="auto"/>
              <w:left w:val="single" w:sz="4" w:space="0" w:color="auto"/>
              <w:bottom w:val="single" w:sz="4" w:space="0" w:color="auto"/>
              <w:right w:val="single" w:sz="4" w:space="0" w:color="auto"/>
            </w:tcBorders>
            <w:hideMark/>
          </w:tcPr>
          <w:p w14:paraId="0F0BA9CC" w14:textId="77777777" w:rsidR="00E60E66" w:rsidRPr="00E91A3A" w:rsidRDefault="00E60E66" w:rsidP="00773351">
            <w:pPr>
              <w:jc w:val="center"/>
              <w:rPr>
                <w:rFonts w:asciiTheme="majorBidi" w:hAnsiTheme="majorBidi" w:cstheme="majorBidi"/>
                <w:b/>
                <w:bCs/>
              </w:rPr>
            </w:pPr>
            <w:r w:rsidRPr="00E91A3A">
              <w:rPr>
                <w:rFonts w:asciiTheme="majorBidi" w:hAnsiTheme="majorBidi" w:cstheme="majorBidi"/>
                <w:b/>
                <w:bCs/>
              </w:rPr>
              <w:t xml:space="preserve"> CNN with MobileNet-V2</w:t>
            </w:r>
          </w:p>
        </w:tc>
      </w:tr>
      <w:tr w:rsidR="00E60E66" w:rsidRPr="00E91A3A" w14:paraId="698D042C" w14:textId="77777777" w:rsidTr="00773351">
        <w:tc>
          <w:tcPr>
            <w:tcW w:w="2335" w:type="dxa"/>
            <w:tcBorders>
              <w:top w:val="single" w:sz="4" w:space="0" w:color="auto"/>
              <w:left w:val="single" w:sz="4" w:space="0" w:color="auto"/>
              <w:bottom w:val="single" w:sz="4" w:space="0" w:color="auto"/>
              <w:right w:val="single" w:sz="4" w:space="0" w:color="auto"/>
            </w:tcBorders>
            <w:hideMark/>
          </w:tcPr>
          <w:p w14:paraId="6881D41C" w14:textId="77777777" w:rsidR="00E60E66" w:rsidRPr="00E91A3A" w:rsidRDefault="00E60E66" w:rsidP="00773351">
            <w:pPr>
              <w:jc w:val="center"/>
              <w:rPr>
                <w:rFonts w:asciiTheme="majorBidi" w:hAnsiTheme="majorBidi" w:cstheme="majorBidi"/>
              </w:rPr>
            </w:pPr>
            <w:r w:rsidRPr="00E91A3A">
              <w:rPr>
                <w:rFonts w:asciiTheme="majorBidi" w:hAnsiTheme="majorBidi" w:cstheme="majorBidi"/>
              </w:rPr>
              <w:t>Accuracy</w:t>
            </w:r>
          </w:p>
        </w:tc>
        <w:tc>
          <w:tcPr>
            <w:tcW w:w="2340" w:type="dxa"/>
            <w:tcBorders>
              <w:top w:val="single" w:sz="4" w:space="0" w:color="auto"/>
              <w:left w:val="single" w:sz="4" w:space="0" w:color="auto"/>
              <w:bottom w:val="single" w:sz="4" w:space="0" w:color="auto"/>
              <w:right w:val="single" w:sz="4" w:space="0" w:color="auto"/>
            </w:tcBorders>
            <w:hideMark/>
          </w:tcPr>
          <w:p w14:paraId="57B333AD" w14:textId="77777777" w:rsidR="00E60E66" w:rsidRPr="00E91A3A" w:rsidRDefault="00E60E66" w:rsidP="00773351">
            <w:pPr>
              <w:jc w:val="center"/>
              <w:rPr>
                <w:rFonts w:asciiTheme="majorBidi" w:hAnsiTheme="majorBidi" w:cstheme="majorBidi"/>
              </w:rPr>
            </w:pPr>
            <w:r w:rsidRPr="00E91A3A">
              <w:rPr>
                <w:rFonts w:asciiTheme="majorBidi" w:hAnsiTheme="majorBidi" w:cstheme="majorBidi"/>
              </w:rPr>
              <w:t>99.59%</w:t>
            </w:r>
          </w:p>
        </w:tc>
        <w:tc>
          <w:tcPr>
            <w:tcW w:w="2340" w:type="dxa"/>
            <w:tcBorders>
              <w:top w:val="single" w:sz="4" w:space="0" w:color="auto"/>
              <w:left w:val="single" w:sz="4" w:space="0" w:color="auto"/>
              <w:bottom w:val="single" w:sz="4" w:space="0" w:color="auto"/>
              <w:right w:val="single" w:sz="4" w:space="0" w:color="auto"/>
            </w:tcBorders>
            <w:hideMark/>
          </w:tcPr>
          <w:p w14:paraId="10D25735" w14:textId="7BFC0CEC" w:rsidR="00E60E66" w:rsidRPr="00E91A3A" w:rsidRDefault="00E60E66" w:rsidP="00773351">
            <w:pPr>
              <w:jc w:val="center"/>
              <w:rPr>
                <w:rFonts w:asciiTheme="majorBidi" w:hAnsiTheme="majorBidi" w:cstheme="majorBidi"/>
              </w:rPr>
            </w:pPr>
            <w:r w:rsidRPr="00E91A3A">
              <w:rPr>
                <w:rFonts w:asciiTheme="majorBidi" w:hAnsiTheme="majorBidi" w:cstheme="majorBidi"/>
              </w:rPr>
              <w:t>99.18%</w:t>
            </w:r>
          </w:p>
        </w:tc>
        <w:tc>
          <w:tcPr>
            <w:tcW w:w="2340" w:type="dxa"/>
            <w:tcBorders>
              <w:top w:val="single" w:sz="4" w:space="0" w:color="auto"/>
              <w:left w:val="single" w:sz="4" w:space="0" w:color="auto"/>
              <w:bottom w:val="single" w:sz="4" w:space="0" w:color="auto"/>
              <w:right w:val="single" w:sz="4" w:space="0" w:color="auto"/>
            </w:tcBorders>
            <w:hideMark/>
          </w:tcPr>
          <w:p w14:paraId="70683A2F" w14:textId="77777777" w:rsidR="00E60E66" w:rsidRPr="00E91A3A" w:rsidRDefault="00E60E66" w:rsidP="00773351">
            <w:pPr>
              <w:jc w:val="center"/>
              <w:rPr>
                <w:rFonts w:asciiTheme="majorBidi" w:hAnsiTheme="majorBidi" w:cstheme="majorBidi"/>
              </w:rPr>
            </w:pPr>
            <w:r w:rsidRPr="00E91A3A">
              <w:rPr>
                <w:rFonts w:asciiTheme="majorBidi" w:hAnsiTheme="majorBidi" w:cstheme="majorBidi"/>
              </w:rPr>
              <w:t>62.30%</w:t>
            </w:r>
          </w:p>
        </w:tc>
      </w:tr>
    </w:tbl>
    <w:p w14:paraId="61E609CA" w14:textId="77777777" w:rsidR="00E60E66" w:rsidRDefault="00E60E66" w:rsidP="00E60E66">
      <w:pPr>
        <w:rPr>
          <w:b/>
          <w:bCs/>
        </w:rPr>
      </w:pPr>
    </w:p>
    <w:p w14:paraId="5112633F" w14:textId="06E6F49B" w:rsidR="00E60E66" w:rsidRPr="003A5BF7" w:rsidRDefault="00E60E66" w:rsidP="00E60E66">
      <w:pPr>
        <w:ind w:firstLine="432"/>
        <w:rPr>
          <w:rFonts w:asciiTheme="majorBidi" w:hAnsiTheme="majorBidi" w:cstheme="majorBidi"/>
        </w:rPr>
      </w:pPr>
      <w:r w:rsidRPr="003A5BF7">
        <w:rPr>
          <w:rFonts w:asciiTheme="majorBidi" w:hAnsiTheme="majorBidi" w:cstheme="majorBidi"/>
        </w:rPr>
        <w:t xml:space="preserve">Table </w:t>
      </w:r>
      <w:r w:rsidR="003158EA">
        <w:rPr>
          <w:rFonts w:asciiTheme="majorBidi" w:hAnsiTheme="majorBidi" w:cstheme="majorBidi"/>
        </w:rPr>
        <w:t>8</w:t>
      </w:r>
      <w:r w:rsidRPr="003A5BF7">
        <w:rPr>
          <w:rFonts w:asciiTheme="majorBidi" w:hAnsiTheme="majorBidi" w:cstheme="majorBidi"/>
        </w:rPr>
        <w:t xml:space="preserve"> shows the testing accuracy of </w:t>
      </w:r>
      <w:r>
        <w:rPr>
          <w:rFonts w:asciiTheme="majorBidi" w:hAnsiTheme="majorBidi" w:cstheme="majorBidi"/>
        </w:rPr>
        <w:t xml:space="preserve">the </w:t>
      </w:r>
      <w:r w:rsidRPr="003A5BF7">
        <w:rPr>
          <w:rFonts w:asciiTheme="majorBidi" w:hAnsiTheme="majorBidi" w:cstheme="majorBidi"/>
        </w:rPr>
        <w:t xml:space="preserve">proposed models. The first proposed model CNN with ResNet-50 achieves </w:t>
      </w:r>
      <w:r>
        <w:rPr>
          <w:rFonts w:asciiTheme="majorBidi" w:hAnsiTheme="majorBidi" w:cstheme="majorBidi"/>
        </w:rPr>
        <w:t>a</w:t>
      </w:r>
      <w:r w:rsidRPr="003A5BF7">
        <w:rPr>
          <w:rFonts w:asciiTheme="majorBidi" w:hAnsiTheme="majorBidi" w:cstheme="majorBidi"/>
        </w:rPr>
        <w:t xml:space="preserve"> higher accuracy of 99. 59%. The second proposed model CNN with EfficientNet-B2 achieved 99.18% accuracy. The third proposed model CNN with MobileNet-V2 achieves low accuracy of just 62.30%.</w:t>
      </w:r>
    </w:p>
    <w:p w14:paraId="550341F4" w14:textId="77777777" w:rsidR="00935C21" w:rsidRDefault="00935C21" w:rsidP="007564AE">
      <w:pPr>
        <w:pStyle w:val="MDPI31text"/>
        <w:rPr>
          <w:rFonts w:ascii="Times New Roman" w:hAnsi="Times New Roman"/>
          <w:b/>
          <w:bCs/>
          <w:sz w:val="24"/>
          <w:szCs w:val="24"/>
        </w:rPr>
      </w:pPr>
    </w:p>
    <w:p w14:paraId="799011E0" w14:textId="77777777" w:rsidR="00935C21" w:rsidRDefault="00935C21" w:rsidP="007564AE">
      <w:pPr>
        <w:pStyle w:val="MDPI31text"/>
        <w:rPr>
          <w:rFonts w:ascii="Times New Roman" w:hAnsi="Times New Roman"/>
          <w:b/>
          <w:bCs/>
          <w:sz w:val="24"/>
          <w:szCs w:val="24"/>
        </w:rPr>
      </w:pPr>
    </w:p>
    <w:p w14:paraId="614110E4" w14:textId="77777777" w:rsidR="00935C21" w:rsidRDefault="00935C21" w:rsidP="007564AE">
      <w:pPr>
        <w:pStyle w:val="MDPI31text"/>
        <w:rPr>
          <w:rFonts w:ascii="Times New Roman" w:hAnsi="Times New Roman"/>
          <w:b/>
          <w:bCs/>
          <w:sz w:val="24"/>
          <w:szCs w:val="24"/>
        </w:rPr>
      </w:pPr>
    </w:p>
    <w:p w14:paraId="4E4D6C8A" w14:textId="77777777" w:rsidR="00935C21" w:rsidRDefault="00935C21" w:rsidP="007564AE">
      <w:pPr>
        <w:pStyle w:val="MDPI31text"/>
        <w:rPr>
          <w:rFonts w:ascii="Times New Roman" w:hAnsi="Times New Roman"/>
          <w:b/>
          <w:bCs/>
          <w:sz w:val="24"/>
          <w:szCs w:val="24"/>
        </w:rPr>
      </w:pPr>
    </w:p>
    <w:p w14:paraId="4723C588" w14:textId="77777777" w:rsidR="00CC0267" w:rsidRDefault="00CC0267" w:rsidP="007564AE">
      <w:pPr>
        <w:pStyle w:val="MDPI31text"/>
        <w:rPr>
          <w:rFonts w:ascii="Times New Roman" w:hAnsi="Times New Roman"/>
          <w:b/>
          <w:bCs/>
          <w:sz w:val="24"/>
          <w:szCs w:val="24"/>
        </w:rPr>
      </w:pPr>
    </w:p>
    <w:p w14:paraId="25B044B2" w14:textId="77777777" w:rsidR="00CC0267" w:rsidRDefault="00CC0267" w:rsidP="007564AE">
      <w:pPr>
        <w:pStyle w:val="MDPI31text"/>
        <w:rPr>
          <w:rFonts w:ascii="Times New Roman" w:hAnsi="Times New Roman"/>
          <w:b/>
          <w:bCs/>
          <w:sz w:val="24"/>
          <w:szCs w:val="24"/>
        </w:rPr>
      </w:pPr>
    </w:p>
    <w:p w14:paraId="491F1962" w14:textId="77777777" w:rsidR="00CC0267" w:rsidRDefault="00CC0267" w:rsidP="007564AE">
      <w:pPr>
        <w:pStyle w:val="MDPI31text"/>
        <w:rPr>
          <w:rFonts w:ascii="Times New Roman" w:hAnsi="Times New Roman"/>
          <w:b/>
          <w:bCs/>
          <w:sz w:val="24"/>
          <w:szCs w:val="24"/>
        </w:rPr>
      </w:pPr>
    </w:p>
    <w:p w14:paraId="11E6949F" w14:textId="77777777" w:rsidR="00CC0267" w:rsidRDefault="00CC0267" w:rsidP="007564AE">
      <w:pPr>
        <w:pStyle w:val="MDPI31text"/>
        <w:rPr>
          <w:rFonts w:ascii="Times New Roman" w:hAnsi="Times New Roman"/>
          <w:b/>
          <w:bCs/>
          <w:sz w:val="24"/>
          <w:szCs w:val="24"/>
        </w:rPr>
      </w:pPr>
    </w:p>
    <w:p w14:paraId="2654EBA0" w14:textId="77777777" w:rsidR="00935C21" w:rsidRDefault="00935C21" w:rsidP="007564AE">
      <w:pPr>
        <w:pStyle w:val="MDPI31text"/>
        <w:rPr>
          <w:rFonts w:ascii="Times New Roman" w:hAnsi="Times New Roman"/>
          <w:b/>
          <w:bCs/>
          <w:sz w:val="24"/>
          <w:szCs w:val="24"/>
        </w:rPr>
      </w:pPr>
    </w:p>
    <w:p w14:paraId="6820EC55" w14:textId="0B49B943" w:rsidR="002A613C" w:rsidRPr="00440432" w:rsidRDefault="007564AE" w:rsidP="007564AE">
      <w:pPr>
        <w:pStyle w:val="MDPI31text"/>
        <w:rPr>
          <w:rFonts w:asciiTheme="majorBidi" w:hAnsiTheme="majorBidi" w:cstheme="majorBidi"/>
          <w:b/>
          <w:bCs/>
          <w:sz w:val="24"/>
          <w:szCs w:val="24"/>
        </w:rPr>
      </w:pPr>
      <w:r>
        <w:rPr>
          <w:rFonts w:ascii="Times New Roman" w:hAnsi="Times New Roman"/>
          <w:b/>
          <w:bCs/>
          <w:sz w:val="24"/>
          <w:szCs w:val="24"/>
        </w:rPr>
        <w:lastRenderedPageBreak/>
        <w:br/>
        <w:t xml:space="preserve">  </w:t>
      </w:r>
      <w:r w:rsidRPr="00440432">
        <w:rPr>
          <w:rFonts w:asciiTheme="majorBidi" w:hAnsiTheme="majorBidi" w:cstheme="majorBidi"/>
          <w:b/>
          <w:bCs/>
          <w:sz w:val="24"/>
          <w:szCs w:val="24"/>
        </w:rPr>
        <w:t xml:space="preserve">   </w:t>
      </w:r>
      <w:r w:rsidR="00607075" w:rsidRPr="00440432">
        <w:rPr>
          <w:rFonts w:asciiTheme="majorBidi" w:hAnsiTheme="majorBidi" w:cstheme="majorBidi"/>
          <w:b/>
          <w:bCs/>
          <w:sz w:val="24"/>
          <w:szCs w:val="24"/>
        </w:rPr>
        <w:t xml:space="preserve">Table </w:t>
      </w:r>
      <w:r w:rsidR="003158EA">
        <w:rPr>
          <w:rStyle w:val="eop"/>
          <w:rFonts w:asciiTheme="majorBidi" w:hAnsiTheme="majorBidi" w:cstheme="majorBidi"/>
          <w:b/>
          <w:bCs/>
          <w:sz w:val="24"/>
          <w:szCs w:val="24"/>
        </w:rPr>
        <w:t>9</w:t>
      </w:r>
      <w:r w:rsidR="00607075" w:rsidRPr="00440432">
        <w:rPr>
          <w:rFonts w:asciiTheme="majorBidi" w:hAnsiTheme="majorBidi" w:cstheme="majorBidi"/>
          <w:b/>
          <w:bCs/>
          <w:sz w:val="24"/>
          <w:szCs w:val="24"/>
        </w:rPr>
        <w:t>: For ResNet-50 Model</w:t>
      </w:r>
    </w:p>
    <w:p w14:paraId="7EF0059F" w14:textId="77777777" w:rsidR="00607075" w:rsidRPr="00607075" w:rsidRDefault="00607075" w:rsidP="00607075">
      <w:pPr>
        <w:pStyle w:val="MDPI31text"/>
        <w:ind w:left="3060"/>
        <w:rPr>
          <w:rFonts w:ascii="Times New Roman" w:hAnsi="Times New Roman"/>
          <w:sz w:val="24"/>
          <w:szCs w:val="24"/>
        </w:rPr>
      </w:pPr>
    </w:p>
    <w:tbl>
      <w:tblPr>
        <w:tblStyle w:val="TableGrid"/>
        <w:tblW w:w="9314" w:type="dxa"/>
        <w:tblInd w:w="-5" w:type="dxa"/>
        <w:tblLook w:val="04A0" w:firstRow="1" w:lastRow="0" w:firstColumn="1" w:lastColumn="0" w:noHBand="0" w:noVBand="1"/>
      </w:tblPr>
      <w:tblGrid>
        <w:gridCol w:w="2340"/>
        <w:gridCol w:w="2340"/>
        <w:gridCol w:w="2340"/>
        <w:gridCol w:w="2294"/>
      </w:tblGrid>
      <w:tr w:rsidR="0038085A" w:rsidRPr="00C63694" w14:paraId="10EEF67E" w14:textId="77777777" w:rsidTr="0038085A">
        <w:trPr>
          <w:trHeight w:val="176"/>
        </w:trPr>
        <w:tc>
          <w:tcPr>
            <w:tcW w:w="2340" w:type="dxa"/>
          </w:tcPr>
          <w:p w14:paraId="09074B79" w14:textId="77777777" w:rsidR="0038085A" w:rsidRPr="00C63694" w:rsidRDefault="0038085A"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No. of Epochs</w:t>
            </w:r>
          </w:p>
        </w:tc>
        <w:tc>
          <w:tcPr>
            <w:tcW w:w="2340" w:type="dxa"/>
          </w:tcPr>
          <w:p w14:paraId="77E71926" w14:textId="77777777" w:rsidR="0038085A" w:rsidRPr="00C63694" w:rsidRDefault="0038085A"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Time</w:t>
            </w:r>
          </w:p>
        </w:tc>
        <w:tc>
          <w:tcPr>
            <w:tcW w:w="2340" w:type="dxa"/>
          </w:tcPr>
          <w:p w14:paraId="77BCCFD8" w14:textId="77777777" w:rsidR="0038085A" w:rsidRPr="00C63694" w:rsidRDefault="0038085A"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Loss</w:t>
            </w:r>
          </w:p>
        </w:tc>
        <w:tc>
          <w:tcPr>
            <w:tcW w:w="2294" w:type="dxa"/>
          </w:tcPr>
          <w:p w14:paraId="217E9A37" w14:textId="77777777" w:rsidR="0038085A" w:rsidRPr="00C63694" w:rsidRDefault="0038085A"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Accuracy</w:t>
            </w:r>
          </w:p>
        </w:tc>
      </w:tr>
      <w:tr w:rsidR="0038085A" w:rsidRPr="00C63694" w14:paraId="0F0B89CF" w14:textId="77777777" w:rsidTr="0038085A">
        <w:trPr>
          <w:trHeight w:val="366"/>
        </w:trPr>
        <w:tc>
          <w:tcPr>
            <w:tcW w:w="2340" w:type="dxa"/>
          </w:tcPr>
          <w:p w14:paraId="3A72F054" w14:textId="77777777" w:rsidR="0038085A" w:rsidRPr="00C63694" w:rsidRDefault="0038085A"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5</w:t>
            </w:r>
          </w:p>
        </w:tc>
        <w:tc>
          <w:tcPr>
            <w:tcW w:w="2340" w:type="dxa"/>
          </w:tcPr>
          <w:p w14:paraId="667A94F7" w14:textId="77777777" w:rsidR="0038085A" w:rsidRPr="00C63694" w:rsidRDefault="0038085A" w:rsidP="00AD4C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40" w:lineRule="auto"/>
              <w:jc w:val="center"/>
              <w:rPr>
                <w:rFonts w:asciiTheme="majorBidi" w:eastAsia="Times New Roman" w:hAnsiTheme="majorBidi" w:cstheme="majorBidi"/>
                <w:lang w:eastAsia="en-US"/>
              </w:rPr>
            </w:pPr>
            <w:r w:rsidRPr="00C63694">
              <w:rPr>
                <w:rFonts w:asciiTheme="majorBidi" w:eastAsia="Times New Roman" w:hAnsiTheme="majorBidi" w:cstheme="majorBidi"/>
                <w:lang w:eastAsia="en-US"/>
              </w:rPr>
              <w:t>39s 521ms/step</w:t>
            </w:r>
          </w:p>
          <w:p w14:paraId="07B1A864" w14:textId="77777777" w:rsidR="0038085A" w:rsidRPr="00C63694" w:rsidRDefault="0038085A" w:rsidP="00AD4CBD">
            <w:pPr>
              <w:pStyle w:val="MDPI31text"/>
              <w:ind w:left="0" w:firstLine="0"/>
              <w:jc w:val="center"/>
              <w:rPr>
                <w:rFonts w:asciiTheme="majorBidi" w:hAnsiTheme="majorBidi" w:cstheme="majorBidi"/>
                <w:sz w:val="24"/>
                <w:szCs w:val="24"/>
              </w:rPr>
            </w:pPr>
          </w:p>
        </w:tc>
        <w:tc>
          <w:tcPr>
            <w:tcW w:w="2340" w:type="dxa"/>
          </w:tcPr>
          <w:p w14:paraId="4595C3F1"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0.2429</w:t>
            </w:r>
          </w:p>
          <w:p w14:paraId="1D8AD68F" w14:textId="77777777" w:rsidR="0038085A" w:rsidRPr="00C63694" w:rsidRDefault="0038085A" w:rsidP="00AD4CBD">
            <w:pPr>
              <w:pStyle w:val="MDPI31text"/>
              <w:ind w:left="0" w:firstLine="0"/>
              <w:jc w:val="center"/>
              <w:rPr>
                <w:rFonts w:asciiTheme="majorBidi" w:hAnsiTheme="majorBidi" w:cstheme="majorBidi"/>
                <w:sz w:val="24"/>
                <w:szCs w:val="24"/>
              </w:rPr>
            </w:pPr>
          </w:p>
        </w:tc>
        <w:tc>
          <w:tcPr>
            <w:tcW w:w="2294" w:type="dxa"/>
          </w:tcPr>
          <w:p w14:paraId="7255F5E7"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0.9550</w:t>
            </w:r>
          </w:p>
          <w:p w14:paraId="66C78378" w14:textId="77777777" w:rsidR="0038085A" w:rsidRPr="00C63694" w:rsidRDefault="0038085A" w:rsidP="00AD4CBD">
            <w:pPr>
              <w:pStyle w:val="MDPI31text"/>
              <w:ind w:left="0" w:firstLine="0"/>
              <w:jc w:val="center"/>
              <w:rPr>
                <w:rFonts w:asciiTheme="majorBidi" w:hAnsiTheme="majorBidi" w:cstheme="majorBidi"/>
                <w:sz w:val="24"/>
                <w:szCs w:val="24"/>
              </w:rPr>
            </w:pPr>
          </w:p>
        </w:tc>
      </w:tr>
      <w:tr w:rsidR="0038085A" w:rsidRPr="00C63694" w14:paraId="6E12AD3B" w14:textId="77777777" w:rsidTr="0038085A">
        <w:trPr>
          <w:trHeight w:val="366"/>
        </w:trPr>
        <w:tc>
          <w:tcPr>
            <w:tcW w:w="2340" w:type="dxa"/>
          </w:tcPr>
          <w:p w14:paraId="48B27D4D" w14:textId="77777777" w:rsidR="0038085A" w:rsidRPr="00C63694" w:rsidRDefault="0038085A"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10</w:t>
            </w:r>
          </w:p>
        </w:tc>
        <w:tc>
          <w:tcPr>
            <w:tcW w:w="2340" w:type="dxa"/>
          </w:tcPr>
          <w:p w14:paraId="027DC82C"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39s 520ms/step</w:t>
            </w:r>
          </w:p>
          <w:p w14:paraId="2E74E141" w14:textId="77777777" w:rsidR="0038085A" w:rsidRPr="00C63694" w:rsidRDefault="0038085A" w:rsidP="00AD4CBD">
            <w:pPr>
              <w:pStyle w:val="MDPI31text"/>
              <w:ind w:left="0" w:firstLine="0"/>
              <w:jc w:val="center"/>
              <w:rPr>
                <w:rFonts w:asciiTheme="majorBidi" w:hAnsiTheme="majorBidi" w:cstheme="majorBidi"/>
                <w:sz w:val="24"/>
                <w:szCs w:val="24"/>
              </w:rPr>
            </w:pPr>
          </w:p>
        </w:tc>
        <w:tc>
          <w:tcPr>
            <w:tcW w:w="2340" w:type="dxa"/>
          </w:tcPr>
          <w:p w14:paraId="54F246F7"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0.0213</w:t>
            </w:r>
          </w:p>
          <w:p w14:paraId="6D996617" w14:textId="77777777" w:rsidR="0038085A" w:rsidRPr="00C63694" w:rsidRDefault="0038085A" w:rsidP="00AD4CBD">
            <w:pPr>
              <w:pStyle w:val="MDPI31text"/>
              <w:ind w:left="0" w:firstLine="0"/>
              <w:jc w:val="center"/>
              <w:rPr>
                <w:rFonts w:asciiTheme="majorBidi" w:hAnsiTheme="majorBidi" w:cstheme="majorBidi"/>
                <w:sz w:val="24"/>
                <w:szCs w:val="24"/>
              </w:rPr>
            </w:pPr>
          </w:p>
        </w:tc>
        <w:tc>
          <w:tcPr>
            <w:tcW w:w="2294" w:type="dxa"/>
          </w:tcPr>
          <w:p w14:paraId="30EE83EE"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0.9950</w:t>
            </w:r>
          </w:p>
          <w:p w14:paraId="494819CD" w14:textId="77777777" w:rsidR="0038085A" w:rsidRPr="00C63694" w:rsidRDefault="0038085A" w:rsidP="00AD4CBD">
            <w:pPr>
              <w:pStyle w:val="MDPI31text"/>
              <w:ind w:left="0" w:firstLine="0"/>
              <w:jc w:val="center"/>
              <w:rPr>
                <w:rFonts w:asciiTheme="majorBidi" w:hAnsiTheme="majorBidi" w:cstheme="majorBidi"/>
                <w:sz w:val="24"/>
                <w:szCs w:val="24"/>
              </w:rPr>
            </w:pPr>
          </w:p>
        </w:tc>
      </w:tr>
      <w:tr w:rsidR="0038085A" w:rsidRPr="00C63694" w14:paraId="3F8127EC" w14:textId="77777777" w:rsidTr="0038085A">
        <w:trPr>
          <w:trHeight w:val="381"/>
        </w:trPr>
        <w:tc>
          <w:tcPr>
            <w:tcW w:w="2340" w:type="dxa"/>
          </w:tcPr>
          <w:p w14:paraId="5D8C8F84" w14:textId="77777777" w:rsidR="0038085A" w:rsidRPr="00C63694" w:rsidRDefault="0038085A"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15</w:t>
            </w:r>
          </w:p>
        </w:tc>
        <w:tc>
          <w:tcPr>
            <w:tcW w:w="2340" w:type="dxa"/>
          </w:tcPr>
          <w:p w14:paraId="746AA81F"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40s 535ms/step</w:t>
            </w:r>
          </w:p>
          <w:p w14:paraId="3AC0A00D" w14:textId="77777777" w:rsidR="0038085A" w:rsidRPr="00C63694" w:rsidRDefault="0038085A" w:rsidP="00AD4CBD">
            <w:pPr>
              <w:pStyle w:val="MDPI31text"/>
              <w:ind w:left="0" w:firstLine="0"/>
              <w:jc w:val="center"/>
              <w:rPr>
                <w:rFonts w:asciiTheme="majorBidi" w:hAnsiTheme="majorBidi" w:cstheme="majorBidi"/>
                <w:sz w:val="24"/>
                <w:szCs w:val="24"/>
              </w:rPr>
            </w:pPr>
          </w:p>
        </w:tc>
        <w:tc>
          <w:tcPr>
            <w:tcW w:w="2340" w:type="dxa"/>
          </w:tcPr>
          <w:p w14:paraId="0AC8F70E"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0.1627</w:t>
            </w:r>
          </w:p>
          <w:p w14:paraId="5ABA8FE1" w14:textId="77777777" w:rsidR="0038085A" w:rsidRPr="00C63694" w:rsidRDefault="0038085A" w:rsidP="00AD4CBD">
            <w:pPr>
              <w:pStyle w:val="MDPI31text"/>
              <w:ind w:left="0" w:firstLine="0"/>
              <w:jc w:val="center"/>
              <w:rPr>
                <w:rFonts w:asciiTheme="majorBidi" w:hAnsiTheme="majorBidi" w:cstheme="majorBidi"/>
                <w:sz w:val="24"/>
                <w:szCs w:val="24"/>
              </w:rPr>
            </w:pPr>
          </w:p>
        </w:tc>
        <w:tc>
          <w:tcPr>
            <w:tcW w:w="2294" w:type="dxa"/>
          </w:tcPr>
          <w:p w14:paraId="422E82A1"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0.9808</w:t>
            </w:r>
          </w:p>
          <w:p w14:paraId="0D5636CE" w14:textId="77777777" w:rsidR="0038085A" w:rsidRPr="00C63694" w:rsidRDefault="0038085A" w:rsidP="00AD4CBD">
            <w:pPr>
              <w:pStyle w:val="MDPI31text"/>
              <w:ind w:left="0" w:firstLine="0"/>
              <w:jc w:val="center"/>
              <w:rPr>
                <w:rFonts w:asciiTheme="majorBidi" w:hAnsiTheme="majorBidi" w:cstheme="majorBidi"/>
                <w:sz w:val="24"/>
                <w:szCs w:val="24"/>
              </w:rPr>
            </w:pPr>
          </w:p>
        </w:tc>
      </w:tr>
      <w:tr w:rsidR="0038085A" w:rsidRPr="00C63694" w14:paraId="323928D8" w14:textId="77777777" w:rsidTr="0038085A">
        <w:trPr>
          <w:trHeight w:val="366"/>
        </w:trPr>
        <w:tc>
          <w:tcPr>
            <w:tcW w:w="2340" w:type="dxa"/>
          </w:tcPr>
          <w:p w14:paraId="58E54D38" w14:textId="77777777" w:rsidR="0038085A" w:rsidRPr="00C63694" w:rsidRDefault="0038085A"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20</w:t>
            </w:r>
          </w:p>
        </w:tc>
        <w:tc>
          <w:tcPr>
            <w:tcW w:w="2340" w:type="dxa"/>
          </w:tcPr>
          <w:p w14:paraId="6FD037EE"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39s 521ms/step</w:t>
            </w:r>
          </w:p>
          <w:p w14:paraId="21FE9674" w14:textId="77777777" w:rsidR="0038085A" w:rsidRPr="00C63694" w:rsidRDefault="0038085A" w:rsidP="00AD4CBD">
            <w:pPr>
              <w:pStyle w:val="MDPI31text"/>
              <w:ind w:left="0" w:firstLine="0"/>
              <w:jc w:val="center"/>
              <w:rPr>
                <w:rFonts w:asciiTheme="majorBidi" w:hAnsiTheme="majorBidi" w:cstheme="majorBidi"/>
                <w:sz w:val="24"/>
                <w:szCs w:val="24"/>
              </w:rPr>
            </w:pPr>
          </w:p>
        </w:tc>
        <w:tc>
          <w:tcPr>
            <w:tcW w:w="2340" w:type="dxa"/>
          </w:tcPr>
          <w:p w14:paraId="3EDEB6AF"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0.0151</w:t>
            </w:r>
          </w:p>
          <w:p w14:paraId="0113298D" w14:textId="77777777" w:rsidR="0038085A" w:rsidRPr="00C63694" w:rsidRDefault="0038085A" w:rsidP="00AD4CBD">
            <w:pPr>
              <w:pStyle w:val="MDPI31text"/>
              <w:ind w:left="0" w:firstLine="0"/>
              <w:jc w:val="center"/>
              <w:rPr>
                <w:rFonts w:asciiTheme="majorBidi" w:hAnsiTheme="majorBidi" w:cstheme="majorBidi"/>
                <w:sz w:val="24"/>
                <w:szCs w:val="24"/>
              </w:rPr>
            </w:pPr>
          </w:p>
        </w:tc>
        <w:tc>
          <w:tcPr>
            <w:tcW w:w="2294" w:type="dxa"/>
          </w:tcPr>
          <w:p w14:paraId="572DAEC2"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0.9954</w:t>
            </w:r>
          </w:p>
          <w:p w14:paraId="0E962C96" w14:textId="77777777" w:rsidR="0038085A" w:rsidRPr="00C63694" w:rsidRDefault="0038085A" w:rsidP="00AD4CBD">
            <w:pPr>
              <w:pStyle w:val="MDPI31text"/>
              <w:ind w:left="0" w:firstLine="0"/>
              <w:jc w:val="center"/>
              <w:rPr>
                <w:rFonts w:asciiTheme="majorBidi" w:hAnsiTheme="majorBidi" w:cstheme="majorBidi"/>
                <w:sz w:val="24"/>
                <w:szCs w:val="24"/>
              </w:rPr>
            </w:pPr>
          </w:p>
        </w:tc>
      </w:tr>
      <w:tr w:rsidR="0038085A" w:rsidRPr="00C63694" w14:paraId="22107833" w14:textId="77777777" w:rsidTr="0038085A">
        <w:trPr>
          <w:trHeight w:val="366"/>
        </w:trPr>
        <w:tc>
          <w:tcPr>
            <w:tcW w:w="2340" w:type="dxa"/>
          </w:tcPr>
          <w:p w14:paraId="55E0C2B4" w14:textId="77777777" w:rsidR="0038085A" w:rsidRPr="00C63694" w:rsidRDefault="0038085A"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25</w:t>
            </w:r>
          </w:p>
        </w:tc>
        <w:tc>
          <w:tcPr>
            <w:tcW w:w="2340" w:type="dxa"/>
          </w:tcPr>
          <w:p w14:paraId="2A9A643C"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39s 521ms/step</w:t>
            </w:r>
          </w:p>
          <w:p w14:paraId="00041A68" w14:textId="77777777" w:rsidR="0038085A" w:rsidRPr="00C63694" w:rsidRDefault="0038085A" w:rsidP="00AD4CBD">
            <w:pPr>
              <w:pStyle w:val="MDPI31text"/>
              <w:ind w:left="0" w:firstLine="0"/>
              <w:jc w:val="center"/>
              <w:rPr>
                <w:rFonts w:asciiTheme="majorBidi" w:hAnsiTheme="majorBidi" w:cstheme="majorBidi"/>
                <w:sz w:val="24"/>
                <w:szCs w:val="24"/>
              </w:rPr>
            </w:pPr>
          </w:p>
        </w:tc>
        <w:tc>
          <w:tcPr>
            <w:tcW w:w="2340" w:type="dxa"/>
          </w:tcPr>
          <w:p w14:paraId="3875BBA2"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0.0028</w:t>
            </w:r>
          </w:p>
          <w:p w14:paraId="17AC0402" w14:textId="77777777" w:rsidR="0038085A" w:rsidRPr="00C63694" w:rsidRDefault="0038085A" w:rsidP="00AD4CBD">
            <w:pPr>
              <w:pStyle w:val="MDPI31text"/>
              <w:ind w:left="0" w:firstLine="0"/>
              <w:jc w:val="center"/>
              <w:rPr>
                <w:rFonts w:asciiTheme="majorBidi" w:hAnsiTheme="majorBidi" w:cstheme="majorBidi"/>
                <w:sz w:val="24"/>
                <w:szCs w:val="24"/>
              </w:rPr>
            </w:pPr>
          </w:p>
        </w:tc>
        <w:tc>
          <w:tcPr>
            <w:tcW w:w="2294" w:type="dxa"/>
          </w:tcPr>
          <w:p w14:paraId="3D226D02" w14:textId="77777777" w:rsidR="0038085A" w:rsidRPr="00C63694" w:rsidRDefault="0038085A"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0.9987</w:t>
            </w:r>
          </w:p>
          <w:p w14:paraId="6CBCCCFA" w14:textId="77777777" w:rsidR="0038085A" w:rsidRPr="00C63694" w:rsidRDefault="0038085A" w:rsidP="00AD4CBD">
            <w:pPr>
              <w:pStyle w:val="MDPI31text"/>
              <w:ind w:left="0" w:firstLine="0"/>
              <w:jc w:val="center"/>
              <w:rPr>
                <w:rFonts w:asciiTheme="majorBidi" w:hAnsiTheme="majorBidi" w:cstheme="majorBidi"/>
                <w:sz w:val="24"/>
                <w:szCs w:val="24"/>
              </w:rPr>
            </w:pPr>
          </w:p>
        </w:tc>
      </w:tr>
    </w:tbl>
    <w:p w14:paraId="37E45527" w14:textId="77777777" w:rsidR="007564AE" w:rsidRDefault="007564AE" w:rsidP="007564AE">
      <w:pPr>
        <w:ind w:firstLine="432"/>
        <w:rPr>
          <w:rFonts w:asciiTheme="majorBidi" w:hAnsiTheme="majorBidi" w:cstheme="majorBidi"/>
        </w:rPr>
      </w:pPr>
    </w:p>
    <w:p w14:paraId="3CB9C39A" w14:textId="76B1DBF0" w:rsidR="008635B6" w:rsidRPr="00EF386B" w:rsidRDefault="007564AE" w:rsidP="00EF386B">
      <w:pPr>
        <w:ind w:firstLine="432"/>
        <w:rPr>
          <w:rFonts w:asciiTheme="majorBidi" w:hAnsiTheme="majorBidi" w:cstheme="majorBidi"/>
        </w:rPr>
      </w:pPr>
      <w:r w:rsidRPr="007564AE">
        <w:rPr>
          <w:rFonts w:asciiTheme="majorBidi" w:hAnsiTheme="majorBidi" w:cstheme="majorBidi"/>
        </w:rPr>
        <w:t xml:space="preserve">Table </w:t>
      </w:r>
      <w:r w:rsidR="003158EA">
        <w:rPr>
          <w:rFonts w:asciiTheme="majorBidi" w:hAnsiTheme="majorBidi" w:cstheme="majorBidi"/>
        </w:rPr>
        <w:t>9</w:t>
      </w:r>
      <w:r w:rsidRPr="007564AE">
        <w:rPr>
          <w:rFonts w:asciiTheme="majorBidi" w:hAnsiTheme="majorBidi" w:cstheme="majorBidi"/>
        </w:rPr>
        <w:t xml:space="preserve"> shows the number of epochs with their execution time, loss, and accuracy while training the model ResNet-50.</w:t>
      </w:r>
    </w:p>
    <w:p w14:paraId="1C70A21B" w14:textId="77777777" w:rsidR="008635B6" w:rsidRDefault="008635B6" w:rsidP="001774C8">
      <w:pPr>
        <w:jc w:val="center"/>
        <w:rPr>
          <w:b/>
          <w:bCs/>
        </w:rPr>
      </w:pPr>
    </w:p>
    <w:p w14:paraId="5437DB93" w14:textId="2AE3214B" w:rsidR="0038085A" w:rsidRPr="00440432" w:rsidRDefault="001774C8" w:rsidP="001774C8">
      <w:pPr>
        <w:jc w:val="center"/>
        <w:rPr>
          <w:rFonts w:asciiTheme="majorBidi" w:hAnsiTheme="majorBidi" w:cstheme="majorBidi"/>
          <w:b/>
          <w:bCs/>
        </w:rPr>
      </w:pPr>
      <w:r w:rsidRPr="00440432">
        <w:rPr>
          <w:rFonts w:asciiTheme="majorBidi" w:hAnsiTheme="majorBidi" w:cstheme="majorBidi"/>
          <w:b/>
          <w:bCs/>
        </w:rPr>
        <w:t xml:space="preserve">Table </w:t>
      </w:r>
      <w:r w:rsidR="003158EA">
        <w:rPr>
          <w:rFonts w:asciiTheme="majorBidi" w:hAnsiTheme="majorBidi" w:cstheme="majorBidi"/>
          <w:b/>
          <w:bCs/>
        </w:rPr>
        <w:t>10</w:t>
      </w:r>
      <w:r w:rsidRPr="00440432">
        <w:rPr>
          <w:rFonts w:asciiTheme="majorBidi" w:hAnsiTheme="majorBidi" w:cstheme="majorBidi"/>
          <w:b/>
          <w:bCs/>
        </w:rPr>
        <w:t>: For MobileNet-V2 Model</w:t>
      </w:r>
    </w:p>
    <w:tbl>
      <w:tblPr>
        <w:tblStyle w:val="TableGrid"/>
        <w:tblW w:w="9360" w:type="dxa"/>
        <w:tblInd w:w="-5" w:type="dxa"/>
        <w:tblLook w:val="04A0" w:firstRow="1" w:lastRow="0" w:firstColumn="1" w:lastColumn="0" w:noHBand="0" w:noVBand="1"/>
      </w:tblPr>
      <w:tblGrid>
        <w:gridCol w:w="2340"/>
        <w:gridCol w:w="2340"/>
        <w:gridCol w:w="2340"/>
        <w:gridCol w:w="2340"/>
      </w:tblGrid>
      <w:tr w:rsidR="007564AE" w:rsidRPr="00C63694" w14:paraId="16CED813" w14:textId="77777777" w:rsidTr="007564AE">
        <w:tc>
          <w:tcPr>
            <w:tcW w:w="2340" w:type="dxa"/>
          </w:tcPr>
          <w:p w14:paraId="34F43B76" w14:textId="77777777" w:rsidR="007564AE" w:rsidRPr="00C63694" w:rsidRDefault="007564AE"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No. of Epochs</w:t>
            </w:r>
          </w:p>
        </w:tc>
        <w:tc>
          <w:tcPr>
            <w:tcW w:w="2340" w:type="dxa"/>
          </w:tcPr>
          <w:p w14:paraId="1899EB1F" w14:textId="77777777" w:rsidR="007564AE" w:rsidRPr="00C63694" w:rsidRDefault="007564AE"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Time</w:t>
            </w:r>
          </w:p>
        </w:tc>
        <w:tc>
          <w:tcPr>
            <w:tcW w:w="2340" w:type="dxa"/>
          </w:tcPr>
          <w:p w14:paraId="63DDC227" w14:textId="77777777" w:rsidR="007564AE" w:rsidRPr="00C63694" w:rsidRDefault="007564AE"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Loss</w:t>
            </w:r>
          </w:p>
        </w:tc>
        <w:tc>
          <w:tcPr>
            <w:tcW w:w="2340" w:type="dxa"/>
          </w:tcPr>
          <w:p w14:paraId="4D6E2D5B" w14:textId="77777777" w:rsidR="007564AE" w:rsidRPr="00C63694" w:rsidRDefault="007564AE"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Accuracy</w:t>
            </w:r>
          </w:p>
        </w:tc>
      </w:tr>
      <w:tr w:rsidR="007564AE" w:rsidRPr="00C63694" w14:paraId="325BCC1A" w14:textId="77777777" w:rsidTr="007564AE">
        <w:tc>
          <w:tcPr>
            <w:tcW w:w="2340" w:type="dxa"/>
          </w:tcPr>
          <w:p w14:paraId="1844067B" w14:textId="77777777" w:rsidR="007564AE" w:rsidRPr="00C63694" w:rsidRDefault="007564AE"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5</w:t>
            </w:r>
          </w:p>
        </w:tc>
        <w:tc>
          <w:tcPr>
            <w:tcW w:w="2340" w:type="dxa"/>
          </w:tcPr>
          <w:p w14:paraId="04B94B4B"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36s 474ms/step</w:t>
            </w:r>
          </w:p>
          <w:p w14:paraId="538A2EF9" w14:textId="77777777" w:rsidR="007564AE" w:rsidRPr="00C63694" w:rsidRDefault="007564AE" w:rsidP="00AD4CBD">
            <w:pPr>
              <w:pStyle w:val="MDPI31text"/>
              <w:ind w:left="0" w:firstLine="0"/>
              <w:jc w:val="center"/>
              <w:rPr>
                <w:rFonts w:asciiTheme="majorBidi" w:hAnsiTheme="majorBidi" w:cstheme="majorBidi"/>
                <w:sz w:val="24"/>
                <w:szCs w:val="24"/>
              </w:rPr>
            </w:pPr>
          </w:p>
        </w:tc>
        <w:tc>
          <w:tcPr>
            <w:tcW w:w="2340" w:type="dxa"/>
          </w:tcPr>
          <w:p w14:paraId="7738DF2B"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0.0632</w:t>
            </w:r>
          </w:p>
          <w:p w14:paraId="5BD67738" w14:textId="77777777" w:rsidR="007564AE" w:rsidRPr="00C63694" w:rsidRDefault="007564AE" w:rsidP="00AD4CBD">
            <w:pPr>
              <w:pStyle w:val="MDPI31text"/>
              <w:ind w:left="0" w:firstLine="0"/>
              <w:jc w:val="center"/>
              <w:rPr>
                <w:rFonts w:asciiTheme="majorBidi" w:hAnsiTheme="majorBidi" w:cstheme="majorBidi"/>
                <w:sz w:val="24"/>
                <w:szCs w:val="24"/>
              </w:rPr>
            </w:pPr>
          </w:p>
        </w:tc>
        <w:tc>
          <w:tcPr>
            <w:tcW w:w="2340" w:type="dxa"/>
          </w:tcPr>
          <w:p w14:paraId="4DA89043"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0.9862</w:t>
            </w:r>
          </w:p>
          <w:p w14:paraId="56B329EA" w14:textId="77777777" w:rsidR="007564AE" w:rsidRPr="00C63694" w:rsidRDefault="007564AE" w:rsidP="00AD4CBD">
            <w:pPr>
              <w:pStyle w:val="MDPI31text"/>
              <w:ind w:left="0" w:firstLine="0"/>
              <w:jc w:val="center"/>
              <w:rPr>
                <w:rFonts w:asciiTheme="majorBidi" w:hAnsiTheme="majorBidi" w:cstheme="majorBidi"/>
                <w:sz w:val="24"/>
                <w:szCs w:val="24"/>
              </w:rPr>
            </w:pPr>
          </w:p>
        </w:tc>
      </w:tr>
      <w:tr w:rsidR="007564AE" w:rsidRPr="00C63694" w14:paraId="65B560BE" w14:textId="77777777" w:rsidTr="007564AE">
        <w:tc>
          <w:tcPr>
            <w:tcW w:w="2340" w:type="dxa"/>
          </w:tcPr>
          <w:p w14:paraId="06B1CFF9" w14:textId="77777777" w:rsidR="007564AE" w:rsidRPr="00C63694" w:rsidRDefault="007564AE"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10</w:t>
            </w:r>
          </w:p>
        </w:tc>
        <w:tc>
          <w:tcPr>
            <w:tcW w:w="2340" w:type="dxa"/>
          </w:tcPr>
          <w:p w14:paraId="6E8444B8"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36s 482ms/step</w:t>
            </w:r>
          </w:p>
          <w:p w14:paraId="634D28B3" w14:textId="77777777" w:rsidR="007564AE" w:rsidRPr="00C63694" w:rsidRDefault="007564AE" w:rsidP="00AD4CBD">
            <w:pPr>
              <w:pStyle w:val="MDPI31text"/>
              <w:ind w:left="0" w:firstLine="0"/>
              <w:jc w:val="center"/>
              <w:rPr>
                <w:rFonts w:asciiTheme="majorBidi" w:hAnsiTheme="majorBidi" w:cstheme="majorBidi"/>
                <w:sz w:val="24"/>
                <w:szCs w:val="24"/>
              </w:rPr>
            </w:pPr>
          </w:p>
        </w:tc>
        <w:tc>
          <w:tcPr>
            <w:tcW w:w="2340" w:type="dxa"/>
          </w:tcPr>
          <w:p w14:paraId="221F3D8F"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0.0135</w:t>
            </w:r>
          </w:p>
          <w:p w14:paraId="23896B52" w14:textId="77777777" w:rsidR="007564AE" w:rsidRPr="00C63694" w:rsidRDefault="007564AE" w:rsidP="00AD4CBD">
            <w:pPr>
              <w:pStyle w:val="MDPI31text"/>
              <w:ind w:left="0" w:firstLine="0"/>
              <w:jc w:val="center"/>
              <w:rPr>
                <w:rFonts w:asciiTheme="majorBidi" w:hAnsiTheme="majorBidi" w:cstheme="majorBidi"/>
                <w:sz w:val="24"/>
                <w:szCs w:val="24"/>
              </w:rPr>
            </w:pPr>
          </w:p>
        </w:tc>
        <w:tc>
          <w:tcPr>
            <w:tcW w:w="2340" w:type="dxa"/>
          </w:tcPr>
          <w:p w14:paraId="69E6F07E"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0.9979</w:t>
            </w:r>
          </w:p>
          <w:p w14:paraId="5BA50B75" w14:textId="77777777" w:rsidR="007564AE" w:rsidRPr="00C63694" w:rsidRDefault="007564AE" w:rsidP="00AD4CBD">
            <w:pPr>
              <w:pStyle w:val="MDPI31text"/>
              <w:ind w:left="0" w:firstLine="0"/>
              <w:jc w:val="center"/>
              <w:rPr>
                <w:rFonts w:asciiTheme="majorBidi" w:hAnsiTheme="majorBidi" w:cstheme="majorBidi"/>
                <w:sz w:val="24"/>
                <w:szCs w:val="24"/>
              </w:rPr>
            </w:pPr>
          </w:p>
        </w:tc>
      </w:tr>
      <w:tr w:rsidR="007564AE" w:rsidRPr="00C63694" w14:paraId="6CF24050" w14:textId="77777777" w:rsidTr="007564AE">
        <w:tc>
          <w:tcPr>
            <w:tcW w:w="2340" w:type="dxa"/>
          </w:tcPr>
          <w:p w14:paraId="7A4D3FAC" w14:textId="77777777" w:rsidR="007564AE" w:rsidRPr="00C63694" w:rsidRDefault="007564AE"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15</w:t>
            </w:r>
          </w:p>
        </w:tc>
        <w:tc>
          <w:tcPr>
            <w:tcW w:w="2340" w:type="dxa"/>
          </w:tcPr>
          <w:p w14:paraId="0090A3D9"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36s 478ms/step</w:t>
            </w:r>
          </w:p>
          <w:p w14:paraId="47EA60C6" w14:textId="77777777" w:rsidR="007564AE" w:rsidRPr="00C63694" w:rsidRDefault="007564AE" w:rsidP="00AD4CBD">
            <w:pPr>
              <w:pStyle w:val="MDPI31text"/>
              <w:ind w:left="0" w:firstLine="0"/>
              <w:jc w:val="center"/>
              <w:rPr>
                <w:rFonts w:asciiTheme="majorBidi" w:hAnsiTheme="majorBidi" w:cstheme="majorBidi"/>
                <w:sz w:val="24"/>
                <w:szCs w:val="24"/>
              </w:rPr>
            </w:pPr>
          </w:p>
        </w:tc>
        <w:tc>
          <w:tcPr>
            <w:tcW w:w="2340" w:type="dxa"/>
          </w:tcPr>
          <w:p w14:paraId="058F5477"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0.0017</w:t>
            </w:r>
          </w:p>
          <w:p w14:paraId="66A81193" w14:textId="77777777" w:rsidR="007564AE" w:rsidRPr="00C63694" w:rsidRDefault="007564AE" w:rsidP="00AD4CBD">
            <w:pPr>
              <w:pStyle w:val="MDPI31text"/>
              <w:ind w:left="0" w:firstLine="0"/>
              <w:jc w:val="center"/>
              <w:rPr>
                <w:rFonts w:asciiTheme="majorBidi" w:hAnsiTheme="majorBidi" w:cstheme="majorBidi"/>
                <w:sz w:val="24"/>
                <w:szCs w:val="24"/>
              </w:rPr>
            </w:pPr>
          </w:p>
        </w:tc>
        <w:tc>
          <w:tcPr>
            <w:tcW w:w="2340" w:type="dxa"/>
          </w:tcPr>
          <w:p w14:paraId="58B72505"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0.9996</w:t>
            </w:r>
          </w:p>
          <w:p w14:paraId="05140AE2" w14:textId="77777777" w:rsidR="007564AE" w:rsidRPr="00C63694" w:rsidRDefault="007564AE" w:rsidP="00AD4CBD">
            <w:pPr>
              <w:pStyle w:val="MDPI31text"/>
              <w:ind w:left="0" w:firstLine="0"/>
              <w:jc w:val="center"/>
              <w:rPr>
                <w:rFonts w:asciiTheme="majorBidi" w:hAnsiTheme="majorBidi" w:cstheme="majorBidi"/>
                <w:sz w:val="24"/>
                <w:szCs w:val="24"/>
              </w:rPr>
            </w:pPr>
          </w:p>
        </w:tc>
      </w:tr>
      <w:tr w:rsidR="007564AE" w:rsidRPr="00C63694" w14:paraId="5606AE22" w14:textId="77777777" w:rsidTr="007564AE">
        <w:tc>
          <w:tcPr>
            <w:tcW w:w="2340" w:type="dxa"/>
          </w:tcPr>
          <w:p w14:paraId="249A3074" w14:textId="77777777" w:rsidR="007564AE" w:rsidRPr="00C63694" w:rsidRDefault="007564AE"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20</w:t>
            </w:r>
          </w:p>
        </w:tc>
        <w:tc>
          <w:tcPr>
            <w:tcW w:w="2340" w:type="dxa"/>
          </w:tcPr>
          <w:p w14:paraId="4A41A17D"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37s 487ms/step</w:t>
            </w:r>
          </w:p>
          <w:p w14:paraId="52DD1FF6" w14:textId="77777777" w:rsidR="007564AE" w:rsidRPr="00C63694" w:rsidRDefault="007564AE" w:rsidP="00AD4CBD">
            <w:pPr>
              <w:pStyle w:val="MDPI31text"/>
              <w:ind w:left="0" w:firstLine="0"/>
              <w:jc w:val="center"/>
              <w:rPr>
                <w:rFonts w:asciiTheme="majorBidi" w:hAnsiTheme="majorBidi" w:cstheme="majorBidi"/>
                <w:sz w:val="24"/>
                <w:szCs w:val="24"/>
              </w:rPr>
            </w:pPr>
          </w:p>
        </w:tc>
        <w:tc>
          <w:tcPr>
            <w:tcW w:w="2340" w:type="dxa"/>
          </w:tcPr>
          <w:p w14:paraId="081FFB42"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0.0023</w:t>
            </w:r>
          </w:p>
          <w:p w14:paraId="4DF6D31D" w14:textId="77777777" w:rsidR="007564AE" w:rsidRPr="00C63694" w:rsidRDefault="007564AE" w:rsidP="00AD4CBD">
            <w:pPr>
              <w:pStyle w:val="MDPI31text"/>
              <w:ind w:left="0" w:firstLine="0"/>
              <w:jc w:val="center"/>
              <w:rPr>
                <w:rFonts w:asciiTheme="majorBidi" w:hAnsiTheme="majorBidi" w:cstheme="majorBidi"/>
                <w:sz w:val="24"/>
                <w:szCs w:val="24"/>
              </w:rPr>
            </w:pPr>
          </w:p>
        </w:tc>
        <w:tc>
          <w:tcPr>
            <w:tcW w:w="2340" w:type="dxa"/>
          </w:tcPr>
          <w:p w14:paraId="110DEBF6"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0.9992</w:t>
            </w:r>
          </w:p>
          <w:p w14:paraId="5E21E979" w14:textId="77777777" w:rsidR="007564AE" w:rsidRPr="00C63694" w:rsidRDefault="007564AE" w:rsidP="00AD4CBD">
            <w:pPr>
              <w:pStyle w:val="MDPI31text"/>
              <w:ind w:left="0" w:firstLine="0"/>
              <w:jc w:val="center"/>
              <w:rPr>
                <w:rFonts w:asciiTheme="majorBidi" w:hAnsiTheme="majorBidi" w:cstheme="majorBidi"/>
                <w:sz w:val="24"/>
                <w:szCs w:val="24"/>
              </w:rPr>
            </w:pPr>
          </w:p>
        </w:tc>
      </w:tr>
      <w:tr w:rsidR="007564AE" w:rsidRPr="00C63694" w14:paraId="2B65CCBC" w14:textId="77777777" w:rsidTr="007564AE">
        <w:tc>
          <w:tcPr>
            <w:tcW w:w="2340" w:type="dxa"/>
          </w:tcPr>
          <w:p w14:paraId="59532CC3" w14:textId="77777777" w:rsidR="007564AE" w:rsidRPr="00C63694" w:rsidRDefault="007564AE"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25</w:t>
            </w:r>
          </w:p>
        </w:tc>
        <w:tc>
          <w:tcPr>
            <w:tcW w:w="2340" w:type="dxa"/>
          </w:tcPr>
          <w:p w14:paraId="66E90995"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36s 482ms/step</w:t>
            </w:r>
          </w:p>
          <w:p w14:paraId="152183AE" w14:textId="77777777" w:rsidR="007564AE" w:rsidRPr="00C63694" w:rsidRDefault="007564AE" w:rsidP="00AD4CBD">
            <w:pPr>
              <w:pStyle w:val="MDPI31text"/>
              <w:ind w:left="0" w:firstLine="0"/>
              <w:jc w:val="center"/>
              <w:rPr>
                <w:rFonts w:asciiTheme="majorBidi" w:hAnsiTheme="majorBidi" w:cstheme="majorBidi"/>
                <w:sz w:val="24"/>
                <w:szCs w:val="24"/>
              </w:rPr>
            </w:pPr>
          </w:p>
        </w:tc>
        <w:tc>
          <w:tcPr>
            <w:tcW w:w="2340" w:type="dxa"/>
          </w:tcPr>
          <w:p w14:paraId="41C568ED"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0.0022</w:t>
            </w:r>
          </w:p>
          <w:p w14:paraId="4D572736" w14:textId="77777777" w:rsidR="007564AE" w:rsidRPr="00C63694" w:rsidRDefault="007564AE" w:rsidP="00AD4CBD">
            <w:pPr>
              <w:pStyle w:val="MDPI31text"/>
              <w:ind w:left="0" w:firstLine="0"/>
              <w:jc w:val="center"/>
              <w:rPr>
                <w:rFonts w:asciiTheme="majorBidi" w:hAnsiTheme="majorBidi" w:cstheme="majorBidi"/>
                <w:sz w:val="24"/>
                <w:szCs w:val="24"/>
              </w:rPr>
            </w:pPr>
          </w:p>
        </w:tc>
        <w:tc>
          <w:tcPr>
            <w:tcW w:w="2340" w:type="dxa"/>
          </w:tcPr>
          <w:p w14:paraId="238817AA" w14:textId="77777777" w:rsidR="007564AE" w:rsidRPr="00C63694" w:rsidRDefault="007564AE"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0.9992</w:t>
            </w:r>
          </w:p>
          <w:p w14:paraId="37008E74" w14:textId="77777777" w:rsidR="007564AE" w:rsidRPr="00C63694" w:rsidRDefault="007564AE" w:rsidP="00AD4CBD">
            <w:pPr>
              <w:pStyle w:val="MDPI31text"/>
              <w:ind w:left="0" w:firstLine="0"/>
              <w:jc w:val="center"/>
              <w:rPr>
                <w:rFonts w:asciiTheme="majorBidi" w:hAnsiTheme="majorBidi" w:cstheme="majorBidi"/>
                <w:sz w:val="24"/>
                <w:szCs w:val="24"/>
              </w:rPr>
            </w:pPr>
          </w:p>
        </w:tc>
      </w:tr>
    </w:tbl>
    <w:p w14:paraId="78D314E6" w14:textId="204F7C47" w:rsidR="00E04616" w:rsidRDefault="000A0F0D" w:rsidP="002A613C">
      <w:pPr>
        <w:rPr>
          <w:rFonts w:asciiTheme="majorBidi" w:hAnsiTheme="majorBidi" w:cstheme="majorBidi"/>
        </w:rPr>
      </w:pPr>
      <w:r>
        <w:rPr>
          <w:rFonts w:asciiTheme="majorBidi" w:hAnsiTheme="majorBidi" w:cstheme="majorBidi"/>
        </w:rPr>
        <w:br/>
      </w:r>
      <w:r w:rsidRPr="002C684D">
        <w:rPr>
          <w:rFonts w:asciiTheme="majorBidi" w:hAnsiTheme="majorBidi" w:cstheme="majorBidi"/>
        </w:rPr>
        <w:t xml:space="preserve">Table </w:t>
      </w:r>
      <w:r w:rsidR="0000128F">
        <w:t>1</w:t>
      </w:r>
      <w:r w:rsidR="003158EA">
        <w:t>0</w:t>
      </w:r>
      <w:r w:rsidRPr="002C684D">
        <w:rPr>
          <w:rFonts w:asciiTheme="majorBidi" w:hAnsiTheme="majorBidi" w:cstheme="majorBidi"/>
        </w:rPr>
        <w:t xml:space="preserve"> shows the number of epochs with their execution time, loss, and accuracy while training the model MobileNet-V2.</w:t>
      </w:r>
    </w:p>
    <w:p w14:paraId="11FC909A" w14:textId="0ABF0D9A" w:rsidR="00E04616" w:rsidRPr="00440432" w:rsidRDefault="00E04616" w:rsidP="00E04616">
      <w:pPr>
        <w:jc w:val="center"/>
        <w:rPr>
          <w:rFonts w:asciiTheme="majorBidi" w:hAnsiTheme="majorBidi" w:cstheme="majorBidi"/>
          <w:b/>
          <w:bCs/>
        </w:rPr>
      </w:pPr>
      <w:r w:rsidRPr="00440432">
        <w:rPr>
          <w:rFonts w:asciiTheme="majorBidi" w:hAnsiTheme="majorBidi" w:cstheme="majorBidi"/>
          <w:b/>
          <w:bCs/>
        </w:rPr>
        <w:t xml:space="preserve">Table </w:t>
      </w:r>
      <w:r w:rsidR="003158EA">
        <w:rPr>
          <w:rFonts w:asciiTheme="majorBidi" w:hAnsiTheme="majorBidi" w:cstheme="majorBidi"/>
          <w:b/>
          <w:bCs/>
        </w:rPr>
        <w:t>11</w:t>
      </w:r>
      <w:r w:rsidRPr="00440432">
        <w:rPr>
          <w:rFonts w:asciiTheme="majorBidi" w:hAnsiTheme="majorBidi" w:cstheme="majorBidi"/>
          <w:b/>
          <w:bCs/>
        </w:rPr>
        <w:t xml:space="preserve">: For </w:t>
      </w:r>
      <w:r w:rsidR="00CA177D" w:rsidRPr="00440432">
        <w:rPr>
          <w:rFonts w:asciiTheme="majorBidi" w:hAnsiTheme="majorBidi" w:cstheme="majorBidi"/>
          <w:b/>
          <w:bCs/>
        </w:rPr>
        <w:t>Effiecient</w:t>
      </w:r>
      <w:r w:rsidRPr="00440432">
        <w:rPr>
          <w:rFonts w:asciiTheme="majorBidi" w:hAnsiTheme="majorBidi" w:cstheme="majorBidi"/>
          <w:b/>
          <w:bCs/>
        </w:rPr>
        <w:t>Net-</w:t>
      </w:r>
      <w:r w:rsidR="00CA177D" w:rsidRPr="00440432">
        <w:rPr>
          <w:rFonts w:asciiTheme="majorBidi" w:hAnsiTheme="majorBidi" w:cstheme="majorBidi"/>
          <w:b/>
          <w:bCs/>
        </w:rPr>
        <w:t>B</w:t>
      </w:r>
      <w:r w:rsidRPr="00440432">
        <w:rPr>
          <w:rFonts w:asciiTheme="majorBidi" w:hAnsiTheme="majorBidi" w:cstheme="majorBidi"/>
          <w:b/>
          <w:bCs/>
        </w:rPr>
        <w:t>2 Model</w:t>
      </w:r>
    </w:p>
    <w:tbl>
      <w:tblPr>
        <w:tblStyle w:val="TableGrid"/>
        <w:tblW w:w="9360" w:type="dxa"/>
        <w:tblInd w:w="-5" w:type="dxa"/>
        <w:tblLook w:val="04A0" w:firstRow="1" w:lastRow="0" w:firstColumn="1" w:lastColumn="0" w:noHBand="0" w:noVBand="1"/>
      </w:tblPr>
      <w:tblGrid>
        <w:gridCol w:w="2340"/>
        <w:gridCol w:w="2340"/>
        <w:gridCol w:w="2340"/>
        <w:gridCol w:w="2340"/>
      </w:tblGrid>
      <w:tr w:rsidR="00E04616" w:rsidRPr="00C63694" w14:paraId="6BA446B1" w14:textId="77777777" w:rsidTr="00E04616">
        <w:tc>
          <w:tcPr>
            <w:tcW w:w="2340" w:type="dxa"/>
          </w:tcPr>
          <w:p w14:paraId="6A477CC2" w14:textId="77777777" w:rsidR="00E04616" w:rsidRPr="00C63694" w:rsidRDefault="00E04616"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No. of Epochs</w:t>
            </w:r>
          </w:p>
        </w:tc>
        <w:tc>
          <w:tcPr>
            <w:tcW w:w="2340" w:type="dxa"/>
          </w:tcPr>
          <w:p w14:paraId="538A1F47" w14:textId="77777777" w:rsidR="00E04616" w:rsidRPr="00C63694" w:rsidRDefault="00E04616"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Time</w:t>
            </w:r>
          </w:p>
        </w:tc>
        <w:tc>
          <w:tcPr>
            <w:tcW w:w="2340" w:type="dxa"/>
          </w:tcPr>
          <w:p w14:paraId="74DEC9D8" w14:textId="77777777" w:rsidR="00E04616" w:rsidRPr="00C63694" w:rsidRDefault="00E04616"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Loss</w:t>
            </w:r>
          </w:p>
        </w:tc>
        <w:tc>
          <w:tcPr>
            <w:tcW w:w="2340" w:type="dxa"/>
          </w:tcPr>
          <w:p w14:paraId="21F2689E" w14:textId="77777777" w:rsidR="00E04616" w:rsidRPr="00C63694" w:rsidRDefault="00E04616" w:rsidP="00AD4CBD">
            <w:pPr>
              <w:pStyle w:val="MDPI31text"/>
              <w:ind w:left="0" w:firstLine="0"/>
              <w:jc w:val="center"/>
              <w:rPr>
                <w:rFonts w:asciiTheme="majorBidi" w:hAnsiTheme="majorBidi" w:cstheme="majorBidi"/>
                <w:b/>
                <w:bCs/>
                <w:sz w:val="24"/>
                <w:szCs w:val="24"/>
              </w:rPr>
            </w:pPr>
            <w:r w:rsidRPr="00C63694">
              <w:rPr>
                <w:rFonts w:asciiTheme="majorBidi" w:hAnsiTheme="majorBidi" w:cstheme="majorBidi"/>
                <w:b/>
                <w:bCs/>
                <w:sz w:val="24"/>
                <w:szCs w:val="24"/>
              </w:rPr>
              <w:t>Accuracy</w:t>
            </w:r>
          </w:p>
        </w:tc>
      </w:tr>
      <w:tr w:rsidR="00E04616" w:rsidRPr="00C63694" w14:paraId="4128061B" w14:textId="77777777" w:rsidTr="00E04616">
        <w:tc>
          <w:tcPr>
            <w:tcW w:w="2340" w:type="dxa"/>
          </w:tcPr>
          <w:p w14:paraId="1838F794" w14:textId="77777777" w:rsidR="00E04616" w:rsidRPr="00C63694" w:rsidRDefault="00E04616"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5</w:t>
            </w:r>
          </w:p>
        </w:tc>
        <w:tc>
          <w:tcPr>
            <w:tcW w:w="2340" w:type="dxa"/>
          </w:tcPr>
          <w:p w14:paraId="5C7EA53B"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47s 623ms/step</w:t>
            </w:r>
          </w:p>
          <w:p w14:paraId="0195B8AE" w14:textId="77777777" w:rsidR="00E04616" w:rsidRPr="00C63694" w:rsidRDefault="00E04616" w:rsidP="00AD4CBD">
            <w:pPr>
              <w:pStyle w:val="MDPI31text"/>
              <w:ind w:left="0" w:firstLine="0"/>
              <w:jc w:val="center"/>
              <w:rPr>
                <w:rFonts w:asciiTheme="majorBidi" w:hAnsiTheme="majorBidi" w:cstheme="majorBidi"/>
                <w:sz w:val="24"/>
                <w:szCs w:val="24"/>
              </w:rPr>
            </w:pPr>
          </w:p>
        </w:tc>
        <w:tc>
          <w:tcPr>
            <w:tcW w:w="2340" w:type="dxa"/>
          </w:tcPr>
          <w:p w14:paraId="67DAA26E"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0.0112</w:t>
            </w:r>
          </w:p>
          <w:p w14:paraId="49965125" w14:textId="77777777" w:rsidR="00E04616" w:rsidRPr="00C63694" w:rsidRDefault="00E04616" w:rsidP="00AD4CBD">
            <w:pPr>
              <w:pStyle w:val="MDPI31text"/>
              <w:ind w:left="0" w:firstLine="0"/>
              <w:jc w:val="center"/>
              <w:rPr>
                <w:rFonts w:asciiTheme="majorBidi" w:hAnsiTheme="majorBidi" w:cstheme="majorBidi"/>
                <w:sz w:val="24"/>
                <w:szCs w:val="24"/>
              </w:rPr>
            </w:pPr>
          </w:p>
        </w:tc>
        <w:tc>
          <w:tcPr>
            <w:tcW w:w="2340" w:type="dxa"/>
          </w:tcPr>
          <w:p w14:paraId="26B3CF0F"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0.9962</w:t>
            </w:r>
          </w:p>
          <w:p w14:paraId="5B1B4B63" w14:textId="77777777" w:rsidR="00E04616" w:rsidRPr="00C63694" w:rsidRDefault="00E04616" w:rsidP="00AD4CBD">
            <w:pPr>
              <w:pStyle w:val="MDPI31text"/>
              <w:ind w:left="0" w:firstLine="0"/>
              <w:jc w:val="center"/>
              <w:rPr>
                <w:rFonts w:asciiTheme="majorBidi" w:hAnsiTheme="majorBidi" w:cstheme="majorBidi"/>
                <w:sz w:val="24"/>
                <w:szCs w:val="24"/>
              </w:rPr>
            </w:pPr>
          </w:p>
        </w:tc>
      </w:tr>
      <w:tr w:rsidR="00E04616" w:rsidRPr="00C63694" w14:paraId="2BD82B4B" w14:textId="77777777" w:rsidTr="00E04616">
        <w:tc>
          <w:tcPr>
            <w:tcW w:w="2340" w:type="dxa"/>
          </w:tcPr>
          <w:p w14:paraId="377F1E4A" w14:textId="77777777" w:rsidR="00E04616" w:rsidRPr="00C63694" w:rsidRDefault="00E04616"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10</w:t>
            </w:r>
          </w:p>
        </w:tc>
        <w:tc>
          <w:tcPr>
            <w:tcW w:w="2340" w:type="dxa"/>
          </w:tcPr>
          <w:p w14:paraId="22B9C69D"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46s 606ms/step</w:t>
            </w:r>
          </w:p>
          <w:p w14:paraId="4C0544AF" w14:textId="77777777" w:rsidR="00E04616" w:rsidRPr="00C63694" w:rsidRDefault="00E04616" w:rsidP="00AD4CBD">
            <w:pPr>
              <w:pStyle w:val="MDPI31text"/>
              <w:ind w:left="0" w:firstLine="0"/>
              <w:jc w:val="center"/>
              <w:rPr>
                <w:rFonts w:asciiTheme="majorBidi" w:hAnsiTheme="majorBidi" w:cstheme="majorBidi"/>
                <w:sz w:val="24"/>
                <w:szCs w:val="24"/>
              </w:rPr>
            </w:pPr>
          </w:p>
        </w:tc>
        <w:tc>
          <w:tcPr>
            <w:tcW w:w="2340" w:type="dxa"/>
          </w:tcPr>
          <w:p w14:paraId="0128CAA4"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0.0031</w:t>
            </w:r>
          </w:p>
          <w:p w14:paraId="14F2999F" w14:textId="77777777" w:rsidR="00E04616" w:rsidRPr="00C63694" w:rsidRDefault="00E04616" w:rsidP="00AD4CBD">
            <w:pPr>
              <w:pStyle w:val="MDPI31text"/>
              <w:ind w:left="0" w:firstLine="0"/>
              <w:jc w:val="center"/>
              <w:rPr>
                <w:rFonts w:asciiTheme="majorBidi" w:hAnsiTheme="majorBidi" w:cstheme="majorBidi"/>
                <w:sz w:val="24"/>
                <w:szCs w:val="24"/>
              </w:rPr>
            </w:pPr>
          </w:p>
        </w:tc>
        <w:tc>
          <w:tcPr>
            <w:tcW w:w="2340" w:type="dxa"/>
          </w:tcPr>
          <w:p w14:paraId="39FC2A67"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0.9987</w:t>
            </w:r>
          </w:p>
          <w:p w14:paraId="19F374E5" w14:textId="77777777" w:rsidR="00E04616" w:rsidRPr="00C63694" w:rsidRDefault="00E04616" w:rsidP="00AD4CBD">
            <w:pPr>
              <w:pStyle w:val="MDPI31text"/>
              <w:ind w:left="0" w:firstLine="0"/>
              <w:jc w:val="center"/>
              <w:rPr>
                <w:rFonts w:asciiTheme="majorBidi" w:hAnsiTheme="majorBidi" w:cstheme="majorBidi"/>
                <w:sz w:val="24"/>
                <w:szCs w:val="24"/>
              </w:rPr>
            </w:pPr>
          </w:p>
        </w:tc>
      </w:tr>
      <w:tr w:rsidR="00E04616" w:rsidRPr="00C63694" w14:paraId="10730AE5" w14:textId="77777777" w:rsidTr="00E04616">
        <w:tc>
          <w:tcPr>
            <w:tcW w:w="2340" w:type="dxa"/>
          </w:tcPr>
          <w:p w14:paraId="1F019545" w14:textId="77777777" w:rsidR="00E04616" w:rsidRPr="00C63694" w:rsidRDefault="00E04616"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15</w:t>
            </w:r>
          </w:p>
        </w:tc>
        <w:tc>
          <w:tcPr>
            <w:tcW w:w="2340" w:type="dxa"/>
          </w:tcPr>
          <w:p w14:paraId="1AC83450"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45s 602ms/step</w:t>
            </w:r>
          </w:p>
          <w:p w14:paraId="0D8B960A" w14:textId="77777777" w:rsidR="00E04616" w:rsidRPr="00C63694" w:rsidRDefault="00E04616" w:rsidP="00AD4CBD">
            <w:pPr>
              <w:pStyle w:val="MDPI31text"/>
              <w:ind w:left="0" w:firstLine="0"/>
              <w:jc w:val="center"/>
              <w:rPr>
                <w:rFonts w:asciiTheme="majorBidi" w:hAnsiTheme="majorBidi" w:cstheme="majorBidi"/>
                <w:sz w:val="24"/>
                <w:szCs w:val="24"/>
              </w:rPr>
            </w:pPr>
          </w:p>
        </w:tc>
        <w:tc>
          <w:tcPr>
            <w:tcW w:w="2340" w:type="dxa"/>
          </w:tcPr>
          <w:p w14:paraId="3F07C138"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0.0245</w:t>
            </w:r>
          </w:p>
          <w:p w14:paraId="278C550A" w14:textId="77777777" w:rsidR="00E04616" w:rsidRPr="00C63694" w:rsidRDefault="00E04616" w:rsidP="00AD4CBD">
            <w:pPr>
              <w:pStyle w:val="MDPI31text"/>
              <w:ind w:left="0" w:firstLine="0"/>
              <w:jc w:val="center"/>
              <w:rPr>
                <w:rFonts w:asciiTheme="majorBidi" w:hAnsiTheme="majorBidi" w:cstheme="majorBidi"/>
                <w:sz w:val="24"/>
                <w:szCs w:val="24"/>
              </w:rPr>
            </w:pPr>
          </w:p>
        </w:tc>
        <w:tc>
          <w:tcPr>
            <w:tcW w:w="2340" w:type="dxa"/>
          </w:tcPr>
          <w:p w14:paraId="4DA7365A"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0.9921</w:t>
            </w:r>
          </w:p>
          <w:p w14:paraId="22DCECBE" w14:textId="77777777" w:rsidR="00E04616" w:rsidRPr="00C63694" w:rsidRDefault="00E04616" w:rsidP="00AD4CBD">
            <w:pPr>
              <w:pStyle w:val="MDPI31text"/>
              <w:ind w:left="0" w:firstLine="0"/>
              <w:jc w:val="center"/>
              <w:rPr>
                <w:rFonts w:asciiTheme="majorBidi" w:hAnsiTheme="majorBidi" w:cstheme="majorBidi"/>
                <w:sz w:val="24"/>
                <w:szCs w:val="24"/>
              </w:rPr>
            </w:pPr>
          </w:p>
        </w:tc>
      </w:tr>
      <w:tr w:rsidR="00E04616" w:rsidRPr="00C63694" w14:paraId="326A0C6D" w14:textId="77777777" w:rsidTr="00E04616">
        <w:tc>
          <w:tcPr>
            <w:tcW w:w="2340" w:type="dxa"/>
          </w:tcPr>
          <w:p w14:paraId="2875ACD0" w14:textId="77777777" w:rsidR="00E04616" w:rsidRPr="00C63694" w:rsidRDefault="00E04616"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20</w:t>
            </w:r>
          </w:p>
        </w:tc>
        <w:tc>
          <w:tcPr>
            <w:tcW w:w="2340" w:type="dxa"/>
          </w:tcPr>
          <w:p w14:paraId="45737530"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47s 627ms/step</w:t>
            </w:r>
          </w:p>
          <w:p w14:paraId="7963932B" w14:textId="77777777" w:rsidR="00E04616" w:rsidRPr="00C63694" w:rsidRDefault="00E04616" w:rsidP="00AD4CBD">
            <w:pPr>
              <w:pStyle w:val="MDPI31text"/>
              <w:ind w:left="0" w:firstLine="0"/>
              <w:jc w:val="center"/>
              <w:rPr>
                <w:rFonts w:asciiTheme="majorBidi" w:hAnsiTheme="majorBidi" w:cstheme="majorBidi"/>
                <w:sz w:val="24"/>
                <w:szCs w:val="24"/>
              </w:rPr>
            </w:pPr>
          </w:p>
        </w:tc>
        <w:tc>
          <w:tcPr>
            <w:tcW w:w="2340" w:type="dxa"/>
          </w:tcPr>
          <w:p w14:paraId="7C11C590"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0.0147</w:t>
            </w:r>
          </w:p>
          <w:p w14:paraId="50D529B6" w14:textId="77777777" w:rsidR="00E04616" w:rsidRPr="00C63694" w:rsidRDefault="00E04616" w:rsidP="00AD4CBD">
            <w:pPr>
              <w:pStyle w:val="MDPI31text"/>
              <w:ind w:left="0" w:firstLine="0"/>
              <w:jc w:val="center"/>
              <w:rPr>
                <w:rFonts w:asciiTheme="majorBidi" w:hAnsiTheme="majorBidi" w:cstheme="majorBidi"/>
                <w:sz w:val="24"/>
                <w:szCs w:val="24"/>
              </w:rPr>
            </w:pPr>
          </w:p>
        </w:tc>
        <w:tc>
          <w:tcPr>
            <w:tcW w:w="2340" w:type="dxa"/>
          </w:tcPr>
          <w:p w14:paraId="1CAE0376"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0.9946</w:t>
            </w:r>
          </w:p>
          <w:p w14:paraId="5AC77F43" w14:textId="77777777" w:rsidR="00E04616" w:rsidRPr="00C63694" w:rsidRDefault="00E04616" w:rsidP="00AD4CBD">
            <w:pPr>
              <w:pStyle w:val="MDPI31text"/>
              <w:ind w:left="0" w:firstLine="0"/>
              <w:jc w:val="center"/>
              <w:rPr>
                <w:rFonts w:asciiTheme="majorBidi" w:hAnsiTheme="majorBidi" w:cstheme="majorBidi"/>
                <w:sz w:val="24"/>
                <w:szCs w:val="24"/>
              </w:rPr>
            </w:pPr>
          </w:p>
        </w:tc>
      </w:tr>
      <w:tr w:rsidR="00E04616" w:rsidRPr="00C63694" w14:paraId="532CEE33" w14:textId="77777777" w:rsidTr="00E04616">
        <w:tc>
          <w:tcPr>
            <w:tcW w:w="2340" w:type="dxa"/>
          </w:tcPr>
          <w:p w14:paraId="296B7855" w14:textId="77777777" w:rsidR="00E04616" w:rsidRPr="00C63694" w:rsidRDefault="00E04616" w:rsidP="00AD4CBD">
            <w:pPr>
              <w:pStyle w:val="MDPI31text"/>
              <w:ind w:left="0" w:firstLine="0"/>
              <w:jc w:val="center"/>
              <w:rPr>
                <w:rFonts w:asciiTheme="majorBidi" w:hAnsiTheme="majorBidi" w:cstheme="majorBidi"/>
                <w:sz w:val="24"/>
                <w:szCs w:val="24"/>
              </w:rPr>
            </w:pPr>
            <w:r w:rsidRPr="00C63694">
              <w:rPr>
                <w:rFonts w:asciiTheme="majorBidi" w:hAnsiTheme="majorBidi" w:cstheme="majorBidi"/>
                <w:sz w:val="24"/>
                <w:szCs w:val="24"/>
              </w:rPr>
              <w:t>25</w:t>
            </w:r>
          </w:p>
        </w:tc>
        <w:tc>
          <w:tcPr>
            <w:tcW w:w="2340" w:type="dxa"/>
          </w:tcPr>
          <w:p w14:paraId="1AF41A57"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46s 611ms/step</w:t>
            </w:r>
          </w:p>
          <w:p w14:paraId="21A33DB2" w14:textId="77777777" w:rsidR="00E04616" w:rsidRPr="00C63694" w:rsidRDefault="00E04616" w:rsidP="00AD4CBD">
            <w:pPr>
              <w:pStyle w:val="MDPI31text"/>
              <w:ind w:left="0" w:firstLine="0"/>
              <w:jc w:val="center"/>
              <w:rPr>
                <w:rFonts w:asciiTheme="majorBidi" w:hAnsiTheme="majorBidi" w:cstheme="majorBidi"/>
                <w:sz w:val="24"/>
                <w:szCs w:val="24"/>
              </w:rPr>
            </w:pPr>
          </w:p>
        </w:tc>
        <w:tc>
          <w:tcPr>
            <w:tcW w:w="2340" w:type="dxa"/>
          </w:tcPr>
          <w:p w14:paraId="0E829116"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0.0376</w:t>
            </w:r>
          </w:p>
          <w:p w14:paraId="4204AE0B" w14:textId="77777777" w:rsidR="00E04616" w:rsidRPr="00C63694" w:rsidRDefault="00E04616" w:rsidP="00AD4CBD">
            <w:pPr>
              <w:pStyle w:val="MDPI31text"/>
              <w:ind w:left="0" w:firstLine="0"/>
              <w:jc w:val="center"/>
              <w:rPr>
                <w:rFonts w:asciiTheme="majorBidi" w:hAnsiTheme="majorBidi" w:cstheme="majorBidi"/>
                <w:sz w:val="24"/>
                <w:szCs w:val="24"/>
              </w:rPr>
            </w:pPr>
          </w:p>
        </w:tc>
        <w:tc>
          <w:tcPr>
            <w:tcW w:w="2340" w:type="dxa"/>
          </w:tcPr>
          <w:p w14:paraId="4895A68D" w14:textId="77777777" w:rsidR="00E04616" w:rsidRPr="00C63694" w:rsidRDefault="00E04616" w:rsidP="00AD4CBD">
            <w:pPr>
              <w:pStyle w:val="HTMLPreformatted"/>
              <w:shd w:val="clear" w:color="auto" w:fill="FFFFFF"/>
              <w:wordWrap w:val="0"/>
              <w:jc w:val="center"/>
              <w:rPr>
                <w:rFonts w:asciiTheme="majorBidi" w:hAnsiTheme="majorBidi" w:cstheme="majorBidi"/>
                <w:sz w:val="24"/>
                <w:szCs w:val="24"/>
              </w:rPr>
            </w:pPr>
            <w:r w:rsidRPr="00C63694">
              <w:rPr>
                <w:rFonts w:asciiTheme="majorBidi" w:hAnsiTheme="majorBidi" w:cstheme="majorBidi"/>
                <w:sz w:val="24"/>
                <w:szCs w:val="24"/>
              </w:rPr>
              <w:t>0.9933</w:t>
            </w:r>
          </w:p>
          <w:p w14:paraId="30233ECC" w14:textId="77777777" w:rsidR="00E04616" w:rsidRPr="00C63694" w:rsidRDefault="00E04616" w:rsidP="00AD4CBD">
            <w:pPr>
              <w:pStyle w:val="MDPI31text"/>
              <w:ind w:left="0" w:firstLine="0"/>
              <w:jc w:val="center"/>
              <w:rPr>
                <w:rFonts w:asciiTheme="majorBidi" w:hAnsiTheme="majorBidi" w:cstheme="majorBidi"/>
                <w:sz w:val="24"/>
                <w:szCs w:val="24"/>
              </w:rPr>
            </w:pPr>
          </w:p>
        </w:tc>
      </w:tr>
    </w:tbl>
    <w:p w14:paraId="349B809D" w14:textId="77777777" w:rsidR="00E04616" w:rsidRDefault="00E04616" w:rsidP="002A613C">
      <w:pPr>
        <w:rPr>
          <w:rFonts w:asciiTheme="majorBidi" w:hAnsiTheme="majorBidi" w:cstheme="majorBidi"/>
        </w:rPr>
      </w:pPr>
    </w:p>
    <w:p w14:paraId="230A3BD5" w14:textId="75D065F2" w:rsidR="00E04616" w:rsidRDefault="00156242" w:rsidP="002A613C">
      <w:pPr>
        <w:rPr>
          <w:rFonts w:asciiTheme="majorBidi" w:hAnsiTheme="majorBidi" w:cstheme="majorBidi"/>
        </w:rPr>
      </w:pPr>
      <w:r w:rsidRPr="002C684D">
        <w:rPr>
          <w:rFonts w:asciiTheme="majorBidi" w:hAnsiTheme="majorBidi" w:cstheme="majorBidi"/>
        </w:rPr>
        <w:lastRenderedPageBreak/>
        <w:t xml:space="preserve">Table </w:t>
      </w:r>
      <w:r w:rsidR="0000128F">
        <w:rPr>
          <w:rFonts w:ascii="var(--jp-code-font-family)" w:hAnsi="var(--jp-code-font-family)"/>
        </w:rPr>
        <w:t>1</w:t>
      </w:r>
      <w:r w:rsidR="003158EA">
        <w:rPr>
          <w:rFonts w:ascii="var(--jp-code-font-family)" w:hAnsi="var(--jp-code-font-family)"/>
        </w:rPr>
        <w:t>1</w:t>
      </w:r>
      <w:r w:rsidRPr="002C684D">
        <w:rPr>
          <w:rFonts w:asciiTheme="majorBidi" w:hAnsiTheme="majorBidi" w:cstheme="majorBidi"/>
        </w:rPr>
        <w:t xml:space="preserve"> shows the number of epochs with their execution time, loss, and accuracy while training the model </w:t>
      </w:r>
      <w:r>
        <w:rPr>
          <w:rFonts w:asciiTheme="majorBidi" w:hAnsiTheme="majorBidi" w:cstheme="majorBidi"/>
        </w:rPr>
        <w:t>Effiecient</w:t>
      </w:r>
      <w:r w:rsidRPr="002C684D">
        <w:rPr>
          <w:rFonts w:asciiTheme="majorBidi" w:hAnsiTheme="majorBidi" w:cstheme="majorBidi"/>
        </w:rPr>
        <w:t>Net-</w:t>
      </w:r>
      <w:r>
        <w:rPr>
          <w:rFonts w:asciiTheme="majorBidi" w:hAnsiTheme="majorBidi" w:cstheme="majorBidi"/>
        </w:rPr>
        <w:t>B</w:t>
      </w:r>
      <w:r w:rsidRPr="002C684D">
        <w:rPr>
          <w:rFonts w:asciiTheme="majorBidi" w:hAnsiTheme="majorBidi" w:cstheme="majorBidi"/>
        </w:rPr>
        <w:t>2.</w:t>
      </w:r>
    </w:p>
    <w:p w14:paraId="5820A7E3" w14:textId="77777777" w:rsidR="00156242" w:rsidRDefault="00156242" w:rsidP="002A613C">
      <w:pPr>
        <w:rPr>
          <w:rFonts w:asciiTheme="majorBidi" w:hAnsiTheme="majorBidi" w:cstheme="majorBidi"/>
        </w:rPr>
      </w:pPr>
    </w:p>
    <w:p w14:paraId="21A7F958" w14:textId="77777777" w:rsidR="00A76138" w:rsidRDefault="00A76138" w:rsidP="002A613C">
      <w:pPr>
        <w:rPr>
          <w:rFonts w:asciiTheme="majorBidi" w:hAnsiTheme="majorBidi" w:cstheme="majorBidi"/>
        </w:rPr>
      </w:pPr>
    </w:p>
    <w:p w14:paraId="070AC43F" w14:textId="77777777" w:rsidR="00A76138" w:rsidRDefault="00A76138" w:rsidP="002A613C">
      <w:pPr>
        <w:rPr>
          <w:rFonts w:asciiTheme="majorBidi" w:hAnsiTheme="majorBidi" w:cstheme="majorBidi"/>
        </w:rPr>
      </w:pPr>
    </w:p>
    <w:p w14:paraId="71DB1635" w14:textId="45CD17C7" w:rsidR="00101A9E" w:rsidRDefault="00101A9E" w:rsidP="002A613C">
      <w:pPr>
        <w:rPr>
          <w:rFonts w:asciiTheme="majorBidi" w:hAnsiTheme="majorBidi" w:cstheme="majorBidi"/>
        </w:rPr>
      </w:pPr>
      <w:r>
        <w:rPr>
          <w:noProof/>
        </w:rPr>
        <w:drawing>
          <wp:inline distT="0" distB="0" distL="0" distR="0" wp14:anchorId="68161118" wp14:editId="03DF93AE">
            <wp:extent cx="5600700" cy="2446091"/>
            <wp:effectExtent l="0" t="0" r="0" b="0"/>
            <wp:docPr id="5572355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235520" name=""/>
                    <pic:cNvPicPr/>
                  </pic:nvPicPr>
                  <pic:blipFill>
                    <a:blip r:embed="rId13"/>
                    <a:stretch>
                      <a:fillRect/>
                    </a:stretch>
                  </pic:blipFill>
                  <pic:spPr>
                    <a:xfrm>
                      <a:off x="0" y="0"/>
                      <a:ext cx="5629523" cy="2458679"/>
                    </a:xfrm>
                    <a:prstGeom prst="rect">
                      <a:avLst/>
                    </a:prstGeom>
                  </pic:spPr>
                </pic:pic>
              </a:graphicData>
            </a:graphic>
          </wp:inline>
        </w:drawing>
      </w:r>
    </w:p>
    <w:p w14:paraId="757D181A" w14:textId="35C74FDC" w:rsidR="00101A9E" w:rsidRPr="00440432" w:rsidRDefault="00101A9E" w:rsidP="00101A9E">
      <w:pPr>
        <w:jc w:val="center"/>
        <w:rPr>
          <w:rFonts w:asciiTheme="majorBidi" w:hAnsiTheme="majorBidi" w:cstheme="majorBidi"/>
          <w:b/>
          <w:bCs/>
        </w:rPr>
      </w:pPr>
      <w:r w:rsidRPr="00440432">
        <w:rPr>
          <w:rFonts w:asciiTheme="majorBidi" w:hAnsiTheme="majorBidi" w:cstheme="majorBidi"/>
          <w:b/>
          <w:bCs/>
        </w:rPr>
        <w:t>Figure 4: PCOS Detection Web App</w:t>
      </w:r>
    </w:p>
    <w:p w14:paraId="484A195D" w14:textId="7D14714D" w:rsidR="00101A9E" w:rsidRPr="00101A9E" w:rsidRDefault="00101A9E" w:rsidP="00101A9E">
      <w:pPr>
        <w:rPr>
          <w:bCs/>
        </w:rPr>
      </w:pPr>
      <w:r w:rsidRPr="00101A9E">
        <w:rPr>
          <w:bCs/>
        </w:rPr>
        <w:t>Figure 4 depicts the results of webapp of the proposed model with the help of streamlit. The proposed model gets an image as input from patient and give the results that infected from PCOS or normal.</w:t>
      </w:r>
    </w:p>
    <w:p w14:paraId="515F46FC" w14:textId="77777777" w:rsidR="00101A9E" w:rsidRPr="00101A9E" w:rsidRDefault="00101A9E" w:rsidP="00101A9E">
      <w:pPr>
        <w:rPr>
          <w:b/>
          <w:bCs/>
        </w:rPr>
      </w:pPr>
    </w:p>
    <w:p w14:paraId="521759D6" w14:textId="388EBA25" w:rsidR="002A613C" w:rsidRPr="000145D5" w:rsidRDefault="00F043B0" w:rsidP="000C6DDA">
      <w:pPr>
        <w:pStyle w:val="Heading3"/>
        <w:ind w:hanging="864"/>
        <w:rPr>
          <w:rFonts w:asciiTheme="majorBidi" w:hAnsiTheme="majorBidi" w:cstheme="majorBidi"/>
        </w:rPr>
      </w:pPr>
      <w:bookmarkStart w:id="41" w:name="_Toc167094336"/>
      <w:r>
        <w:rPr>
          <w:rFonts w:asciiTheme="majorBidi" w:hAnsiTheme="majorBidi" w:cstheme="majorBidi"/>
        </w:rPr>
        <w:t>Discussions</w:t>
      </w:r>
      <w:bookmarkEnd w:id="41"/>
    </w:p>
    <w:p w14:paraId="5E24CC3A" w14:textId="1D6E68B7" w:rsidR="00F043B0" w:rsidRDefault="00F043B0" w:rsidP="00F043B0">
      <w:pPr>
        <w:rPr>
          <w:rFonts w:asciiTheme="majorBidi" w:hAnsiTheme="majorBidi" w:cstheme="majorBidi"/>
        </w:rPr>
      </w:pPr>
      <w:r w:rsidRPr="00F043B0">
        <w:rPr>
          <w:rFonts w:asciiTheme="majorBidi" w:hAnsiTheme="majorBidi" w:cstheme="majorBidi"/>
        </w:rPr>
        <w:t xml:space="preserve">The results of the study highlight the importance of selecting appropriate model architectures for PCOS detection tasks. While MobileNet-V2 offers efficiency and suitability for resource-constrained devices, its performance lags behind deeper architectures such as ResNet-50 and EfficientNet-B2. ResNet-50's deep structure and residual connections enable effective learning of hierarchical features, resulting in superior performance in PCOS detection. </w:t>
      </w:r>
      <w:r w:rsidR="003E4D4C" w:rsidRPr="003E4D4C">
        <w:rPr>
          <w:rFonts w:asciiTheme="majorBidi" w:hAnsiTheme="majorBidi" w:cstheme="majorBidi"/>
        </w:rPr>
        <w:t>Due to the efficiency of model size and its scalability and adaptability aspects, the EfficientNet-B2 provides a healthy trade-off between complexity and performance, yielding reasonable accuracy results.</w:t>
      </w:r>
    </w:p>
    <w:p w14:paraId="7F6CA02F" w14:textId="77777777" w:rsidR="00222BDC" w:rsidRPr="00F043B0" w:rsidRDefault="00222BDC" w:rsidP="00F043B0">
      <w:pPr>
        <w:rPr>
          <w:rFonts w:asciiTheme="majorBidi" w:hAnsiTheme="majorBidi" w:cstheme="majorBidi"/>
        </w:rPr>
      </w:pPr>
    </w:p>
    <w:p w14:paraId="62872907" w14:textId="0A30B8AD" w:rsidR="00F02C10" w:rsidRDefault="003E4D4C" w:rsidP="00D457B3">
      <w:pPr>
        <w:rPr>
          <w:rFonts w:asciiTheme="majorBidi" w:hAnsiTheme="majorBidi" w:cstheme="majorBidi"/>
        </w:rPr>
        <w:sectPr w:rsidR="00F02C10" w:rsidSect="008635B6">
          <w:pgSz w:w="11909" w:h="16834" w:code="9"/>
          <w:pgMar w:top="1440" w:right="1440" w:bottom="1440" w:left="1440" w:header="851" w:footer="851" w:gutter="0"/>
          <w:cols w:space="720"/>
          <w:docGrid w:linePitch="360"/>
        </w:sectPr>
      </w:pPr>
      <w:r w:rsidRPr="003E4D4C">
        <w:rPr>
          <w:rFonts w:asciiTheme="majorBidi" w:hAnsiTheme="majorBidi" w:cstheme="majorBidi"/>
        </w:rPr>
        <w:t>Thus, the conclusions highlight the role of transfer learning in extending ready-made systems and applying them to the MIA tasks, including PCOS detection.</w:t>
      </w:r>
    </w:p>
    <w:p w14:paraId="6EF70304" w14:textId="77777777" w:rsidR="002A613C" w:rsidRPr="000145D5" w:rsidRDefault="002A613C" w:rsidP="00D457B3">
      <w:pPr>
        <w:rPr>
          <w:rFonts w:asciiTheme="majorBidi" w:hAnsiTheme="majorBidi" w:cstheme="majorBidi"/>
        </w:rPr>
      </w:pPr>
    </w:p>
    <w:p w14:paraId="2BC467EC" w14:textId="77777777" w:rsidR="002A613C" w:rsidRPr="0095005F" w:rsidRDefault="002A613C" w:rsidP="002A613C">
      <w:pPr>
        <w:pStyle w:val="Heading1"/>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6FA4E9C7" w14:textId="4BE00519" w:rsidR="002A613C" w:rsidRPr="0095005F" w:rsidRDefault="002A613C" w:rsidP="002A613C">
      <w:pPr>
        <w:pStyle w:val="Heading2"/>
        <w:rPr>
          <w:rFonts w:asciiTheme="majorBidi" w:hAnsiTheme="majorBidi" w:cstheme="majorBidi"/>
        </w:rPr>
      </w:pPr>
      <w:bookmarkStart w:id="42" w:name="_Toc167094337"/>
      <w:r w:rsidRPr="000145D5">
        <w:rPr>
          <w:rFonts w:asciiTheme="majorBidi" w:hAnsiTheme="majorBidi" w:cstheme="majorBidi"/>
        </w:rPr>
        <w:t>CONCLUSION AND RECOMMENDATIONS</w:t>
      </w:r>
      <w:bookmarkEnd w:id="42"/>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7FF7AFB2" w:rsidR="002A613C" w:rsidRPr="000145D5" w:rsidRDefault="00DF4B81" w:rsidP="0067299A">
      <w:pPr>
        <w:pStyle w:val="Heading3"/>
        <w:ind w:hanging="864"/>
        <w:rPr>
          <w:rFonts w:asciiTheme="majorBidi" w:hAnsiTheme="majorBidi" w:cstheme="majorBidi"/>
        </w:rPr>
      </w:pPr>
      <w:bookmarkStart w:id="43" w:name="_Toc167094338"/>
      <w:r>
        <w:rPr>
          <w:rFonts w:asciiTheme="majorBidi" w:hAnsiTheme="majorBidi" w:cstheme="majorBidi"/>
        </w:rPr>
        <w:t>Conclusion</w:t>
      </w:r>
      <w:bookmarkEnd w:id="43"/>
    </w:p>
    <w:p w14:paraId="067F69CA" w14:textId="77777777" w:rsidR="002A613C" w:rsidRPr="000145D5" w:rsidRDefault="002A613C" w:rsidP="002A613C">
      <w:pPr>
        <w:rPr>
          <w:rFonts w:asciiTheme="majorBidi" w:hAnsiTheme="majorBidi" w:cstheme="majorBidi"/>
        </w:rPr>
      </w:pPr>
    </w:p>
    <w:p w14:paraId="617172A4" w14:textId="659A76AD" w:rsidR="00DF4B81" w:rsidRPr="00DF4B81" w:rsidRDefault="004F51FB" w:rsidP="00DF4B81">
      <w:pPr>
        <w:rPr>
          <w:rFonts w:asciiTheme="majorBidi" w:hAnsiTheme="majorBidi" w:cstheme="majorBidi"/>
        </w:rPr>
      </w:pPr>
      <w:r w:rsidRPr="004F51FB">
        <w:rPr>
          <w:rFonts w:asciiTheme="majorBidi" w:hAnsiTheme="majorBidi" w:cstheme="majorBidi"/>
        </w:rPr>
        <w:t>To sum up, this research helps to argue that machine learning approaches, including CNNs and transfer learning strategies, have the potential to effectively diagnose Polycystic Ovary Syndrome (PCOS) based on medical images. Hence, through preprocessing the dataset in a way that removes duplicates and employing the most contemporary models such as MobileNet-V2, ResNet-50, and EfficientNet-B2 to build the study gets good results regarding the detection of PCOS.</w:t>
      </w:r>
    </w:p>
    <w:p w14:paraId="3F541ECA" w14:textId="77777777" w:rsidR="004F51FB" w:rsidRDefault="004F51FB" w:rsidP="00DF4B81">
      <w:pPr>
        <w:ind w:firstLine="720"/>
        <w:rPr>
          <w:rFonts w:asciiTheme="majorBidi" w:hAnsiTheme="majorBidi" w:cstheme="majorBidi"/>
        </w:rPr>
      </w:pPr>
      <w:r w:rsidRPr="004F51FB">
        <w:rPr>
          <w:rFonts w:asciiTheme="majorBidi" w:hAnsiTheme="majorBidi" w:cstheme="majorBidi"/>
        </w:rPr>
        <w:t>These results show the diverse precision as each model regulates with ResNet-50 emerging as having superior efficiency to both MobileNet-V2 and EfficientNet-B2 models. The metrics of the classification report identify the level of precision, recall, and the F1 Score; this enables one to compare the models’ effectiveness and inefficiency.</w:t>
      </w:r>
    </w:p>
    <w:p w14:paraId="03E5F58E" w14:textId="0D56905C" w:rsidR="00EB3824" w:rsidRDefault="004F51FB" w:rsidP="002A613C">
      <w:pPr>
        <w:rPr>
          <w:rFonts w:asciiTheme="majorBidi" w:hAnsiTheme="majorBidi" w:cstheme="majorBidi"/>
        </w:rPr>
      </w:pPr>
      <w:r>
        <w:rPr>
          <w:rFonts w:asciiTheme="majorBidi" w:hAnsiTheme="majorBidi" w:cstheme="majorBidi"/>
        </w:rPr>
        <w:t xml:space="preserve">            </w:t>
      </w:r>
      <w:r w:rsidRPr="004F51FB">
        <w:rPr>
          <w:rFonts w:asciiTheme="majorBidi" w:hAnsiTheme="majorBidi" w:cstheme="majorBidi"/>
        </w:rPr>
        <w:t>The study can be effectively beneficial in pointing out direction for subsequent studies in PCOS detection and image classification in the medical field. These gaps and findings form the basis of improving various diagnosis standards and are helpful in some ways for healthcare advancement. Thus, the recommendations provided in the article and further developments based on the restrictions and opportunities of the current state of the field in terms of PCOS detection can help improve the existing models’ and help the researchers reach higher levels of accuracy and reliability for better assistance to patients and healthcare providers.</w:t>
      </w:r>
    </w:p>
    <w:p w14:paraId="6857B431" w14:textId="77777777" w:rsidR="00466105" w:rsidRPr="000145D5" w:rsidRDefault="00466105" w:rsidP="002A613C">
      <w:pPr>
        <w:rPr>
          <w:rFonts w:asciiTheme="majorBidi" w:hAnsiTheme="majorBidi" w:cstheme="majorBidi"/>
        </w:rPr>
      </w:pPr>
    </w:p>
    <w:p w14:paraId="48FF4DD1" w14:textId="523D9A94" w:rsidR="002A613C" w:rsidRPr="000145D5" w:rsidRDefault="00D33DD4" w:rsidP="0067299A">
      <w:pPr>
        <w:pStyle w:val="Heading3"/>
        <w:ind w:hanging="864"/>
        <w:rPr>
          <w:rFonts w:asciiTheme="majorBidi" w:hAnsiTheme="majorBidi" w:cstheme="majorBidi"/>
        </w:rPr>
      </w:pPr>
      <w:bookmarkStart w:id="44" w:name="_Toc167094339"/>
      <w:r>
        <w:rPr>
          <w:rFonts w:asciiTheme="majorBidi" w:hAnsiTheme="majorBidi" w:cstheme="majorBidi"/>
        </w:rPr>
        <w:t>Recommendations</w:t>
      </w:r>
      <w:bookmarkEnd w:id="44"/>
    </w:p>
    <w:p w14:paraId="64E9619A" w14:textId="77777777" w:rsidR="00D33DD4" w:rsidRDefault="00D33DD4" w:rsidP="002A613C">
      <w:pPr>
        <w:rPr>
          <w:rFonts w:asciiTheme="majorBidi" w:hAnsiTheme="majorBidi" w:cstheme="majorBidi"/>
        </w:rPr>
      </w:pPr>
    </w:p>
    <w:p w14:paraId="199C5F08" w14:textId="2A362A28" w:rsidR="00D33DD4" w:rsidRPr="00A20A11" w:rsidRDefault="00D33DD4" w:rsidP="00A20A11">
      <w:pPr>
        <w:pStyle w:val="ListParagraph"/>
        <w:numPr>
          <w:ilvl w:val="0"/>
          <w:numId w:val="21"/>
        </w:numPr>
        <w:rPr>
          <w:rFonts w:asciiTheme="majorBidi" w:hAnsiTheme="majorBidi" w:cstheme="majorBidi"/>
        </w:rPr>
      </w:pPr>
      <w:r w:rsidRPr="00A20A11">
        <w:rPr>
          <w:rFonts w:asciiTheme="majorBidi" w:hAnsiTheme="majorBidi" w:cstheme="majorBidi"/>
          <w:b/>
          <w:bCs/>
        </w:rPr>
        <w:t>Further Exploration of Transfer Learning Techniques:</w:t>
      </w:r>
      <w:r w:rsidRPr="00A20A11">
        <w:rPr>
          <w:rFonts w:asciiTheme="majorBidi" w:hAnsiTheme="majorBidi" w:cstheme="majorBidi"/>
        </w:rPr>
        <w:t xml:space="preserve"> </w:t>
      </w:r>
      <w:r w:rsidR="00C96E69" w:rsidRPr="00256EFF">
        <w:rPr>
          <w:rFonts w:asciiTheme="majorBidi" w:hAnsiTheme="majorBidi" w:cstheme="majorBidi"/>
        </w:rPr>
        <w:t>The features aiding in car detection alongside with MobileNet-V2, ResNet50 as well as EfficientNet-B2, indicate that there is much to discover.</w:t>
      </w:r>
      <w:r w:rsidR="00C96E69">
        <w:rPr>
          <w:rFonts w:ascii="Helvetica" w:hAnsi="Helvetica"/>
          <w:color w:val="000000"/>
          <w:spacing w:val="4"/>
          <w:sz w:val="20"/>
          <w:szCs w:val="20"/>
          <w:shd w:val="clear" w:color="auto" w:fill="FFFBF7"/>
        </w:rPr>
        <w:t xml:space="preserve"> </w:t>
      </w:r>
    </w:p>
    <w:p w14:paraId="4B0E79B6" w14:textId="77777777" w:rsidR="00D33DD4" w:rsidRPr="00D33DD4" w:rsidRDefault="00D33DD4" w:rsidP="00D33DD4">
      <w:pPr>
        <w:rPr>
          <w:rFonts w:asciiTheme="majorBidi" w:hAnsiTheme="majorBidi" w:cstheme="majorBidi"/>
        </w:rPr>
      </w:pPr>
    </w:p>
    <w:p w14:paraId="6EB42095" w14:textId="211BAEE2" w:rsidR="00D33DD4" w:rsidRPr="00A20A11" w:rsidRDefault="00D33DD4" w:rsidP="00A20A11">
      <w:pPr>
        <w:pStyle w:val="ListParagraph"/>
        <w:numPr>
          <w:ilvl w:val="0"/>
          <w:numId w:val="21"/>
        </w:numPr>
        <w:rPr>
          <w:rFonts w:asciiTheme="majorBidi" w:hAnsiTheme="majorBidi" w:cstheme="majorBidi"/>
        </w:rPr>
      </w:pPr>
      <w:r w:rsidRPr="00A20A11">
        <w:rPr>
          <w:rFonts w:asciiTheme="majorBidi" w:hAnsiTheme="majorBidi" w:cstheme="majorBidi"/>
          <w:b/>
          <w:bCs/>
        </w:rPr>
        <w:lastRenderedPageBreak/>
        <w:t>Data Augmentation Strategies:</w:t>
      </w:r>
      <w:r w:rsidRPr="00A20A11">
        <w:rPr>
          <w:rFonts w:asciiTheme="majorBidi" w:hAnsiTheme="majorBidi" w:cstheme="majorBidi"/>
        </w:rPr>
        <w:t xml:space="preserve"> </w:t>
      </w:r>
      <w:r w:rsidR="00256EFF" w:rsidRPr="00256EFF">
        <w:rPr>
          <w:rFonts w:asciiTheme="majorBidi" w:hAnsiTheme="majorBidi" w:cstheme="majorBidi"/>
        </w:rPr>
        <w:t>Using more intricate data augmentation strategies could in turn increase the variety within the datasets and improve the resiliency within the models. It is possible to improve the performance of the models when exposed to unseen data by trying various techniques like path-affine transformations including rotation, translation and scaling.</w:t>
      </w:r>
    </w:p>
    <w:p w14:paraId="5463D1E8" w14:textId="77777777" w:rsidR="00D33DD4" w:rsidRPr="00D33DD4" w:rsidRDefault="00D33DD4" w:rsidP="00D33DD4">
      <w:pPr>
        <w:rPr>
          <w:rFonts w:asciiTheme="majorBidi" w:hAnsiTheme="majorBidi" w:cstheme="majorBidi"/>
        </w:rPr>
      </w:pPr>
    </w:p>
    <w:p w14:paraId="3416A12D" w14:textId="35CE350F" w:rsidR="002A613C" w:rsidRDefault="00D33DD4" w:rsidP="00E60E66">
      <w:pPr>
        <w:pStyle w:val="ListParagraph"/>
        <w:numPr>
          <w:ilvl w:val="0"/>
          <w:numId w:val="21"/>
        </w:numPr>
        <w:rPr>
          <w:rFonts w:asciiTheme="majorBidi" w:hAnsiTheme="majorBidi" w:cstheme="majorBidi"/>
        </w:rPr>
      </w:pPr>
      <w:r w:rsidRPr="00A20A11">
        <w:rPr>
          <w:rFonts w:asciiTheme="majorBidi" w:hAnsiTheme="majorBidi" w:cstheme="majorBidi"/>
          <w:b/>
          <w:bCs/>
        </w:rPr>
        <w:t>Validation on External Datasets:</w:t>
      </w:r>
      <w:r w:rsidRPr="00A20A11">
        <w:rPr>
          <w:rFonts w:asciiTheme="majorBidi" w:hAnsiTheme="majorBidi" w:cstheme="majorBidi"/>
        </w:rPr>
        <w:t xml:space="preserve"> </w:t>
      </w:r>
      <w:r w:rsidR="00256EFF" w:rsidRPr="00256EFF">
        <w:rPr>
          <w:rFonts w:asciiTheme="majorBidi" w:hAnsiTheme="majorBidi" w:cstheme="majorBidi"/>
        </w:rPr>
        <w:t>In order to determine generalizability and practical applicability of the proposed models, it will be important to validate the models on other independent samples collected from different ethnic groups and other geographically different centres or health facilities. Collecting more data from other healthcare centres would be great to get further insights into the model's precision depending on the patients' populations.</w:t>
      </w:r>
    </w:p>
    <w:bookmarkEnd w:id="9"/>
    <w:p w14:paraId="6D5187AB" w14:textId="77777777" w:rsidR="00F02C10" w:rsidRDefault="00F02C10" w:rsidP="00022B8A">
      <w:pPr>
        <w:rPr>
          <w:rFonts w:asciiTheme="majorBidi" w:hAnsiTheme="majorBidi" w:cstheme="majorBidi"/>
          <w:b/>
          <w:bCs/>
        </w:rPr>
      </w:pPr>
    </w:p>
    <w:p w14:paraId="146C1837" w14:textId="7FA6FBE5" w:rsidR="00022B8A" w:rsidRPr="00022B8A" w:rsidRDefault="00022B8A" w:rsidP="00022B8A">
      <w:pPr>
        <w:pStyle w:val="ListParagraph"/>
        <w:numPr>
          <w:ilvl w:val="0"/>
          <w:numId w:val="21"/>
        </w:numPr>
        <w:rPr>
          <w:rFonts w:asciiTheme="majorBidi" w:hAnsiTheme="majorBidi" w:cstheme="majorBidi"/>
        </w:rPr>
        <w:sectPr w:rsidR="00022B8A" w:rsidRPr="00022B8A" w:rsidSect="008635B6">
          <w:pgSz w:w="11909" w:h="16834" w:code="9"/>
          <w:pgMar w:top="1440" w:right="1440" w:bottom="1440" w:left="1440" w:header="851" w:footer="851" w:gutter="0"/>
          <w:cols w:space="720"/>
          <w:docGrid w:linePitch="360"/>
        </w:sectPr>
      </w:pPr>
      <w:r>
        <w:rPr>
          <w:rFonts w:asciiTheme="majorBidi" w:hAnsiTheme="majorBidi" w:cstheme="majorBidi"/>
          <w:b/>
          <w:bCs/>
        </w:rPr>
        <w:t>Use of Multi Model Concept</w:t>
      </w:r>
      <w:r w:rsidRPr="00A20A11">
        <w:rPr>
          <w:rFonts w:asciiTheme="majorBidi" w:hAnsiTheme="majorBidi" w:cstheme="majorBidi"/>
          <w:b/>
          <w:bCs/>
        </w:rPr>
        <w:t>:</w:t>
      </w:r>
      <w:r w:rsidRPr="00A20A11">
        <w:rPr>
          <w:rFonts w:asciiTheme="majorBidi" w:hAnsiTheme="majorBidi" w:cstheme="majorBidi"/>
        </w:rPr>
        <w:t xml:space="preserve"> </w:t>
      </w:r>
      <w:r>
        <w:rPr>
          <w:rFonts w:asciiTheme="majorBidi" w:hAnsiTheme="majorBidi" w:cstheme="majorBidi"/>
        </w:rPr>
        <w:t xml:space="preserve">Multi Model Concept also very important to consider feature based data like hair growth, hair fall, blood </w:t>
      </w:r>
      <w:r w:rsidR="00FE6473">
        <w:rPr>
          <w:rFonts w:asciiTheme="majorBidi" w:hAnsiTheme="majorBidi" w:cstheme="majorBidi"/>
        </w:rPr>
        <w:t>group, age and so on also used with the ultrasound images for the better and accurate detection of polycystic ovary syndrome disease.</w:t>
      </w:r>
      <w:r>
        <w:rPr>
          <w:rFonts w:asciiTheme="majorBidi" w:hAnsiTheme="majorBidi" w:cstheme="majorBidi"/>
        </w:rPr>
        <w:t xml:space="preserve"> </w:t>
      </w:r>
    </w:p>
    <w:p w14:paraId="11E9AD81" w14:textId="77777777" w:rsidR="002A613C" w:rsidRPr="000145D5" w:rsidRDefault="002A613C" w:rsidP="002A613C">
      <w:pPr>
        <w:jc w:val="center"/>
        <w:rPr>
          <w:rFonts w:asciiTheme="majorBidi" w:hAnsiTheme="majorBidi" w:cstheme="majorBidi"/>
        </w:rPr>
      </w:pPr>
    </w:p>
    <w:p w14:paraId="4CB1F831" w14:textId="77777777" w:rsidR="002A613C" w:rsidRPr="000145D5" w:rsidRDefault="002A613C" w:rsidP="002A613C">
      <w:pPr>
        <w:jc w:val="cente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45" w:name="_Toc167094340"/>
      <w:r w:rsidRPr="000145D5">
        <w:rPr>
          <w:rFonts w:asciiTheme="majorBidi" w:hAnsiTheme="majorBidi" w:cstheme="majorBidi"/>
        </w:rPr>
        <w:t>REFERENCES</w:t>
      </w:r>
      <w:bookmarkEnd w:id="45"/>
    </w:p>
    <w:p w14:paraId="0A532826" w14:textId="77777777" w:rsidR="002A613C" w:rsidRPr="000145D5" w:rsidRDefault="002A613C" w:rsidP="002A613C">
      <w:pPr>
        <w:rPr>
          <w:rFonts w:asciiTheme="majorBidi" w:hAnsiTheme="majorBidi" w:cstheme="majorBidi"/>
        </w:rPr>
      </w:pPr>
    </w:p>
    <w:p w14:paraId="3337DF45" w14:textId="77777777" w:rsidR="002A613C" w:rsidRPr="000145D5" w:rsidRDefault="002A613C" w:rsidP="002A613C">
      <w:pPr>
        <w:pStyle w:val="Caption"/>
        <w:rPr>
          <w:rFonts w:asciiTheme="majorBidi" w:hAnsiTheme="majorBidi" w:cstheme="majorBidi"/>
          <w:b/>
        </w:rPr>
      </w:pPr>
    </w:p>
    <w:p w14:paraId="71AA3F4C" w14:textId="77777777" w:rsidR="0065314F" w:rsidRPr="0065314F" w:rsidRDefault="0065314F" w:rsidP="0065314F">
      <w:pPr>
        <w:pStyle w:val="MDPI71References"/>
        <w:numPr>
          <w:ilvl w:val="0"/>
          <w:numId w:val="27"/>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Abdullah, F.; Jondri, N. Proceedings of the international conference on soft computing and data mining. </w:t>
      </w:r>
      <w:r w:rsidRPr="0065314F">
        <w:rPr>
          <w:rFonts w:asciiTheme="majorBidi" w:hAnsiTheme="majorBidi" w:cstheme="majorBidi"/>
          <w:i/>
          <w:iCs/>
          <w:sz w:val="24"/>
          <w:szCs w:val="24"/>
        </w:rPr>
        <w:t>The Second International Conference on Soft Computing and Data Mining</w:t>
      </w:r>
      <w:r w:rsidRPr="0065314F">
        <w:rPr>
          <w:rFonts w:asciiTheme="majorBidi" w:hAnsiTheme="majorBidi" w:cstheme="majorBidi"/>
          <w:b/>
          <w:sz w:val="24"/>
          <w:szCs w:val="24"/>
        </w:rPr>
        <w:t xml:space="preserve"> 2017</w:t>
      </w:r>
      <w:r w:rsidRPr="0065314F">
        <w:rPr>
          <w:rFonts w:asciiTheme="majorBidi" w:hAnsiTheme="majorBidi" w:cstheme="majorBidi"/>
          <w:sz w:val="24"/>
          <w:szCs w:val="24"/>
        </w:rPr>
        <w:t>, pp. 1-4.</w:t>
      </w:r>
    </w:p>
    <w:p w14:paraId="2B4B3BB0" w14:textId="77777777" w:rsidR="0065314F" w:rsidRPr="0065314F" w:rsidRDefault="0065314F" w:rsidP="0065314F">
      <w:pPr>
        <w:pStyle w:val="MDPI71References"/>
        <w:numPr>
          <w:ilvl w:val="0"/>
          <w:numId w:val="27"/>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Barber, T.M.; Franks, S. Obesity and polycystic ovary syndrome. </w:t>
      </w:r>
      <w:r w:rsidRPr="0065314F">
        <w:rPr>
          <w:rFonts w:asciiTheme="majorBidi" w:hAnsiTheme="majorBidi" w:cstheme="majorBidi"/>
          <w:i/>
          <w:iCs/>
          <w:sz w:val="24"/>
          <w:szCs w:val="24"/>
        </w:rPr>
        <w:t>Clinical endocrinology</w:t>
      </w:r>
      <w:r w:rsidRPr="0065314F">
        <w:rPr>
          <w:rFonts w:asciiTheme="majorBidi" w:hAnsiTheme="majorBidi" w:cstheme="majorBidi"/>
          <w:sz w:val="24"/>
          <w:szCs w:val="24"/>
        </w:rPr>
        <w:t>, 2021; Volume 95, pp. 531-541.</w:t>
      </w:r>
    </w:p>
    <w:p w14:paraId="003D8E8E" w14:textId="77777777" w:rsidR="0065314F" w:rsidRPr="0065314F" w:rsidRDefault="0065314F" w:rsidP="0065314F">
      <w:pPr>
        <w:pStyle w:val="MDPI71References"/>
        <w:numPr>
          <w:ilvl w:val="0"/>
          <w:numId w:val="27"/>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Elmannai, H.; Saleh,H.; Algarni, A.;D.; Mashal, I.; Kwak, K.S.  Ensemble learning based on hybrid deep learning model for heart disease early prediction. Diagnostics. </w:t>
      </w:r>
      <w:r w:rsidRPr="0065314F">
        <w:rPr>
          <w:rFonts w:asciiTheme="majorBidi" w:hAnsiTheme="majorBidi" w:cstheme="majorBidi"/>
          <w:i/>
          <w:iCs/>
          <w:sz w:val="24"/>
          <w:szCs w:val="24"/>
        </w:rPr>
        <w:t>Electronics</w:t>
      </w:r>
      <w:r w:rsidRPr="0065314F">
        <w:rPr>
          <w:rFonts w:asciiTheme="majorBidi" w:hAnsiTheme="majorBidi" w:cstheme="majorBidi"/>
          <w:sz w:val="24"/>
          <w:szCs w:val="24"/>
        </w:rPr>
        <w:t>, 2022; pp. 1-19.</w:t>
      </w:r>
    </w:p>
    <w:p w14:paraId="5492993A" w14:textId="77777777" w:rsidR="0065314F" w:rsidRPr="0065314F" w:rsidRDefault="0065314F" w:rsidP="0065314F">
      <w:pPr>
        <w:pStyle w:val="MDPI71References"/>
        <w:numPr>
          <w:ilvl w:val="0"/>
          <w:numId w:val="26"/>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Vaswania, J.; Mulchandanib, H.; Vaghelac, R.; Pateld, R. A systematic literature review on diagnosis of pcos using machine learning algorithms. </w:t>
      </w:r>
      <w:r w:rsidRPr="0065314F">
        <w:rPr>
          <w:rFonts w:asciiTheme="majorBidi" w:hAnsiTheme="majorBidi" w:cstheme="majorBidi"/>
          <w:i/>
          <w:iCs/>
          <w:sz w:val="24"/>
          <w:szCs w:val="24"/>
        </w:rPr>
        <w:t>GIT-Journal of Engineering and Technology</w:t>
      </w:r>
      <w:r w:rsidRPr="0065314F">
        <w:rPr>
          <w:rFonts w:asciiTheme="majorBidi" w:hAnsiTheme="majorBidi" w:cstheme="majorBidi"/>
          <w:sz w:val="24"/>
          <w:szCs w:val="24"/>
        </w:rPr>
        <w:t>, 2022, Volume 19, pp.1-5.</w:t>
      </w:r>
    </w:p>
    <w:p w14:paraId="170D3664" w14:textId="77777777" w:rsidR="0065314F" w:rsidRPr="0065314F" w:rsidRDefault="0065314F" w:rsidP="0065314F">
      <w:pPr>
        <w:pStyle w:val="MDPI71References"/>
        <w:numPr>
          <w:ilvl w:val="0"/>
          <w:numId w:val="26"/>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Alsibai, M.H.; Heydari, S.Y. The effectiveness of CNN in evaluating ultrasound image datasets. </w:t>
      </w:r>
      <w:r w:rsidRPr="0065314F">
        <w:rPr>
          <w:rFonts w:asciiTheme="majorBidi" w:hAnsiTheme="majorBidi" w:cstheme="majorBidi"/>
          <w:i/>
          <w:iCs/>
          <w:sz w:val="24"/>
          <w:szCs w:val="24"/>
        </w:rPr>
        <w:t xml:space="preserve">International Conference on Engineering and Emerging Technologies (ICEET), </w:t>
      </w:r>
      <w:r w:rsidRPr="0065314F">
        <w:rPr>
          <w:rFonts w:asciiTheme="majorBidi" w:hAnsiTheme="majorBidi" w:cstheme="majorBidi"/>
          <w:sz w:val="24"/>
          <w:szCs w:val="24"/>
        </w:rPr>
        <w:t>2023, Volume 14, pp. 1-6.</w:t>
      </w:r>
    </w:p>
    <w:p w14:paraId="70EC66E7" w14:textId="77777777" w:rsidR="0065314F" w:rsidRPr="0065314F" w:rsidRDefault="0065314F" w:rsidP="0065314F">
      <w:pPr>
        <w:pStyle w:val="MDPI71References"/>
        <w:numPr>
          <w:ilvl w:val="0"/>
          <w:numId w:val="26"/>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Chauhan,P.; Patil,P.; Rane, N.; Raundale, P.; Kanakia,H. </w:t>
      </w:r>
      <w:bookmarkStart w:id="46" w:name="_Hlk166506157"/>
      <w:r w:rsidRPr="0065314F">
        <w:rPr>
          <w:rFonts w:asciiTheme="majorBidi" w:hAnsiTheme="majorBidi" w:cstheme="majorBidi"/>
          <w:color w:val="333333"/>
          <w:sz w:val="24"/>
          <w:szCs w:val="24"/>
          <w:shd w:val="clear" w:color="auto" w:fill="FFFFFF"/>
        </w:rPr>
        <w:t>Comparative analysis of machine learning algorithms for prediction of PCOS</w:t>
      </w:r>
      <w:bookmarkEnd w:id="46"/>
      <w:r w:rsidRPr="0065314F">
        <w:rPr>
          <w:rFonts w:asciiTheme="majorBidi" w:hAnsiTheme="majorBidi" w:cstheme="majorBidi"/>
          <w:color w:val="333333"/>
          <w:sz w:val="24"/>
          <w:szCs w:val="24"/>
          <w:shd w:val="clear" w:color="auto" w:fill="FFFFFF"/>
        </w:rPr>
        <w:t>.</w:t>
      </w:r>
      <w:r w:rsidRPr="0065314F">
        <w:rPr>
          <w:rFonts w:asciiTheme="majorBidi" w:hAnsiTheme="majorBidi" w:cstheme="majorBidi"/>
          <w:sz w:val="24"/>
          <w:szCs w:val="24"/>
        </w:rPr>
        <w:t xml:space="preserve"> </w:t>
      </w:r>
      <w:r w:rsidRPr="0065314F">
        <w:rPr>
          <w:rFonts w:asciiTheme="majorBidi" w:hAnsiTheme="majorBidi" w:cstheme="majorBidi"/>
          <w:i/>
          <w:iCs/>
          <w:color w:val="333333"/>
          <w:sz w:val="24"/>
          <w:szCs w:val="24"/>
          <w:shd w:val="clear" w:color="auto" w:fill="FFFFFF"/>
        </w:rPr>
        <w:t>2021 International Conference on Communication information and Computing Technology (ICCICT</w:t>
      </w:r>
      <w:r w:rsidRPr="0065314F">
        <w:rPr>
          <w:rFonts w:asciiTheme="majorBidi" w:hAnsiTheme="majorBidi" w:cstheme="majorBidi"/>
          <w:sz w:val="24"/>
          <w:szCs w:val="24"/>
        </w:rPr>
        <w:t>), 2021, pp. 1-7.</w:t>
      </w:r>
    </w:p>
    <w:p w14:paraId="38349E2F" w14:textId="77777777" w:rsidR="0065314F" w:rsidRPr="0065314F" w:rsidRDefault="0065314F" w:rsidP="0065314F">
      <w:pPr>
        <w:pStyle w:val="MDPI71References"/>
        <w:numPr>
          <w:ilvl w:val="0"/>
          <w:numId w:val="26"/>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Boomidevi, R.; Usha, S. Performance analysıs of polycystıc ovary syndrome (pcos) detectıon system usıng neural network approach. </w:t>
      </w:r>
      <w:r w:rsidRPr="0065314F">
        <w:rPr>
          <w:rFonts w:asciiTheme="majorBidi" w:hAnsiTheme="majorBidi" w:cstheme="majorBidi"/>
          <w:i/>
          <w:iCs/>
          <w:sz w:val="24"/>
          <w:szCs w:val="24"/>
        </w:rPr>
        <w:t>Data Engineering and Communications Technologies</w:t>
      </w:r>
      <w:r w:rsidRPr="0065314F">
        <w:rPr>
          <w:rFonts w:asciiTheme="majorBidi" w:hAnsiTheme="majorBidi" w:cstheme="majorBidi"/>
          <w:sz w:val="24"/>
          <w:szCs w:val="24"/>
        </w:rPr>
        <w:t>, 2021, PP.449-459.</w:t>
      </w:r>
    </w:p>
    <w:p w14:paraId="55A54B10" w14:textId="77777777" w:rsidR="0065314F" w:rsidRPr="0065314F" w:rsidRDefault="0065314F" w:rsidP="0065314F">
      <w:pPr>
        <w:pStyle w:val="MDPI71References"/>
        <w:numPr>
          <w:ilvl w:val="0"/>
          <w:numId w:val="26"/>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Rachana, B.; Priyanka, T; Sahana, K.N.;Supritha, T.R.; Parameshachari, B.D.; Sunitha, R. Detection of polycystic ovarian syndrome using follicle recognition technique. </w:t>
      </w:r>
      <w:r w:rsidRPr="0065314F">
        <w:rPr>
          <w:rFonts w:asciiTheme="majorBidi" w:hAnsiTheme="majorBidi" w:cstheme="majorBidi"/>
          <w:i/>
          <w:iCs/>
          <w:sz w:val="24"/>
          <w:szCs w:val="24"/>
        </w:rPr>
        <w:t xml:space="preserve">Global Transitions Proceedings, </w:t>
      </w:r>
      <w:r w:rsidRPr="0065314F">
        <w:rPr>
          <w:rFonts w:asciiTheme="majorBidi" w:hAnsiTheme="majorBidi" w:cstheme="majorBidi"/>
          <w:sz w:val="24"/>
          <w:szCs w:val="24"/>
        </w:rPr>
        <w:t>2021, Volume 2, pp.304-308.</w:t>
      </w:r>
      <w:r w:rsidRPr="0065314F">
        <w:rPr>
          <w:rFonts w:asciiTheme="majorBidi" w:hAnsiTheme="majorBidi" w:cstheme="majorBidi"/>
          <w:i/>
          <w:iCs/>
          <w:sz w:val="24"/>
          <w:szCs w:val="24"/>
        </w:rPr>
        <w:t xml:space="preserve"> </w:t>
      </w:r>
    </w:p>
    <w:p w14:paraId="413D846C" w14:textId="77777777" w:rsidR="0065314F" w:rsidRPr="0065314F" w:rsidRDefault="0065314F" w:rsidP="0065314F">
      <w:pPr>
        <w:pStyle w:val="MDPI71References"/>
        <w:numPr>
          <w:ilvl w:val="0"/>
          <w:numId w:val="26"/>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Reka, S.; Suriya, P.T.; Mohan, K. Expeditious prognosis of pcos with ultrasonography   images - a convolutional neural network approach. </w:t>
      </w:r>
      <w:r w:rsidRPr="0065314F">
        <w:rPr>
          <w:rFonts w:asciiTheme="majorBidi" w:hAnsiTheme="majorBidi" w:cstheme="majorBidi"/>
          <w:i/>
          <w:iCs/>
          <w:sz w:val="24"/>
          <w:szCs w:val="24"/>
        </w:rPr>
        <w:t>International Conference on Artificial Intelligence of Things</w:t>
      </w:r>
      <w:r w:rsidRPr="0065314F">
        <w:rPr>
          <w:rFonts w:asciiTheme="majorBidi" w:hAnsiTheme="majorBidi" w:cstheme="majorBidi"/>
          <w:sz w:val="24"/>
          <w:szCs w:val="24"/>
        </w:rPr>
        <w:t xml:space="preserve">, 2023, Volume 1929, pp. 367-376. </w:t>
      </w:r>
    </w:p>
    <w:p w14:paraId="700DF461" w14:textId="77777777" w:rsidR="0065314F" w:rsidRPr="0065314F" w:rsidRDefault="0065314F" w:rsidP="0065314F">
      <w:pPr>
        <w:pStyle w:val="MDPI71References"/>
        <w:numPr>
          <w:ilvl w:val="0"/>
          <w:numId w:val="26"/>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Vikas, B.; Radhika, Y.; Vineesha, K. Detection of polycystic ovarian syndrome using              convolutional neural networks. </w:t>
      </w:r>
      <w:r w:rsidRPr="0065314F">
        <w:rPr>
          <w:rFonts w:asciiTheme="majorBidi" w:hAnsiTheme="majorBidi" w:cstheme="majorBidi"/>
          <w:i/>
          <w:iCs/>
          <w:sz w:val="24"/>
          <w:szCs w:val="24"/>
        </w:rPr>
        <w:t>International Journal of Current Research and Review, Scopus</w:t>
      </w:r>
      <w:r w:rsidRPr="0065314F">
        <w:rPr>
          <w:rFonts w:asciiTheme="majorBidi" w:hAnsiTheme="majorBidi" w:cstheme="majorBidi"/>
          <w:sz w:val="24"/>
          <w:szCs w:val="24"/>
        </w:rPr>
        <w:t>, 2021, pp. 5.</w:t>
      </w:r>
    </w:p>
    <w:p w14:paraId="62652293" w14:textId="77777777" w:rsidR="0065314F" w:rsidRPr="0065314F" w:rsidRDefault="0065314F" w:rsidP="0065314F">
      <w:pPr>
        <w:pStyle w:val="MDPI71References"/>
        <w:numPr>
          <w:ilvl w:val="0"/>
          <w:numId w:val="26"/>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Hosain, A.K.; Mehedi, M.H.; Kabir, I.E. PCONet: A convolutional neural   network architecture to detect polycystic ovary syndrome (pcos) from ovarian ultrasound images. </w:t>
      </w:r>
      <w:r w:rsidRPr="0065314F">
        <w:rPr>
          <w:rFonts w:asciiTheme="majorBidi" w:hAnsiTheme="majorBidi" w:cstheme="majorBidi"/>
          <w:i/>
          <w:iCs/>
          <w:sz w:val="24"/>
          <w:szCs w:val="24"/>
        </w:rPr>
        <w:t xml:space="preserve">International Conference on Engineering and Emerging Technologies (ICEET), </w:t>
      </w:r>
      <w:r w:rsidRPr="0065314F">
        <w:rPr>
          <w:rFonts w:asciiTheme="majorBidi" w:hAnsiTheme="majorBidi" w:cstheme="majorBidi"/>
          <w:sz w:val="24"/>
          <w:szCs w:val="24"/>
        </w:rPr>
        <w:t>2022, pp. 8.</w:t>
      </w:r>
    </w:p>
    <w:p w14:paraId="5CEC4CA0" w14:textId="77777777" w:rsidR="0065314F" w:rsidRPr="0065314F" w:rsidRDefault="0065314F" w:rsidP="0065314F">
      <w:pPr>
        <w:pStyle w:val="MDPI71References"/>
        <w:numPr>
          <w:ilvl w:val="0"/>
          <w:numId w:val="26"/>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Puvaneswari, N.S. Detection of polycystic ovarian syndrome using convolutional neural network in conjunction with transfer learning models. </w:t>
      </w:r>
      <w:r w:rsidRPr="0065314F">
        <w:rPr>
          <w:rFonts w:asciiTheme="majorBidi" w:hAnsiTheme="majorBidi" w:cstheme="majorBidi"/>
          <w:i/>
          <w:iCs/>
          <w:sz w:val="24"/>
          <w:szCs w:val="24"/>
        </w:rPr>
        <w:t>School of Computing National College of Ireland</w:t>
      </w:r>
      <w:r w:rsidRPr="0065314F">
        <w:rPr>
          <w:rFonts w:asciiTheme="majorBidi" w:hAnsiTheme="majorBidi" w:cstheme="majorBidi"/>
          <w:sz w:val="24"/>
          <w:szCs w:val="24"/>
        </w:rPr>
        <w:t xml:space="preserve">, 2022, pp. 23. </w:t>
      </w:r>
    </w:p>
    <w:p w14:paraId="70446D30" w14:textId="77777777" w:rsidR="0065314F" w:rsidRPr="0065314F" w:rsidRDefault="0065314F" w:rsidP="0065314F">
      <w:pPr>
        <w:pStyle w:val="MDPI71References"/>
        <w:numPr>
          <w:ilvl w:val="0"/>
          <w:numId w:val="26"/>
        </w:numPr>
        <w:ind w:left="425" w:hanging="425"/>
        <w:rPr>
          <w:rFonts w:asciiTheme="majorBidi" w:hAnsiTheme="majorBidi" w:cstheme="majorBidi"/>
          <w:sz w:val="24"/>
          <w:szCs w:val="24"/>
        </w:rPr>
      </w:pPr>
      <w:r w:rsidRPr="0065314F">
        <w:rPr>
          <w:rFonts w:asciiTheme="majorBidi" w:hAnsiTheme="majorBidi" w:cstheme="majorBidi"/>
          <w:sz w:val="24"/>
          <w:szCs w:val="24"/>
        </w:rPr>
        <w:t xml:space="preserve">Ahmed, S.; Rahman, Kaiser, M.S.; Jahan, I.; Hosen, M.S.; </w:t>
      </w:r>
      <w:r w:rsidRPr="0065314F">
        <w:rPr>
          <w:rFonts w:asciiTheme="majorBidi" w:hAnsiTheme="majorBidi" w:cstheme="majorBidi"/>
          <w:color w:val="333333"/>
          <w:sz w:val="24"/>
          <w:szCs w:val="24"/>
          <w:shd w:val="clear" w:color="auto" w:fill="FFFFFF"/>
        </w:rPr>
        <w:t xml:space="preserve">A review on the detection techniques of polycystic ovary syndrome using machine learning. </w:t>
      </w:r>
      <w:r w:rsidRPr="0065314F">
        <w:rPr>
          <w:rFonts w:asciiTheme="majorBidi" w:hAnsiTheme="majorBidi" w:cstheme="majorBidi"/>
          <w:i/>
          <w:iCs/>
          <w:color w:val="333333"/>
          <w:sz w:val="24"/>
          <w:szCs w:val="24"/>
          <w:shd w:val="clear" w:color="auto" w:fill="FFFFFF"/>
        </w:rPr>
        <w:t xml:space="preserve">in IEEE Access, </w:t>
      </w:r>
      <w:r w:rsidRPr="0065314F">
        <w:rPr>
          <w:rFonts w:asciiTheme="majorBidi" w:hAnsiTheme="majorBidi" w:cstheme="majorBidi"/>
          <w:color w:val="333333"/>
          <w:sz w:val="24"/>
          <w:szCs w:val="24"/>
          <w:shd w:val="clear" w:color="auto" w:fill="FFFFFF"/>
        </w:rPr>
        <w:t>2023, Volume 11, pp.86522-86543.</w:t>
      </w:r>
    </w:p>
    <w:p w14:paraId="0C1DCD31"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sz w:val="24"/>
          <w:szCs w:val="24"/>
        </w:rPr>
        <w:t xml:space="preserve">W.L.; Song, Y.; Fu, R.; Lin, X; Su, Y. </w:t>
      </w:r>
      <w:r w:rsidRPr="0065314F">
        <w:rPr>
          <w:rFonts w:asciiTheme="majorBidi" w:hAnsiTheme="majorBidi" w:cstheme="majorBidi"/>
          <w:color w:val="333333"/>
          <w:sz w:val="24"/>
          <w:szCs w:val="24"/>
          <w:shd w:val="clear" w:color="auto" w:fill="FFFFFF"/>
        </w:rPr>
        <w:t>Deep learning algorithm for automated detection of polycystic ovary syndrome using scleral images. Frontiers in Endocrinology, 2022, Volume 12, pp.8.</w:t>
      </w:r>
    </w:p>
    <w:p w14:paraId="6E5582ED"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sz w:val="24"/>
          <w:szCs w:val="24"/>
        </w:rPr>
        <w:lastRenderedPageBreak/>
        <w:t>Suha</w:t>
      </w:r>
      <w:r w:rsidRPr="0065314F">
        <w:rPr>
          <w:rFonts w:asciiTheme="majorBidi" w:hAnsiTheme="majorBidi" w:cstheme="majorBidi"/>
          <w:color w:val="333333"/>
          <w:sz w:val="24"/>
          <w:szCs w:val="24"/>
          <w:shd w:val="clear" w:color="auto" w:fill="FFFFFF"/>
        </w:rPr>
        <w:t xml:space="preserve">.; Islam, S.A.; M.N. </w:t>
      </w:r>
      <w:r w:rsidRPr="0065314F">
        <w:rPr>
          <w:rFonts w:asciiTheme="majorBidi" w:hAnsiTheme="majorBidi" w:cstheme="majorBidi"/>
          <w:color w:val="222222"/>
          <w:sz w:val="24"/>
          <w:szCs w:val="24"/>
          <w:shd w:val="clear" w:color="auto" w:fill="FFFFFF"/>
        </w:rPr>
        <w:t xml:space="preserve">An extended machine learning technique for polycystic ovary syndrome detection using ovary ultrasound image. </w:t>
      </w:r>
      <w:r w:rsidRPr="0065314F">
        <w:rPr>
          <w:rFonts w:asciiTheme="majorBidi" w:hAnsiTheme="majorBidi" w:cstheme="majorBidi"/>
          <w:i/>
          <w:iCs/>
          <w:color w:val="222222"/>
          <w:sz w:val="24"/>
          <w:szCs w:val="24"/>
          <w:shd w:val="clear" w:color="auto" w:fill="FFFFFF"/>
        </w:rPr>
        <w:t>scientific reports</w:t>
      </w:r>
      <w:r w:rsidRPr="0065314F">
        <w:rPr>
          <w:rFonts w:asciiTheme="majorBidi" w:hAnsiTheme="majorBidi" w:cstheme="majorBidi"/>
          <w:color w:val="222222"/>
          <w:sz w:val="24"/>
          <w:szCs w:val="24"/>
          <w:shd w:val="clear" w:color="auto" w:fill="FFFFFF"/>
        </w:rPr>
        <w:t>, 2022, pp.16.</w:t>
      </w:r>
    </w:p>
    <w:p w14:paraId="618CABCA"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sz w:val="24"/>
          <w:szCs w:val="24"/>
        </w:rPr>
        <w:t>Hassan, M.</w:t>
      </w:r>
      <w:r w:rsidRPr="0065314F">
        <w:rPr>
          <w:rFonts w:asciiTheme="majorBidi" w:hAnsiTheme="majorBidi" w:cstheme="majorBidi"/>
          <w:color w:val="333333"/>
          <w:sz w:val="24"/>
          <w:szCs w:val="24"/>
          <w:shd w:val="clear" w:color="auto" w:fill="FFFFFF"/>
        </w:rPr>
        <w:t xml:space="preserve">M. </w:t>
      </w:r>
      <w:r w:rsidRPr="0065314F">
        <w:rPr>
          <w:rFonts w:asciiTheme="majorBidi" w:hAnsiTheme="majorBidi" w:cstheme="majorBidi"/>
          <w:sz w:val="24"/>
          <w:szCs w:val="24"/>
        </w:rPr>
        <w:t>Comparative analysis of machine learning algorithms in diagnosis of polycystic ovarian syndrome international journal of computer applications. 2022, Volume. 175.</w:t>
      </w:r>
    </w:p>
    <w:p w14:paraId="6CA76196"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sz w:val="24"/>
          <w:szCs w:val="24"/>
        </w:rPr>
        <w:t>Nasim, S</w:t>
      </w:r>
      <w:r w:rsidRPr="0065314F">
        <w:rPr>
          <w:rFonts w:asciiTheme="majorBidi" w:hAnsiTheme="majorBidi" w:cstheme="majorBidi"/>
          <w:color w:val="333333"/>
          <w:sz w:val="24"/>
          <w:szCs w:val="24"/>
          <w:shd w:val="clear" w:color="auto" w:fill="FFFFFF"/>
        </w:rPr>
        <w:t xml:space="preserve">.; Almutairi, Munir, K.; Raza, A.; Younas, F. A novel approach for polycystic ovary syndrome prediction using machine learning in bioinformatics. </w:t>
      </w:r>
      <w:r w:rsidRPr="0065314F">
        <w:rPr>
          <w:rFonts w:asciiTheme="majorBidi" w:hAnsiTheme="majorBidi" w:cstheme="majorBidi"/>
          <w:i/>
          <w:iCs/>
          <w:color w:val="333333"/>
          <w:sz w:val="24"/>
          <w:szCs w:val="24"/>
          <w:shd w:val="clear" w:color="auto" w:fill="FFFFFF"/>
        </w:rPr>
        <w:t>in IEEE Access</w:t>
      </w:r>
      <w:r w:rsidRPr="0065314F">
        <w:rPr>
          <w:rFonts w:asciiTheme="majorBidi" w:hAnsiTheme="majorBidi" w:cstheme="majorBidi"/>
          <w:color w:val="333333"/>
          <w:sz w:val="24"/>
          <w:szCs w:val="24"/>
          <w:shd w:val="clear" w:color="auto" w:fill="FFFFFF"/>
        </w:rPr>
        <w:t>, 2022, Volume 10, pp. 97610-97624.</w:t>
      </w:r>
    </w:p>
    <w:p w14:paraId="6C57A556"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sz w:val="24"/>
          <w:szCs w:val="24"/>
        </w:rPr>
        <w:t xml:space="preserve">Alamoudi, </w:t>
      </w:r>
      <w:r w:rsidRPr="0065314F">
        <w:rPr>
          <w:rFonts w:asciiTheme="majorBidi" w:hAnsiTheme="majorBidi" w:cstheme="majorBidi"/>
          <w:color w:val="333333"/>
          <w:sz w:val="24"/>
          <w:szCs w:val="24"/>
          <w:shd w:val="clear" w:color="auto" w:fill="FFFFFF"/>
        </w:rPr>
        <w:t>A.; Khan, I.I.; Aslam, N.; Alqahtani, N.; Alsaif, H.S. A deep learning fusion approach to diagnosis the polycystic ovary syndrome (PCOS), Applied Computational Intelligence and Soft Computing, 2023, Volume 23, pp. 15.</w:t>
      </w:r>
    </w:p>
    <w:p w14:paraId="796EB92B"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color w:val="333333"/>
          <w:sz w:val="24"/>
          <w:szCs w:val="24"/>
          <w:shd w:val="clear" w:color="auto" w:fill="FFFFFF"/>
        </w:rPr>
        <w:t xml:space="preserve">Lim, J.; Li, J.; Feng, X.; Feng, L.; </w:t>
      </w:r>
      <w:r w:rsidRPr="0065314F">
        <w:rPr>
          <w:rFonts w:asciiTheme="majorBidi" w:hAnsiTheme="majorBidi" w:cstheme="majorBidi"/>
          <w:color w:val="333333"/>
          <w:sz w:val="24"/>
          <w:szCs w:val="24"/>
          <w:shd w:val="clear" w:color="auto" w:fill="FFFFFF"/>
        </w:rPr>
        <w:tab/>
        <w:t xml:space="preserve">Xia, Y. </w:t>
      </w:r>
      <w:r w:rsidRPr="0065314F">
        <w:rPr>
          <w:rFonts w:asciiTheme="majorBidi" w:hAnsiTheme="majorBidi" w:cstheme="majorBidi"/>
          <w:color w:val="222222"/>
          <w:sz w:val="24"/>
          <w:szCs w:val="24"/>
          <w:shd w:val="clear" w:color="auto" w:fill="FFFFFF"/>
        </w:rPr>
        <w:t xml:space="preserve">Machine learning classification of polycystic ovary syndrome based on radial pulse wave analysis. </w:t>
      </w:r>
      <w:r w:rsidRPr="0065314F">
        <w:rPr>
          <w:rFonts w:asciiTheme="majorBidi" w:hAnsiTheme="majorBidi" w:cstheme="majorBidi"/>
          <w:i/>
          <w:iCs/>
          <w:color w:val="222222"/>
          <w:sz w:val="24"/>
          <w:szCs w:val="24"/>
          <w:shd w:val="clear" w:color="auto" w:fill="FFFFFF"/>
        </w:rPr>
        <w:t xml:space="preserve">BMC Complementary Medicine and Therapies, </w:t>
      </w:r>
      <w:r w:rsidRPr="0065314F">
        <w:rPr>
          <w:rFonts w:asciiTheme="majorBidi" w:hAnsiTheme="majorBidi" w:cstheme="majorBidi"/>
          <w:color w:val="222222"/>
          <w:sz w:val="24"/>
          <w:szCs w:val="24"/>
          <w:shd w:val="clear" w:color="auto" w:fill="FFFFFF"/>
        </w:rPr>
        <w:t>2023, Volume 23, pp. 15.</w:t>
      </w:r>
      <w:r w:rsidRPr="0065314F">
        <w:rPr>
          <w:rFonts w:asciiTheme="majorBidi" w:hAnsiTheme="majorBidi" w:cstheme="majorBidi"/>
          <w:i/>
          <w:iCs/>
          <w:color w:val="222222"/>
          <w:sz w:val="24"/>
          <w:szCs w:val="24"/>
          <w:shd w:val="clear" w:color="auto" w:fill="FFFFFF"/>
        </w:rPr>
        <w:t xml:space="preserve"> </w:t>
      </w:r>
    </w:p>
    <w:p w14:paraId="27C29A3D"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color w:val="333333"/>
          <w:sz w:val="24"/>
          <w:szCs w:val="24"/>
          <w:shd w:val="clear" w:color="auto" w:fill="FFFFFF"/>
        </w:rPr>
        <w:t xml:space="preserve">Gopalakrishan, C.; Iyapparaja, M. </w:t>
      </w:r>
      <w:r w:rsidRPr="0065314F">
        <w:rPr>
          <w:rFonts w:asciiTheme="majorBidi" w:hAnsiTheme="majorBidi" w:cstheme="majorBidi"/>
          <w:color w:val="222222"/>
          <w:sz w:val="24"/>
          <w:szCs w:val="24"/>
          <w:shd w:val="clear" w:color="auto" w:fill="FFFFFF"/>
        </w:rPr>
        <w:t xml:space="preserve">Multilevel thresholding-based follicle detection and classification of polycystic ovary syndrome from ultrasound images using machine learning. </w:t>
      </w:r>
      <w:r w:rsidRPr="0065314F">
        <w:rPr>
          <w:rFonts w:asciiTheme="majorBidi" w:hAnsiTheme="majorBidi" w:cstheme="majorBidi"/>
          <w:i/>
          <w:iCs/>
          <w:color w:val="222222"/>
          <w:sz w:val="24"/>
          <w:szCs w:val="24"/>
          <w:shd w:val="clear" w:color="auto" w:fill="FFFFFF"/>
        </w:rPr>
        <w:t xml:space="preserve">International Journal of System Assurance Engineering and Management, </w:t>
      </w:r>
      <w:r w:rsidRPr="0065314F">
        <w:rPr>
          <w:rFonts w:asciiTheme="majorBidi" w:hAnsiTheme="majorBidi" w:cstheme="majorBidi"/>
          <w:color w:val="222222"/>
          <w:sz w:val="24"/>
          <w:szCs w:val="24"/>
          <w:shd w:val="clear" w:color="auto" w:fill="FFFFFF"/>
        </w:rPr>
        <w:t>2021, Volume 21, pp.8.</w:t>
      </w:r>
      <w:r w:rsidRPr="0065314F">
        <w:rPr>
          <w:rFonts w:asciiTheme="majorBidi" w:hAnsiTheme="majorBidi" w:cstheme="majorBidi"/>
          <w:i/>
          <w:iCs/>
          <w:color w:val="222222"/>
          <w:sz w:val="24"/>
          <w:szCs w:val="24"/>
          <w:shd w:val="clear" w:color="auto" w:fill="FFFFFF"/>
        </w:rPr>
        <w:t xml:space="preserve"> </w:t>
      </w:r>
    </w:p>
    <w:p w14:paraId="6FA3D420"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color w:val="333333"/>
          <w:sz w:val="24"/>
          <w:szCs w:val="24"/>
          <w:shd w:val="clear" w:color="auto" w:fill="FFFFFF"/>
        </w:rPr>
        <w:t xml:space="preserve">Sumathi, M.; Chitra, P.; Praha, R.S.; S.K. </w:t>
      </w:r>
      <w:r w:rsidRPr="0065314F">
        <w:rPr>
          <w:rFonts w:asciiTheme="majorBidi" w:hAnsiTheme="majorBidi" w:cstheme="majorBidi"/>
          <w:sz w:val="24"/>
          <w:szCs w:val="24"/>
        </w:rPr>
        <w:t xml:space="preserve">Study and detection of PCOS related diseases using cnn. </w:t>
      </w:r>
      <w:r w:rsidRPr="0065314F">
        <w:rPr>
          <w:rFonts w:asciiTheme="majorBidi" w:hAnsiTheme="majorBidi" w:cstheme="majorBidi"/>
          <w:i/>
          <w:iCs/>
          <w:sz w:val="24"/>
          <w:szCs w:val="24"/>
        </w:rPr>
        <w:t>IOP Conference Series: Materials Science and Engineering</w:t>
      </w:r>
      <w:r w:rsidRPr="0065314F">
        <w:rPr>
          <w:rFonts w:asciiTheme="majorBidi" w:hAnsiTheme="majorBidi" w:cstheme="majorBidi"/>
          <w:sz w:val="24"/>
          <w:szCs w:val="24"/>
        </w:rPr>
        <w:t>, 2021, PP.6.</w:t>
      </w:r>
    </w:p>
    <w:p w14:paraId="7B0DB1C7"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color w:val="333333"/>
          <w:sz w:val="24"/>
          <w:szCs w:val="24"/>
          <w:shd w:val="clear" w:color="auto" w:fill="FFFFFF"/>
        </w:rPr>
        <w:t xml:space="preserve">Khannaa, V.V.; Chadaga, K.; Sampathila, N.; Prabhu, S.; Bhandage, V. </w:t>
      </w:r>
      <w:r w:rsidRPr="0065314F">
        <w:rPr>
          <w:rFonts w:asciiTheme="majorBidi" w:hAnsiTheme="majorBidi" w:cstheme="majorBidi"/>
          <w:sz w:val="24"/>
          <w:szCs w:val="24"/>
        </w:rPr>
        <w:t xml:space="preserve">explainable machine learning framework for detection of polycystic ovary syndrome. </w:t>
      </w:r>
      <w:r w:rsidRPr="0065314F">
        <w:rPr>
          <w:rFonts w:asciiTheme="majorBidi" w:hAnsiTheme="majorBidi" w:cstheme="majorBidi"/>
          <w:i/>
          <w:iCs/>
          <w:sz w:val="24"/>
          <w:szCs w:val="24"/>
        </w:rPr>
        <w:t xml:space="preserve">Applied system innovation, </w:t>
      </w:r>
      <w:r w:rsidRPr="0065314F">
        <w:rPr>
          <w:rFonts w:asciiTheme="majorBidi" w:hAnsiTheme="majorBidi" w:cstheme="majorBidi"/>
          <w:sz w:val="24"/>
          <w:szCs w:val="24"/>
        </w:rPr>
        <w:t>2023, Volume 6, pp.26.</w:t>
      </w:r>
    </w:p>
    <w:p w14:paraId="576A1DB2"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color w:val="333333"/>
          <w:sz w:val="24"/>
          <w:szCs w:val="24"/>
          <w:shd w:val="clear" w:color="auto" w:fill="FFFFFF"/>
        </w:rPr>
        <w:t xml:space="preserve">Chitra, P.; Srilatha, K.; Sumathi, M.; Jayasudha, F.V.; Bernatin, T. </w:t>
      </w:r>
      <w:r w:rsidRPr="0065314F">
        <w:rPr>
          <w:rFonts w:asciiTheme="majorBidi" w:hAnsiTheme="majorBidi" w:cstheme="majorBidi"/>
          <w:sz w:val="24"/>
          <w:szCs w:val="24"/>
        </w:rPr>
        <w:t xml:space="preserve">Classification of ultrasound PCOS image using deep learning-based hybrid models, </w:t>
      </w:r>
      <w:r w:rsidRPr="0065314F">
        <w:rPr>
          <w:rFonts w:asciiTheme="majorBidi" w:hAnsiTheme="majorBidi" w:cstheme="majorBidi"/>
          <w:i/>
          <w:iCs/>
          <w:sz w:val="24"/>
          <w:szCs w:val="24"/>
        </w:rPr>
        <w:t xml:space="preserve">2023 Second International Conference on Electronics and Renewable Systems (ICEARS), </w:t>
      </w:r>
      <w:r w:rsidRPr="0065314F">
        <w:rPr>
          <w:rFonts w:asciiTheme="majorBidi" w:hAnsiTheme="majorBidi" w:cstheme="majorBidi"/>
          <w:sz w:val="24"/>
          <w:szCs w:val="24"/>
        </w:rPr>
        <w:t>2023, pp. 1389-1394.</w:t>
      </w:r>
    </w:p>
    <w:p w14:paraId="1D021FFD"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color w:val="333333"/>
          <w:sz w:val="24"/>
          <w:szCs w:val="24"/>
          <w:shd w:val="clear" w:color="auto" w:fill="FFFFFF"/>
        </w:rPr>
        <w:t xml:space="preserve">Denny,A.; Raj, A.; Ashok, A.; Ram, C.M.; George, R.; i-HOPE: Detection and prediction system for polycystic ovary syndrome (pcos) using machine learning techniques. </w:t>
      </w:r>
      <w:r w:rsidRPr="0065314F">
        <w:rPr>
          <w:rFonts w:asciiTheme="majorBidi" w:hAnsiTheme="majorBidi" w:cstheme="majorBidi"/>
          <w:i/>
          <w:iCs/>
          <w:color w:val="333333"/>
          <w:sz w:val="24"/>
          <w:szCs w:val="24"/>
          <w:shd w:val="clear" w:color="auto" w:fill="FFFFFF"/>
        </w:rPr>
        <w:t xml:space="preserve">TENCON 2019 - 2019 IEEE Region 10 Conference (TENCON), </w:t>
      </w:r>
      <w:r w:rsidRPr="0065314F">
        <w:rPr>
          <w:rFonts w:asciiTheme="majorBidi" w:hAnsiTheme="majorBidi" w:cstheme="majorBidi"/>
          <w:color w:val="333333"/>
          <w:sz w:val="24"/>
          <w:szCs w:val="24"/>
          <w:shd w:val="clear" w:color="auto" w:fill="FFFFFF"/>
        </w:rPr>
        <w:t>2019, pp.673-678.</w:t>
      </w:r>
    </w:p>
    <w:p w14:paraId="7591FD15" w14:textId="77777777" w:rsidR="0065314F" w:rsidRPr="0065314F" w:rsidRDefault="0065314F" w:rsidP="0065314F">
      <w:pPr>
        <w:pStyle w:val="MDPI71References"/>
        <w:numPr>
          <w:ilvl w:val="0"/>
          <w:numId w:val="26"/>
        </w:numPr>
        <w:ind w:left="425" w:hanging="425"/>
        <w:rPr>
          <w:rStyle w:val="Emphasis"/>
          <w:rFonts w:asciiTheme="majorBidi" w:hAnsiTheme="majorBidi" w:cstheme="majorBidi"/>
          <w:i w:val="0"/>
          <w:iCs w:val="0"/>
          <w:color w:val="333333"/>
          <w:sz w:val="24"/>
          <w:szCs w:val="24"/>
          <w:shd w:val="clear" w:color="auto" w:fill="FFFFFF"/>
        </w:rPr>
      </w:pPr>
      <w:r w:rsidRPr="0065314F">
        <w:rPr>
          <w:rFonts w:asciiTheme="majorBidi" w:hAnsiTheme="majorBidi" w:cstheme="majorBidi"/>
          <w:color w:val="333333"/>
          <w:sz w:val="24"/>
          <w:szCs w:val="24"/>
          <w:shd w:val="clear" w:color="auto" w:fill="FFFFFF"/>
        </w:rPr>
        <w:t xml:space="preserve">Bhatt, S.A. </w:t>
      </w:r>
      <w:r w:rsidRPr="0065314F">
        <w:rPr>
          <w:rFonts w:asciiTheme="majorBidi" w:hAnsiTheme="majorBidi" w:cstheme="majorBidi"/>
          <w:sz w:val="24"/>
          <w:szCs w:val="24"/>
        </w:rPr>
        <w:t xml:space="preserve">Detection of polycystic ovary syndrome using machine learning algorithms. </w:t>
      </w:r>
      <w:r w:rsidRPr="0065314F">
        <w:rPr>
          <w:rStyle w:val="Emphasis"/>
          <w:rFonts w:asciiTheme="majorBidi" w:hAnsiTheme="majorBidi" w:cstheme="majorBidi"/>
          <w:sz w:val="24"/>
          <w:szCs w:val="24"/>
        </w:rPr>
        <w:t>School of Computing National College of Ireland, 2021, pp. 30.</w:t>
      </w:r>
    </w:p>
    <w:p w14:paraId="7CA6F61A"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color w:val="333333"/>
          <w:sz w:val="24"/>
          <w:szCs w:val="24"/>
          <w:shd w:val="clear" w:color="auto" w:fill="FFFFFF"/>
        </w:rPr>
        <w:t xml:space="preserve">Agarwal, A.; Ranjit, A.; Radhika, L.; Parikshit, M.; Pande. </w:t>
      </w:r>
      <w:r w:rsidRPr="0065314F">
        <w:rPr>
          <w:rFonts w:asciiTheme="majorBidi" w:hAnsiTheme="majorBidi" w:cstheme="majorBidi"/>
          <w:sz w:val="24"/>
          <w:szCs w:val="24"/>
        </w:rPr>
        <w:t xml:space="preserve">Role of artificial intelligence in pcos detection. </w:t>
      </w:r>
      <w:r w:rsidRPr="0065314F">
        <w:rPr>
          <w:rFonts w:asciiTheme="majorBidi" w:hAnsiTheme="majorBidi" w:cstheme="majorBidi"/>
          <w:i/>
          <w:iCs/>
          <w:sz w:val="24"/>
          <w:szCs w:val="24"/>
        </w:rPr>
        <w:t xml:space="preserve">Journal of Datta Meghe Institute of Medical Sciences University, </w:t>
      </w:r>
      <w:r w:rsidRPr="0065314F">
        <w:rPr>
          <w:rFonts w:asciiTheme="majorBidi" w:hAnsiTheme="majorBidi" w:cstheme="majorBidi"/>
          <w:sz w:val="24"/>
          <w:szCs w:val="24"/>
        </w:rPr>
        <w:t>2022, pp. 491-494.</w:t>
      </w:r>
    </w:p>
    <w:p w14:paraId="2C3C3DCE"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color w:val="333333"/>
          <w:sz w:val="24"/>
          <w:szCs w:val="24"/>
          <w:shd w:val="clear" w:color="auto" w:fill="FFFFFF"/>
        </w:rPr>
        <w:t xml:space="preserve">Suha, A.; Sayma. </w:t>
      </w:r>
      <w:r w:rsidRPr="0065314F">
        <w:rPr>
          <w:rFonts w:asciiTheme="majorBidi" w:hAnsiTheme="majorBidi" w:cstheme="majorBidi"/>
          <w:sz w:val="24"/>
          <w:szCs w:val="24"/>
        </w:rPr>
        <w:t xml:space="preserve">Predicting polycystic ovary syndrome through machine learning technique using patient’s symptom data and ovary ultrasound images, </w:t>
      </w:r>
      <w:r w:rsidRPr="0065314F">
        <w:rPr>
          <w:rFonts w:asciiTheme="majorBidi" w:hAnsiTheme="majorBidi" w:cstheme="majorBidi"/>
          <w:i/>
          <w:iCs/>
          <w:sz w:val="24"/>
          <w:szCs w:val="24"/>
        </w:rPr>
        <w:t xml:space="preserve">MIST Central Library Repository, </w:t>
      </w:r>
      <w:r w:rsidRPr="0065314F">
        <w:rPr>
          <w:rFonts w:asciiTheme="majorBidi" w:hAnsiTheme="majorBidi" w:cstheme="majorBidi"/>
          <w:sz w:val="24"/>
          <w:szCs w:val="24"/>
        </w:rPr>
        <w:t>2022, pp. 116.</w:t>
      </w:r>
    </w:p>
    <w:p w14:paraId="1E1BD324" w14:textId="77777777" w:rsidR="0065314F" w:rsidRPr="0065314F" w:rsidRDefault="0065314F" w:rsidP="0065314F">
      <w:pPr>
        <w:pStyle w:val="MDPI71References"/>
        <w:numPr>
          <w:ilvl w:val="0"/>
          <w:numId w:val="26"/>
        </w:numPr>
        <w:ind w:left="425" w:hanging="425"/>
        <w:rPr>
          <w:rStyle w:val="Emphasis"/>
          <w:rFonts w:asciiTheme="majorBidi" w:hAnsiTheme="majorBidi" w:cstheme="majorBidi"/>
          <w:i w:val="0"/>
          <w:iCs w:val="0"/>
          <w:color w:val="333333"/>
          <w:sz w:val="24"/>
          <w:szCs w:val="24"/>
          <w:shd w:val="clear" w:color="auto" w:fill="FFFFFF"/>
        </w:rPr>
      </w:pPr>
      <w:r w:rsidRPr="0065314F">
        <w:rPr>
          <w:rFonts w:asciiTheme="majorBidi" w:hAnsiTheme="majorBidi" w:cstheme="majorBidi"/>
          <w:color w:val="333333"/>
          <w:sz w:val="24"/>
          <w:szCs w:val="24"/>
          <w:shd w:val="clear" w:color="auto" w:fill="FFFFFF"/>
        </w:rPr>
        <w:t xml:space="preserve">Puvaneswari, S.; Nithya. </w:t>
      </w:r>
      <w:r w:rsidRPr="0065314F">
        <w:rPr>
          <w:rStyle w:val="Emphasis"/>
          <w:rFonts w:asciiTheme="majorBidi" w:hAnsiTheme="majorBidi" w:cstheme="majorBidi"/>
          <w:sz w:val="24"/>
          <w:szCs w:val="24"/>
        </w:rPr>
        <w:t>Detection of polycystic ovarian syndrome using convolutional neural network in conjunction with transfer learning model. Dublin, 2022, pp.23.</w:t>
      </w:r>
    </w:p>
    <w:p w14:paraId="2C7FD49C" w14:textId="77777777" w:rsidR="0065314F" w:rsidRPr="0065314F" w:rsidRDefault="0065314F" w:rsidP="0065314F">
      <w:pPr>
        <w:pStyle w:val="MDPI71References"/>
        <w:numPr>
          <w:ilvl w:val="0"/>
          <w:numId w:val="26"/>
        </w:numPr>
        <w:ind w:left="425" w:hanging="425"/>
        <w:rPr>
          <w:rFonts w:asciiTheme="majorBidi" w:hAnsiTheme="majorBidi" w:cstheme="majorBidi"/>
          <w:color w:val="333333"/>
          <w:sz w:val="24"/>
          <w:szCs w:val="24"/>
          <w:shd w:val="clear" w:color="auto" w:fill="FFFFFF"/>
        </w:rPr>
      </w:pPr>
      <w:r w:rsidRPr="0065314F">
        <w:rPr>
          <w:rFonts w:asciiTheme="majorBidi" w:hAnsiTheme="majorBidi" w:cstheme="majorBidi"/>
          <w:color w:val="333333"/>
          <w:sz w:val="24"/>
          <w:szCs w:val="24"/>
          <w:shd w:val="clear" w:color="auto" w:fill="FFFFFF"/>
        </w:rPr>
        <w:t xml:space="preserve">A.M.; Shekar, A.C.; Bhamini.; Vikas, D.; Vinutha. </w:t>
      </w:r>
      <w:r w:rsidRPr="0065314F">
        <w:rPr>
          <w:rFonts w:asciiTheme="majorBidi" w:hAnsiTheme="majorBidi" w:cstheme="majorBidi"/>
          <w:sz w:val="24"/>
          <w:szCs w:val="24"/>
        </w:rPr>
        <w:t xml:space="preserve">Deep learning based polycystic ovarian syndrome detection augmented by image processing. </w:t>
      </w:r>
      <w:r w:rsidRPr="0065314F">
        <w:rPr>
          <w:rFonts w:asciiTheme="majorBidi" w:hAnsiTheme="majorBidi" w:cstheme="majorBidi"/>
          <w:i/>
          <w:iCs/>
          <w:sz w:val="24"/>
          <w:szCs w:val="24"/>
        </w:rPr>
        <w:t>International Research Journal of Modernization in Engineering Technology and Science</w:t>
      </w:r>
      <w:r w:rsidRPr="0065314F">
        <w:rPr>
          <w:rFonts w:asciiTheme="majorBidi" w:hAnsiTheme="majorBidi" w:cstheme="majorBidi"/>
          <w:sz w:val="24"/>
          <w:szCs w:val="24"/>
        </w:rPr>
        <w:t xml:space="preserve">, 2023, Volume 5, pp. 5105-5109. </w:t>
      </w:r>
    </w:p>
    <w:p w14:paraId="50A467A5" w14:textId="23E4838E" w:rsidR="007D6CAC" w:rsidRPr="00F947E8" w:rsidRDefault="0065314F" w:rsidP="007D171C">
      <w:pPr>
        <w:pStyle w:val="MDPI71References"/>
        <w:numPr>
          <w:ilvl w:val="0"/>
          <w:numId w:val="26"/>
        </w:numPr>
        <w:ind w:left="425" w:hanging="425"/>
        <w:rPr>
          <w:rFonts w:asciiTheme="majorBidi" w:hAnsiTheme="majorBidi" w:cstheme="majorBidi"/>
          <w:color w:val="333333"/>
          <w:sz w:val="24"/>
          <w:szCs w:val="24"/>
          <w:u w:val="single"/>
          <w:shd w:val="clear" w:color="auto" w:fill="FFFFFF"/>
        </w:rPr>
        <w:sectPr w:rsidR="007D6CAC" w:rsidRPr="00F947E8" w:rsidSect="008635B6">
          <w:pgSz w:w="11909" w:h="16834" w:code="9"/>
          <w:pgMar w:top="1440" w:right="1440" w:bottom="1440" w:left="1440" w:header="851" w:footer="851" w:gutter="0"/>
          <w:cols w:space="720"/>
          <w:docGrid w:linePitch="360"/>
        </w:sectPr>
      </w:pPr>
      <w:r w:rsidRPr="0065314F">
        <w:rPr>
          <w:rFonts w:asciiTheme="majorBidi" w:hAnsiTheme="majorBidi" w:cstheme="majorBidi"/>
          <w:color w:val="333333"/>
          <w:sz w:val="24"/>
          <w:szCs w:val="24"/>
          <w:shd w:val="clear" w:color="auto" w:fill="FFFFFF"/>
        </w:rPr>
        <w:t xml:space="preserve">Choudhari, A.; Korde, A.; </w:t>
      </w:r>
      <w:r w:rsidRPr="0065314F">
        <w:rPr>
          <w:rFonts w:asciiTheme="majorBidi" w:hAnsiTheme="majorBidi" w:cstheme="majorBidi"/>
          <w:sz w:val="24"/>
          <w:szCs w:val="24"/>
        </w:rPr>
        <w:t xml:space="preserve">PCOS detection using ultrasound images. 2022, </w:t>
      </w:r>
      <w:hyperlink r:id="rId14" w:history="1">
        <w:r w:rsidRPr="0065314F">
          <w:rPr>
            <w:rStyle w:val="Hyperlink"/>
            <w:rFonts w:asciiTheme="majorBidi" w:hAnsiTheme="majorBidi" w:cstheme="majorBidi"/>
            <w:sz w:val="24"/>
            <w:szCs w:val="24"/>
          </w:rPr>
          <w:t>https://www.kaggle.com/datasets/anaghachoudhari/pcos-detection-using-ultrasound-images</w:t>
        </w:r>
      </w:hyperlink>
      <w:r w:rsidRPr="0065314F">
        <w:rPr>
          <w:rStyle w:val="Hyperlink"/>
          <w:rFonts w:asciiTheme="majorBidi" w:hAnsiTheme="majorBidi" w:cstheme="majorBidi"/>
          <w:sz w:val="24"/>
          <w:szCs w:val="24"/>
        </w:rPr>
        <w:t>.</w:t>
      </w:r>
    </w:p>
    <w:p w14:paraId="35B64287" w14:textId="77777777" w:rsidR="00EB1862" w:rsidRPr="00EB1862" w:rsidRDefault="00EB1862" w:rsidP="00032B00">
      <w:pPr>
        <w:pStyle w:val="Caption"/>
      </w:pPr>
    </w:p>
    <w:sectPr w:rsidR="00EB1862" w:rsidRPr="00EB1862" w:rsidSect="00A475AA">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44F52E" w14:textId="77777777" w:rsidR="00096ED2" w:rsidRDefault="00096ED2">
      <w:r>
        <w:separator/>
      </w:r>
    </w:p>
    <w:p w14:paraId="387ED7D4" w14:textId="77777777" w:rsidR="00096ED2" w:rsidRDefault="00096ED2"/>
    <w:p w14:paraId="752AABFD" w14:textId="77777777" w:rsidR="00096ED2" w:rsidRDefault="00096ED2" w:rsidP="00F33D21"/>
  </w:endnote>
  <w:endnote w:type="continuationSeparator" w:id="0">
    <w:p w14:paraId="2019A321" w14:textId="77777777" w:rsidR="00096ED2" w:rsidRDefault="00096ED2">
      <w:r>
        <w:continuationSeparator/>
      </w:r>
    </w:p>
    <w:p w14:paraId="1293DF3E" w14:textId="77777777" w:rsidR="00096ED2" w:rsidRDefault="00096ED2"/>
    <w:p w14:paraId="4DE7F99E" w14:textId="77777777" w:rsidR="00096ED2" w:rsidRDefault="00096ED2"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000247B" w:usb2="00000009" w:usb3="00000000" w:csb0="000001FF" w:csb1="00000000"/>
  </w:font>
  <w:font w:name="__Inter_Fallback_aaf875">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var(--jp-code-font-family)">
    <w:altName w:val="Cambria"/>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ADDAB5" w14:textId="77777777" w:rsidR="00096ED2" w:rsidRDefault="00096ED2">
      <w:r>
        <w:separator/>
      </w:r>
    </w:p>
    <w:p w14:paraId="0BAC2B4C" w14:textId="77777777" w:rsidR="00096ED2" w:rsidRDefault="00096ED2"/>
    <w:p w14:paraId="6705B868" w14:textId="77777777" w:rsidR="00096ED2" w:rsidRDefault="00096ED2" w:rsidP="00F33D21"/>
  </w:footnote>
  <w:footnote w:type="continuationSeparator" w:id="0">
    <w:p w14:paraId="13AF94C3" w14:textId="77777777" w:rsidR="00096ED2" w:rsidRDefault="00096ED2">
      <w:r>
        <w:continuationSeparator/>
      </w:r>
    </w:p>
    <w:p w14:paraId="51EAB051" w14:textId="77777777" w:rsidR="00096ED2" w:rsidRDefault="00096ED2"/>
    <w:p w14:paraId="337AE519" w14:textId="77777777" w:rsidR="00096ED2" w:rsidRDefault="00096ED2"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116E6145"/>
    <w:multiLevelType w:val="multilevel"/>
    <w:tmpl w:val="9DA07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77234B2"/>
    <w:multiLevelType w:val="hybridMultilevel"/>
    <w:tmpl w:val="2DE4CBA0"/>
    <w:lvl w:ilvl="0" w:tplc="AB3454F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1B36204A"/>
    <w:multiLevelType w:val="multilevel"/>
    <w:tmpl w:val="E230E2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35C3306"/>
    <w:multiLevelType w:val="multilevel"/>
    <w:tmpl w:val="488EF5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3" w15:restartNumberingAfterBreak="0">
    <w:nsid w:val="28962F96"/>
    <w:multiLevelType w:val="hybridMultilevel"/>
    <w:tmpl w:val="12327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A8A3689"/>
    <w:multiLevelType w:val="hybridMultilevel"/>
    <w:tmpl w:val="898EA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2FB6275E"/>
    <w:multiLevelType w:val="multilevel"/>
    <w:tmpl w:val="139CC5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8" w15:restartNumberingAfterBreak="0">
    <w:nsid w:val="344B6CD4"/>
    <w:multiLevelType w:val="hybridMultilevel"/>
    <w:tmpl w:val="AA6EC2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88E5D68"/>
    <w:multiLevelType w:val="multilevel"/>
    <w:tmpl w:val="35464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A894859"/>
    <w:multiLevelType w:val="hybridMultilevel"/>
    <w:tmpl w:val="90A45C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E37001C"/>
    <w:multiLevelType w:val="hybridMultilevel"/>
    <w:tmpl w:val="D07CD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1D267B3"/>
    <w:multiLevelType w:val="multilevel"/>
    <w:tmpl w:val="35464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E4B6124"/>
    <w:multiLevelType w:val="multilevel"/>
    <w:tmpl w:val="C784AE08"/>
    <w:lvl w:ilvl="0">
      <w:start w:val="1"/>
      <w:numFmt w:val="decimal"/>
      <w:pStyle w:val="Style1"/>
      <w:lvlText w:val="%1."/>
      <w:lvlJc w:val="left"/>
      <w:pPr>
        <w:ind w:left="450" w:hanging="360"/>
      </w:pPr>
      <w:rPr>
        <w:rFonts w:ascii="Times New Roman" w:hAnsi="Times New Roman" w:cs="Times New Roman" w:hint="default"/>
        <w:sz w:val="24"/>
      </w:rPr>
    </w:lvl>
    <w:lvl w:ilvl="1">
      <w:start w:val="1"/>
      <w:numFmt w:val="decimal"/>
      <w:isLgl/>
      <w:lvlText w:val="%1.%2."/>
      <w:lvlJc w:val="left"/>
      <w:pPr>
        <w:ind w:left="810" w:hanging="360"/>
      </w:pPr>
      <w:rPr>
        <w:rFonts w:ascii="Times New Roman" w:hAnsi="Times New Roman" w:cs="Times New Roman" w:hint="default"/>
        <w:sz w:val="24"/>
      </w:rPr>
    </w:lvl>
    <w:lvl w:ilvl="2">
      <w:start w:val="1"/>
      <w:numFmt w:val="decimal"/>
      <w:isLgl/>
      <w:lvlText w:val="%1.%2.%3."/>
      <w:lvlJc w:val="left"/>
      <w:pPr>
        <w:ind w:left="1530" w:hanging="720"/>
      </w:pPr>
      <w:rPr>
        <w:rFonts w:ascii="Times New Roman" w:hAnsi="Times New Roman" w:cs="Times New Roman" w:hint="default"/>
        <w:sz w:val="24"/>
      </w:rPr>
    </w:lvl>
    <w:lvl w:ilvl="3">
      <w:start w:val="1"/>
      <w:numFmt w:val="decimal"/>
      <w:isLgl/>
      <w:lvlText w:val="%1.%2.%3.%4."/>
      <w:lvlJc w:val="left"/>
      <w:pPr>
        <w:ind w:left="1890" w:hanging="720"/>
      </w:pPr>
      <w:rPr>
        <w:rFonts w:ascii="Times New Roman" w:hAnsi="Times New Roman" w:cs="Times New Roman" w:hint="default"/>
        <w:sz w:val="24"/>
      </w:rPr>
    </w:lvl>
    <w:lvl w:ilvl="4">
      <w:start w:val="1"/>
      <w:numFmt w:val="decimal"/>
      <w:isLgl/>
      <w:lvlText w:val="%1.%2.%3.%4.%5."/>
      <w:lvlJc w:val="left"/>
      <w:pPr>
        <w:ind w:left="2610" w:hanging="1080"/>
      </w:pPr>
      <w:rPr>
        <w:rFonts w:ascii="Times New Roman" w:hAnsi="Times New Roman" w:cs="Times New Roman" w:hint="default"/>
        <w:sz w:val="24"/>
      </w:rPr>
    </w:lvl>
    <w:lvl w:ilvl="5">
      <w:start w:val="1"/>
      <w:numFmt w:val="decimal"/>
      <w:isLgl/>
      <w:lvlText w:val="%1.%2.%3.%4.%5.%6."/>
      <w:lvlJc w:val="left"/>
      <w:pPr>
        <w:ind w:left="2970" w:hanging="1080"/>
      </w:pPr>
      <w:rPr>
        <w:rFonts w:ascii="Times New Roman" w:hAnsi="Times New Roman" w:cs="Times New Roman" w:hint="default"/>
        <w:sz w:val="24"/>
      </w:rPr>
    </w:lvl>
    <w:lvl w:ilvl="6">
      <w:start w:val="1"/>
      <w:numFmt w:val="decimal"/>
      <w:isLgl/>
      <w:lvlText w:val="%1.%2.%3.%4.%5.%6.%7."/>
      <w:lvlJc w:val="left"/>
      <w:pPr>
        <w:ind w:left="3330" w:hanging="1080"/>
      </w:pPr>
      <w:rPr>
        <w:rFonts w:ascii="Times New Roman" w:hAnsi="Times New Roman" w:cs="Times New Roman" w:hint="default"/>
        <w:sz w:val="24"/>
      </w:rPr>
    </w:lvl>
    <w:lvl w:ilvl="7">
      <w:start w:val="1"/>
      <w:numFmt w:val="decimal"/>
      <w:isLgl/>
      <w:lvlText w:val="%1.%2.%3.%4.%5.%6.%7.%8."/>
      <w:lvlJc w:val="left"/>
      <w:pPr>
        <w:ind w:left="4050" w:hanging="1440"/>
      </w:pPr>
      <w:rPr>
        <w:rFonts w:ascii="Times New Roman" w:hAnsi="Times New Roman" w:cs="Times New Roman" w:hint="default"/>
        <w:sz w:val="24"/>
      </w:rPr>
    </w:lvl>
    <w:lvl w:ilvl="8">
      <w:start w:val="1"/>
      <w:numFmt w:val="decimal"/>
      <w:isLgl/>
      <w:lvlText w:val="%1.%2.%3.%4.%5.%6.%7.%8.%9."/>
      <w:lvlJc w:val="left"/>
      <w:pPr>
        <w:ind w:left="4410" w:hanging="1440"/>
      </w:pPr>
      <w:rPr>
        <w:rFonts w:ascii="Times New Roman" w:hAnsi="Times New Roman" w:cs="Times New Roman" w:hint="default"/>
        <w:sz w:val="24"/>
      </w:rPr>
    </w:lvl>
  </w:abstractNum>
  <w:abstractNum w:abstractNumId="25"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541B4E18"/>
    <w:multiLevelType w:val="multilevel"/>
    <w:tmpl w:val="591E3F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55E3E99"/>
    <w:multiLevelType w:val="multilevel"/>
    <w:tmpl w:val="444680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8F5088E"/>
    <w:multiLevelType w:val="multilevel"/>
    <w:tmpl w:val="C1822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0" w15:restartNumberingAfterBreak="0">
    <w:nsid w:val="61AB2142"/>
    <w:multiLevelType w:val="multilevel"/>
    <w:tmpl w:val="27EE5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4CE7237"/>
    <w:multiLevelType w:val="hybridMultilevel"/>
    <w:tmpl w:val="FEB4C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BB95A9A"/>
    <w:multiLevelType w:val="multilevel"/>
    <w:tmpl w:val="357072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DC3298E"/>
    <w:multiLevelType w:val="hybridMultilevel"/>
    <w:tmpl w:val="17687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1767BF4"/>
    <w:multiLevelType w:val="multilevel"/>
    <w:tmpl w:val="32A40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7B2173DC"/>
    <w:multiLevelType w:val="hybridMultilevel"/>
    <w:tmpl w:val="184EDD5C"/>
    <w:lvl w:ilvl="0" w:tplc="6C4ADA66">
      <w:start w:val="1"/>
      <w:numFmt w:val="decimal"/>
      <w:lvlRestart w:val="0"/>
      <w:pStyle w:val="MDPI7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DE74F31"/>
    <w:multiLevelType w:val="multilevel"/>
    <w:tmpl w:val="84CACD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F813D60"/>
    <w:multiLevelType w:val="multilevel"/>
    <w:tmpl w:val="BA3E54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39586241">
    <w:abstractNumId w:val="5"/>
  </w:num>
  <w:num w:numId="2" w16cid:durableId="754783443">
    <w:abstractNumId w:val="3"/>
  </w:num>
  <w:num w:numId="3" w16cid:durableId="782726106">
    <w:abstractNumId w:val="15"/>
  </w:num>
  <w:num w:numId="4" w16cid:durableId="1274282796">
    <w:abstractNumId w:val="4"/>
  </w:num>
  <w:num w:numId="5" w16cid:durableId="2000183000">
    <w:abstractNumId w:val="8"/>
  </w:num>
  <w:num w:numId="6" w16cid:durableId="789973427">
    <w:abstractNumId w:val="17"/>
  </w:num>
  <w:num w:numId="7" w16cid:durableId="956522255">
    <w:abstractNumId w:val="29"/>
  </w:num>
  <w:num w:numId="8" w16cid:durableId="1007245550">
    <w:abstractNumId w:val="12"/>
  </w:num>
  <w:num w:numId="9" w16cid:durableId="180903195">
    <w:abstractNumId w:val="36"/>
  </w:num>
  <w:num w:numId="10" w16cid:durableId="792554766">
    <w:abstractNumId w:val="0"/>
  </w:num>
  <w:num w:numId="11" w16cid:durableId="255940047">
    <w:abstractNumId w:val="1"/>
  </w:num>
  <w:num w:numId="12" w16cid:durableId="1056126394">
    <w:abstractNumId w:val="25"/>
  </w:num>
  <w:num w:numId="13" w16cid:durableId="337778681">
    <w:abstractNumId w:val="2"/>
  </w:num>
  <w:num w:numId="14" w16cid:durableId="327289108">
    <w:abstractNumId w:val="21"/>
  </w:num>
  <w:num w:numId="15" w16cid:durableId="1512067661">
    <w:abstractNumId w:val="32"/>
  </w:num>
  <w:num w:numId="16" w16cid:durableId="79833161">
    <w:abstractNumId w:val="9"/>
  </w:num>
  <w:num w:numId="17" w16cid:durableId="70810591">
    <w:abstractNumId w:val="28"/>
  </w:num>
  <w:num w:numId="18" w16cid:durableId="744105493">
    <w:abstractNumId w:val="30"/>
  </w:num>
  <w:num w:numId="19" w16cid:durableId="1083603476">
    <w:abstractNumId w:val="18"/>
  </w:num>
  <w:num w:numId="20" w16cid:durableId="165067287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88340364">
    <w:abstractNumId w:val="34"/>
  </w:num>
  <w:num w:numId="22" w16cid:durableId="958797169">
    <w:abstractNumId w:val="22"/>
  </w:num>
  <w:num w:numId="23" w16cid:durableId="382218302">
    <w:abstractNumId w:val="31"/>
  </w:num>
  <w:num w:numId="24" w16cid:durableId="219171365">
    <w:abstractNumId w:val="13"/>
  </w:num>
  <w:num w:numId="25" w16cid:durableId="1335768172">
    <w:abstractNumId w:val="33"/>
  </w:num>
  <w:num w:numId="26" w16cid:durableId="36320722">
    <w:abstractNumId w:val="11"/>
  </w:num>
  <w:num w:numId="27" w16cid:durableId="138498959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463156902">
    <w:abstractNumId w:val="37"/>
  </w:num>
  <w:num w:numId="29" w16cid:durableId="1420567072">
    <w:abstractNumId w:val="10"/>
  </w:num>
  <w:num w:numId="30" w16cid:durableId="1324316502">
    <w:abstractNumId w:val="38"/>
  </w:num>
  <w:num w:numId="31" w16cid:durableId="740638160">
    <w:abstractNumId w:val="39"/>
  </w:num>
  <w:num w:numId="32" w16cid:durableId="64184848">
    <w:abstractNumId w:val="16"/>
  </w:num>
  <w:num w:numId="33" w16cid:durableId="1099368956">
    <w:abstractNumId w:val="27"/>
  </w:num>
  <w:num w:numId="34" w16cid:durableId="710687836">
    <w:abstractNumId w:val="7"/>
  </w:num>
  <w:num w:numId="35" w16cid:durableId="1069185152">
    <w:abstractNumId w:val="14"/>
  </w:num>
  <w:num w:numId="36" w16cid:durableId="2004043494">
    <w:abstractNumId w:val="20"/>
  </w:num>
  <w:num w:numId="37" w16cid:durableId="153300344">
    <w:abstractNumId w:val="26"/>
  </w:num>
  <w:num w:numId="38" w16cid:durableId="197008188">
    <w:abstractNumId w:val="19"/>
  </w:num>
  <w:num w:numId="39" w16cid:durableId="1435520898">
    <w:abstractNumId w:val="6"/>
  </w:num>
  <w:num w:numId="40" w16cid:durableId="576860488">
    <w:abstractNumId w:val="35"/>
  </w:num>
  <w:num w:numId="41" w16cid:durableId="188390293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4"/>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0045"/>
    <w:rsid w:val="0000128F"/>
    <w:rsid w:val="00001D89"/>
    <w:rsid w:val="000145D5"/>
    <w:rsid w:val="00017CF2"/>
    <w:rsid w:val="0002007D"/>
    <w:rsid w:val="000203D2"/>
    <w:rsid w:val="0002223D"/>
    <w:rsid w:val="00022B8A"/>
    <w:rsid w:val="00023B0B"/>
    <w:rsid w:val="000308E5"/>
    <w:rsid w:val="00030F1E"/>
    <w:rsid w:val="000318CD"/>
    <w:rsid w:val="00031A2C"/>
    <w:rsid w:val="00031CA7"/>
    <w:rsid w:val="0003202B"/>
    <w:rsid w:val="00032B00"/>
    <w:rsid w:val="0003327A"/>
    <w:rsid w:val="0003531A"/>
    <w:rsid w:val="00035BCF"/>
    <w:rsid w:val="0003645E"/>
    <w:rsid w:val="00036CF4"/>
    <w:rsid w:val="0003743A"/>
    <w:rsid w:val="00040E4A"/>
    <w:rsid w:val="00041B91"/>
    <w:rsid w:val="00042FE9"/>
    <w:rsid w:val="00043A73"/>
    <w:rsid w:val="000466B3"/>
    <w:rsid w:val="00047A8D"/>
    <w:rsid w:val="00055B7B"/>
    <w:rsid w:val="00056E0E"/>
    <w:rsid w:val="000576A9"/>
    <w:rsid w:val="00063064"/>
    <w:rsid w:val="00063D36"/>
    <w:rsid w:val="00065519"/>
    <w:rsid w:val="00066A23"/>
    <w:rsid w:val="00066C11"/>
    <w:rsid w:val="00072AFF"/>
    <w:rsid w:val="0007409F"/>
    <w:rsid w:val="00076A2D"/>
    <w:rsid w:val="00077805"/>
    <w:rsid w:val="00084B1B"/>
    <w:rsid w:val="00092ED9"/>
    <w:rsid w:val="0009342B"/>
    <w:rsid w:val="00096ED2"/>
    <w:rsid w:val="000A0F0D"/>
    <w:rsid w:val="000A3F43"/>
    <w:rsid w:val="000A7BCF"/>
    <w:rsid w:val="000B5B70"/>
    <w:rsid w:val="000B60FD"/>
    <w:rsid w:val="000C6122"/>
    <w:rsid w:val="000C6DDA"/>
    <w:rsid w:val="000D227F"/>
    <w:rsid w:val="000D7780"/>
    <w:rsid w:val="000E1B88"/>
    <w:rsid w:val="000E257E"/>
    <w:rsid w:val="000E3037"/>
    <w:rsid w:val="000E5E24"/>
    <w:rsid w:val="000E7972"/>
    <w:rsid w:val="000F5CBD"/>
    <w:rsid w:val="00100586"/>
    <w:rsid w:val="001005AA"/>
    <w:rsid w:val="00101A9E"/>
    <w:rsid w:val="00101D05"/>
    <w:rsid w:val="001021CA"/>
    <w:rsid w:val="001046FD"/>
    <w:rsid w:val="00105B85"/>
    <w:rsid w:val="00113438"/>
    <w:rsid w:val="00114088"/>
    <w:rsid w:val="001201DE"/>
    <w:rsid w:val="00124751"/>
    <w:rsid w:val="00131DCC"/>
    <w:rsid w:val="0013464B"/>
    <w:rsid w:val="00136478"/>
    <w:rsid w:val="001409E4"/>
    <w:rsid w:val="00141699"/>
    <w:rsid w:val="00152E4E"/>
    <w:rsid w:val="001556CB"/>
    <w:rsid w:val="00156100"/>
    <w:rsid w:val="00156242"/>
    <w:rsid w:val="0015648D"/>
    <w:rsid w:val="00162D52"/>
    <w:rsid w:val="00170AD5"/>
    <w:rsid w:val="00176B4A"/>
    <w:rsid w:val="001774C8"/>
    <w:rsid w:val="00180E8D"/>
    <w:rsid w:val="00181F81"/>
    <w:rsid w:val="00182EF6"/>
    <w:rsid w:val="001915FE"/>
    <w:rsid w:val="00192FF6"/>
    <w:rsid w:val="00194E5F"/>
    <w:rsid w:val="001A5B0E"/>
    <w:rsid w:val="001B0431"/>
    <w:rsid w:val="001B3CE5"/>
    <w:rsid w:val="001B6C8C"/>
    <w:rsid w:val="001C0728"/>
    <w:rsid w:val="001C3839"/>
    <w:rsid w:val="001E0764"/>
    <w:rsid w:val="001E0BAF"/>
    <w:rsid w:val="001F381A"/>
    <w:rsid w:val="0020089D"/>
    <w:rsid w:val="0020284D"/>
    <w:rsid w:val="0021153A"/>
    <w:rsid w:val="002131C1"/>
    <w:rsid w:val="00216803"/>
    <w:rsid w:val="00217442"/>
    <w:rsid w:val="00222BDC"/>
    <w:rsid w:val="0022412B"/>
    <w:rsid w:val="00225288"/>
    <w:rsid w:val="00226927"/>
    <w:rsid w:val="00227BF4"/>
    <w:rsid w:val="00227DEE"/>
    <w:rsid w:val="00232ED0"/>
    <w:rsid w:val="0023368C"/>
    <w:rsid w:val="00235C0F"/>
    <w:rsid w:val="00240BFA"/>
    <w:rsid w:val="0024704C"/>
    <w:rsid w:val="0025286F"/>
    <w:rsid w:val="00254787"/>
    <w:rsid w:val="00256EFF"/>
    <w:rsid w:val="00262BFC"/>
    <w:rsid w:val="00262E77"/>
    <w:rsid w:val="00263B77"/>
    <w:rsid w:val="00274E0B"/>
    <w:rsid w:val="00274F60"/>
    <w:rsid w:val="00275602"/>
    <w:rsid w:val="00275825"/>
    <w:rsid w:val="0027752D"/>
    <w:rsid w:val="00281337"/>
    <w:rsid w:val="00283D8C"/>
    <w:rsid w:val="002913D6"/>
    <w:rsid w:val="00293C13"/>
    <w:rsid w:val="002946D7"/>
    <w:rsid w:val="002A2E9D"/>
    <w:rsid w:val="002A4792"/>
    <w:rsid w:val="002A613C"/>
    <w:rsid w:val="002A6A78"/>
    <w:rsid w:val="002B554A"/>
    <w:rsid w:val="002C420D"/>
    <w:rsid w:val="002C7EFD"/>
    <w:rsid w:val="002E5FB7"/>
    <w:rsid w:val="002E71FA"/>
    <w:rsid w:val="002F038C"/>
    <w:rsid w:val="002F40DD"/>
    <w:rsid w:val="003027B0"/>
    <w:rsid w:val="00307BE0"/>
    <w:rsid w:val="00312928"/>
    <w:rsid w:val="003158EA"/>
    <w:rsid w:val="00316410"/>
    <w:rsid w:val="00320A3C"/>
    <w:rsid w:val="0032111C"/>
    <w:rsid w:val="00326330"/>
    <w:rsid w:val="0033169C"/>
    <w:rsid w:val="0033368A"/>
    <w:rsid w:val="0033501F"/>
    <w:rsid w:val="003422AF"/>
    <w:rsid w:val="00346E6F"/>
    <w:rsid w:val="00352523"/>
    <w:rsid w:val="003539BC"/>
    <w:rsid w:val="00357205"/>
    <w:rsid w:val="0036192F"/>
    <w:rsid w:val="00361C13"/>
    <w:rsid w:val="00367C8F"/>
    <w:rsid w:val="0038008A"/>
    <w:rsid w:val="0038085A"/>
    <w:rsid w:val="00387D8A"/>
    <w:rsid w:val="0039059B"/>
    <w:rsid w:val="003928E6"/>
    <w:rsid w:val="003968F8"/>
    <w:rsid w:val="003A0010"/>
    <w:rsid w:val="003A268A"/>
    <w:rsid w:val="003A26D8"/>
    <w:rsid w:val="003A2B40"/>
    <w:rsid w:val="003A322E"/>
    <w:rsid w:val="003B005C"/>
    <w:rsid w:val="003B269E"/>
    <w:rsid w:val="003B6ACD"/>
    <w:rsid w:val="003C0069"/>
    <w:rsid w:val="003C115E"/>
    <w:rsid w:val="003C7770"/>
    <w:rsid w:val="003C7A50"/>
    <w:rsid w:val="003C7BA7"/>
    <w:rsid w:val="003D2C1D"/>
    <w:rsid w:val="003D2CE8"/>
    <w:rsid w:val="003D4ABD"/>
    <w:rsid w:val="003D5CDD"/>
    <w:rsid w:val="003D5D59"/>
    <w:rsid w:val="003E200D"/>
    <w:rsid w:val="003E4D4C"/>
    <w:rsid w:val="003F3A42"/>
    <w:rsid w:val="003F41F8"/>
    <w:rsid w:val="003F4FAF"/>
    <w:rsid w:val="00403945"/>
    <w:rsid w:val="00403A05"/>
    <w:rsid w:val="00406738"/>
    <w:rsid w:val="00407F07"/>
    <w:rsid w:val="0041005A"/>
    <w:rsid w:val="00415580"/>
    <w:rsid w:val="00416BA1"/>
    <w:rsid w:val="004213AA"/>
    <w:rsid w:val="00427F29"/>
    <w:rsid w:val="00432B62"/>
    <w:rsid w:val="004377AC"/>
    <w:rsid w:val="004378F4"/>
    <w:rsid w:val="004400F6"/>
    <w:rsid w:val="00440189"/>
    <w:rsid w:val="00440432"/>
    <w:rsid w:val="00443E71"/>
    <w:rsid w:val="0044654C"/>
    <w:rsid w:val="00446692"/>
    <w:rsid w:val="00451548"/>
    <w:rsid w:val="004522D6"/>
    <w:rsid w:val="00462D52"/>
    <w:rsid w:val="004658A0"/>
    <w:rsid w:val="00466105"/>
    <w:rsid w:val="00472434"/>
    <w:rsid w:val="00480AFB"/>
    <w:rsid w:val="004837B4"/>
    <w:rsid w:val="00487452"/>
    <w:rsid w:val="004A1562"/>
    <w:rsid w:val="004A2463"/>
    <w:rsid w:val="004A58F4"/>
    <w:rsid w:val="004A6274"/>
    <w:rsid w:val="004B39CC"/>
    <w:rsid w:val="004B4C46"/>
    <w:rsid w:val="004B5141"/>
    <w:rsid w:val="004B6069"/>
    <w:rsid w:val="004B6EC7"/>
    <w:rsid w:val="004D18EE"/>
    <w:rsid w:val="004D3D19"/>
    <w:rsid w:val="004D470B"/>
    <w:rsid w:val="004D66BE"/>
    <w:rsid w:val="004D73AD"/>
    <w:rsid w:val="004E0744"/>
    <w:rsid w:val="004E1236"/>
    <w:rsid w:val="004E3BF4"/>
    <w:rsid w:val="004E3BF5"/>
    <w:rsid w:val="004E756D"/>
    <w:rsid w:val="004E7EA6"/>
    <w:rsid w:val="004F25AD"/>
    <w:rsid w:val="004F5038"/>
    <w:rsid w:val="004F51FB"/>
    <w:rsid w:val="004F6E73"/>
    <w:rsid w:val="00500682"/>
    <w:rsid w:val="0050316C"/>
    <w:rsid w:val="005042A3"/>
    <w:rsid w:val="00513764"/>
    <w:rsid w:val="005150B3"/>
    <w:rsid w:val="00526711"/>
    <w:rsid w:val="00531F69"/>
    <w:rsid w:val="005337E5"/>
    <w:rsid w:val="00533F06"/>
    <w:rsid w:val="00536A47"/>
    <w:rsid w:val="00544923"/>
    <w:rsid w:val="00544AEF"/>
    <w:rsid w:val="0054565A"/>
    <w:rsid w:val="00546E2A"/>
    <w:rsid w:val="005500A7"/>
    <w:rsid w:val="00551524"/>
    <w:rsid w:val="00551F38"/>
    <w:rsid w:val="005520EB"/>
    <w:rsid w:val="005563C0"/>
    <w:rsid w:val="005626AC"/>
    <w:rsid w:val="005631EE"/>
    <w:rsid w:val="00565685"/>
    <w:rsid w:val="00565C99"/>
    <w:rsid w:val="00576878"/>
    <w:rsid w:val="00580702"/>
    <w:rsid w:val="005878A0"/>
    <w:rsid w:val="005902F2"/>
    <w:rsid w:val="0059328F"/>
    <w:rsid w:val="0059613D"/>
    <w:rsid w:val="00596693"/>
    <w:rsid w:val="005A1A24"/>
    <w:rsid w:val="005A2986"/>
    <w:rsid w:val="005A2DFB"/>
    <w:rsid w:val="005A2FF1"/>
    <w:rsid w:val="005B0D9B"/>
    <w:rsid w:val="005B17E5"/>
    <w:rsid w:val="005B54DB"/>
    <w:rsid w:val="005B6686"/>
    <w:rsid w:val="005B6AF5"/>
    <w:rsid w:val="005C1272"/>
    <w:rsid w:val="005C59B6"/>
    <w:rsid w:val="005D297C"/>
    <w:rsid w:val="005D2E1F"/>
    <w:rsid w:val="005D4498"/>
    <w:rsid w:val="005D672A"/>
    <w:rsid w:val="005E3012"/>
    <w:rsid w:val="005E6C03"/>
    <w:rsid w:val="005F0320"/>
    <w:rsid w:val="005F28FA"/>
    <w:rsid w:val="005F5ECD"/>
    <w:rsid w:val="005F5F3B"/>
    <w:rsid w:val="005F6B02"/>
    <w:rsid w:val="005F7D85"/>
    <w:rsid w:val="006047CB"/>
    <w:rsid w:val="00607075"/>
    <w:rsid w:val="00610A6B"/>
    <w:rsid w:val="0062266C"/>
    <w:rsid w:val="0062370C"/>
    <w:rsid w:val="00630D63"/>
    <w:rsid w:val="006311C3"/>
    <w:rsid w:val="00631892"/>
    <w:rsid w:val="00632D6F"/>
    <w:rsid w:val="00641E3D"/>
    <w:rsid w:val="0064570E"/>
    <w:rsid w:val="0064605F"/>
    <w:rsid w:val="00646CF2"/>
    <w:rsid w:val="006509BB"/>
    <w:rsid w:val="0065314F"/>
    <w:rsid w:val="006552B6"/>
    <w:rsid w:val="00655E19"/>
    <w:rsid w:val="00657FAB"/>
    <w:rsid w:val="00660229"/>
    <w:rsid w:val="0066323D"/>
    <w:rsid w:val="00665B71"/>
    <w:rsid w:val="006666EB"/>
    <w:rsid w:val="00667033"/>
    <w:rsid w:val="00670287"/>
    <w:rsid w:val="0067299A"/>
    <w:rsid w:val="006769E8"/>
    <w:rsid w:val="00677329"/>
    <w:rsid w:val="006803C3"/>
    <w:rsid w:val="00680843"/>
    <w:rsid w:val="0068620B"/>
    <w:rsid w:val="00686818"/>
    <w:rsid w:val="00687292"/>
    <w:rsid w:val="00687517"/>
    <w:rsid w:val="006927EC"/>
    <w:rsid w:val="006A26A2"/>
    <w:rsid w:val="006A6103"/>
    <w:rsid w:val="006A7A36"/>
    <w:rsid w:val="006B1A2E"/>
    <w:rsid w:val="006B3827"/>
    <w:rsid w:val="006C0295"/>
    <w:rsid w:val="006C31D0"/>
    <w:rsid w:val="006C6147"/>
    <w:rsid w:val="006F0CA5"/>
    <w:rsid w:val="006F15FC"/>
    <w:rsid w:val="006F6C14"/>
    <w:rsid w:val="00702BBA"/>
    <w:rsid w:val="00702EAA"/>
    <w:rsid w:val="00703427"/>
    <w:rsid w:val="00705E4D"/>
    <w:rsid w:val="00705F45"/>
    <w:rsid w:val="0070746E"/>
    <w:rsid w:val="00707EEC"/>
    <w:rsid w:val="007150E6"/>
    <w:rsid w:val="00720A64"/>
    <w:rsid w:val="007218BC"/>
    <w:rsid w:val="00722084"/>
    <w:rsid w:val="00726B27"/>
    <w:rsid w:val="007302B5"/>
    <w:rsid w:val="00730D14"/>
    <w:rsid w:val="007315EA"/>
    <w:rsid w:val="00731870"/>
    <w:rsid w:val="00731F82"/>
    <w:rsid w:val="00732E12"/>
    <w:rsid w:val="00734919"/>
    <w:rsid w:val="007362B7"/>
    <w:rsid w:val="0074059C"/>
    <w:rsid w:val="00740AB7"/>
    <w:rsid w:val="00742621"/>
    <w:rsid w:val="007432C0"/>
    <w:rsid w:val="007446CB"/>
    <w:rsid w:val="007462A3"/>
    <w:rsid w:val="00746A3A"/>
    <w:rsid w:val="00747F4C"/>
    <w:rsid w:val="00751DDA"/>
    <w:rsid w:val="0075519A"/>
    <w:rsid w:val="007564AE"/>
    <w:rsid w:val="00765B1C"/>
    <w:rsid w:val="00775E16"/>
    <w:rsid w:val="0078482E"/>
    <w:rsid w:val="00784B89"/>
    <w:rsid w:val="00790337"/>
    <w:rsid w:val="0079073B"/>
    <w:rsid w:val="00790BD6"/>
    <w:rsid w:val="007A4789"/>
    <w:rsid w:val="007A69B4"/>
    <w:rsid w:val="007A6D7E"/>
    <w:rsid w:val="007B450E"/>
    <w:rsid w:val="007C0D9D"/>
    <w:rsid w:val="007C2921"/>
    <w:rsid w:val="007C4A9F"/>
    <w:rsid w:val="007C71A9"/>
    <w:rsid w:val="007C731B"/>
    <w:rsid w:val="007D171C"/>
    <w:rsid w:val="007D2838"/>
    <w:rsid w:val="007D322A"/>
    <w:rsid w:val="007D3BBB"/>
    <w:rsid w:val="007D57E1"/>
    <w:rsid w:val="007D58AA"/>
    <w:rsid w:val="007D6CAC"/>
    <w:rsid w:val="007E2A2E"/>
    <w:rsid w:val="007E7C4F"/>
    <w:rsid w:val="007F32F7"/>
    <w:rsid w:val="007F3CF3"/>
    <w:rsid w:val="007F3DA7"/>
    <w:rsid w:val="007F46F6"/>
    <w:rsid w:val="007F4A66"/>
    <w:rsid w:val="00802019"/>
    <w:rsid w:val="008026FC"/>
    <w:rsid w:val="00806365"/>
    <w:rsid w:val="00816512"/>
    <w:rsid w:val="00817B13"/>
    <w:rsid w:val="0082214C"/>
    <w:rsid w:val="00822BF1"/>
    <w:rsid w:val="008302B7"/>
    <w:rsid w:val="00832AA2"/>
    <w:rsid w:val="00832D73"/>
    <w:rsid w:val="0083593B"/>
    <w:rsid w:val="008422BE"/>
    <w:rsid w:val="00845FA0"/>
    <w:rsid w:val="00854FD6"/>
    <w:rsid w:val="0085770B"/>
    <w:rsid w:val="008635B6"/>
    <w:rsid w:val="00867958"/>
    <w:rsid w:val="00875AD9"/>
    <w:rsid w:val="00875DE2"/>
    <w:rsid w:val="00882285"/>
    <w:rsid w:val="00884E2C"/>
    <w:rsid w:val="00886908"/>
    <w:rsid w:val="008908F4"/>
    <w:rsid w:val="00892BF2"/>
    <w:rsid w:val="00895BEF"/>
    <w:rsid w:val="00896B39"/>
    <w:rsid w:val="008A4A2A"/>
    <w:rsid w:val="008B1F4A"/>
    <w:rsid w:val="008B5625"/>
    <w:rsid w:val="008B57A5"/>
    <w:rsid w:val="008B71B9"/>
    <w:rsid w:val="008B7374"/>
    <w:rsid w:val="008C5729"/>
    <w:rsid w:val="008C64A2"/>
    <w:rsid w:val="008C75B5"/>
    <w:rsid w:val="008C78C9"/>
    <w:rsid w:val="008D0F3E"/>
    <w:rsid w:val="008D182A"/>
    <w:rsid w:val="008E7275"/>
    <w:rsid w:val="008F7BCB"/>
    <w:rsid w:val="0090370B"/>
    <w:rsid w:val="00904D35"/>
    <w:rsid w:val="009056DF"/>
    <w:rsid w:val="00905CE8"/>
    <w:rsid w:val="00910C7D"/>
    <w:rsid w:val="00911EED"/>
    <w:rsid w:val="00917A77"/>
    <w:rsid w:val="00922096"/>
    <w:rsid w:val="0092390C"/>
    <w:rsid w:val="009243D6"/>
    <w:rsid w:val="00935C21"/>
    <w:rsid w:val="00937DD5"/>
    <w:rsid w:val="00937F3B"/>
    <w:rsid w:val="00940534"/>
    <w:rsid w:val="009405FF"/>
    <w:rsid w:val="00943FA9"/>
    <w:rsid w:val="00946E47"/>
    <w:rsid w:val="0095005F"/>
    <w:rsid w:val="009528A3"/>
    <w:rsid w:val="009550E8"/>
    <w:rsid w:val="00957CCB"/>
    <w:rsid w:val="00965CF0"/>
    <w:rsid w:val="00966DCC"/>
    <w:rsid w:val="009722F7"/>
    <w:rsid w:val="0097315D"/>
    <w:rsid w:val="0097625A"/>
    <w:rsid w:val="00976AD0"/>
    <w:rsid w:val="009869A7"/>
    <w:rsid w:val="0098747C"/>
    <w:rsid w:val="0099102D"/>
    <w:rsid w:val="009918ED"/>
    <w:rsid w:val="009A2A06"/>
    <w:rsid w:val="009A7025"/>
    <w:rsid w:val="009B2B3C"/>
    <w:rsid w:val="009C2A92"/>
    <w:rsid w:val="009C69BD"/>
    <w:rsid w:val="009C70EC"/>
    <w:rsid w:val="009D2AC7"/>
    <w:rsid w:val="009D73CD"/>
    <w:rsid w:val="009E544C"/>
    <w:rsid w:val="009E7B4B"/>
    <w:rsid w:val="009F6D37"/>
    <w:rsid w:val="00A00C0E"/>
    <w:rsid w:val="00A01930"/>
    <w:rsid w:val="00A03155"/>
    <w:rsid w:val="00A04402"/>
    <w:rsid w:val="00A04758"/>
    <w:rsid w:val="00A107B2"/>
    <w:rsid w:val="00A12271"/>
    <w:rsid w:val="00A14E7F"/>
    <w:rsid w:val="00A15581"/>
    <w:rsid w:val="00A15BE1"/>
    <w:rsid w:val="00A2060B"/>
    <w:rsid w:val="00A20A11"/>
    <w:rsid w:val="00A21BFE"/>
    <w:rsid w:val="00A26093"/>
    <w:rsid w:val="00A3195B"/>
    <w:rsid w:val="00A34B4B"/>
    <w:rsid w:val="00A34D7D"/>
    <w:rsid w:val="00A35D90"/>
    <w:rsid w:val="00A36F5F"/>
    <w:rsid w:val="00A370C5"/>
    <w:rsid w:val="00A372F4"/>
    <w:rsid w:val="00A37E14"/>
    <w:rsid w:val="00A43CBE"/>
    <w:rsid w:val="00A44FC9"/>
    <w:rsid w:val="00A475AA"/>
    <w:rsid w:val="00A47F19"/>
    <w:rsid w:val="00A5060F"/>
    <w:rsid w:val="00A507B7"/>
    <w:rsid w:val="00A64415"/>
    <w:rsid w:val="00A669E4"/>
    <w:rsid w:val="00A725B5"/>
    <w:rsid w:val="00A74B6D"/>
    <w:rsid w:val="00A75446"/>
    <w:rsid w:val="00A76109"/>
    <w:rsid w:val="00A76138"/>
    <w:rsid w:val="00A76FC3"/>
    <w:rsid w:val="00A81AD0"/>
    <w:rsid w:val="00A83AD2"/>
    <w:rsid w:val="00A942C0"/>
    <w:rsid w:val="00AA06C1"/>
    <w:rsid w:val="00AA4A21"/>
    <w:rsid w:val="00AA54E5"/>
    <w:rsid w:val="00AB0C71"/>
    <w:rsid w:val="00AB6903"/>
    <w:rsid w:val="00AC3101"/>
    <w:rsid w:val="00AC70AA"/>
    <w:rsid w:val="00AD3415"/>
    <w:rsid w:val="00AD47DF"/>
    <w:rsid w:val="00AE0C9E"/>
    <w:rsid w:val="00AE112F"/>
    <w:rsid w:val="00AE2C1D"/>
    <w:rsid w:val="00AE3A79"/>
    <w:rsid w:val="00AE56E3"/>
    <w:rsid w:val="00AE72DF"/>
    <w:rsid w:val="00AE7C10"/>
    <w:rsid w:val="00AF31C5"/>
    <w:rsid w:val="00AF5693"/>
    <w:rsid w:val="00B01935"/>
    <w:rsid w:val="00B034FA"/>
    <w:rsid w:val="00B03ED9"/>
    <w:rsid w:val="00B05401"/>
    <w:rsid w:val="00B12499"/>
    <w:rsid w:val="00B13343"/>
    <w:rsid w:val="00B16239"/>
    <w:rsid w:val="00B16C0C"/>
    <w:rsid w:val="00B20D1F"/>
    <w:rsid w:val="00B21316"/>
    <w:rsid w:val="00B22A09"/>
    <w:rsid w:val="00B23A4F"/>
    <w:rsid w:val="00B25F00"/>
    <w:rsid w:val="00B3244A"/>
    <w:rsid w:val="00B32951"/>
    <w:rsid w:val="00B32F44"/>
    <w:rsid w:val="00B35AA3"/>
    <w:rsid w:val="00B3648F"/>
    <w:rsid w:val="00B37A3B"/>
    <w:rsid w:val="00B43650"/>
    <w:rsid w:val="00B4784A"/>
    <w:rsid w:val="00B47A71"/>
    <w:rsid w:val="00B529C1"/>
    <w:rsid w:val="00B564B9"/>
    <w:rsid w:val="00B60652"/>
    <w:rsid w:val="00B70163"/>
    <w:rsid w:val="00B737C0"/>
    <w:rsid w:val="00B77E98"/>
    <w:rsid w:val="00B809B7"/>
    <w:rsid w:val="00B80ED0"/>
    <w:rsid w:val="00B870A7"/>
    <w:rsid w:val="00B90327"/>
    <w:rsid w:val="00B91B5E"/>
    <w:rsid w:val="00BA1B40"/>
    <w:rsid w:val="00BB4595"/>
    <w:rsid w:val="00BC7BC4"/>
    <w:rsid w:val="00BD60F9"/>
    <w:rsid w:val="00BE118E"/>
    <w:rsid w:val="00BE3F20"/>
    <w:rsid w:val="00BE5AB9"/>
    <w:rsid w:val="00BE5DE3"/>
    <w:rsid w:val="00BF16AA"/>
    <w:rsid w:val="00C02FCA"/>
    <w:rsid w:val="00C03BC1"/>
    <w:rsid w:val="00C12FF9"/>
    <w:rsid w:val="00C134A0"/>
    <w:rsid w:val="00C137ED"/>
    <w:rsid w:val="00C17EC8"/>
    <w:rsid w:val="00C20667"/>
    <w:rsid w:val="00C23630"/>
    <w:rsid w:val="00C27087"/>
    <w:rsid w:val="00C33034"/>
    <w:rsid w:val="00C34F0B"/>
    <w:rsid w:val="00C36DB4"/>
    <w:rsid w:val="00C375C7"/>
    <w:rsid w:val="00C37F4E"/>
    <w:rsid w:val="00C450DC"/>
    <w:rsid w:val="00C510A6"/>
    <w:rsid w:val="00C514AC"/>
    <w:rsid w:val="00C562BF"/>
    <w:rsid w:val="00C63694"/>
    <w:rsid w:val="00C649AB"/>
    <w:rsid w:val="00C64C3E"/>
    <w:rsid w:val="00C66BFC"/>
    <w:rsid w:val="00C70A91"/>
    <w:rsid w:val="00C71094"/>
    <w:rsid w:val="00C7167B"/>
    <w:rsid w:val="00C71EBE"/>
    <w:rsid w:val="00C74B1B"/>
    <w:rsid w:val="00C7694C"/>
    <w:rsid w:val="00C85051"/>
    <w:rsid w:val="00C85302"/>
    <w:rsid w:val="00C90269"/>
    <w:rsid w:val="00C90428"/>
    <w:rsid w:val="00C92943"/>
    <w:rsid w:val="00C96E69"/>
    <w:rsid w:val="00CA0916"/>
    <w:rsid w:val="00CA177D"/>
    <w:rsid w:val="00CA2F68"/>
    <w:rsid w:val="00CA3ECA"/>
    <w:rsid w:val="00CA7899"/>
    <w:rsid w:val="00CB11DF"/>
    <w:rsid w:val="00CB327A"/>
    <w:rsid w:val="00CB584B"/>
    <w:rsid w:val="00CC0267"/>
    <w:rsid w:val="00CC108F"/>
    <w:rsid w:val="00CC15DE"/>
    <w:rsid w:val="00CD19BA"/>
    <w:rsid w:val="00CD1D87"/>
    <w:rsid w:val="00CD48FB"/>
    <w:rsid w:val="00CD55C1"/>
    <w:rsid w:val="00CD5F62"/>
    <w:rsid w:val="00CE66AE"/>
    <w:rsid w:val="00CE6F71"/>
    <w:rsid w:val="00CF0DF1"/>
    <w:rsid w:val="00CF6889"/>
    <w:rsid w:val="00D009C8"/>
    <w:rsid w:val="00D03B8E"/>
    <w:rsid w:val="00D07B5D"/>
    <w:rsid w:val="00D11D42"/>
    <w:rsid w:val="00D12ABF"/>
    <w:rsid w:val="00D21468"/>
    <w:rsid w:val="00D21883"/>
    <w:rsid w:val="00D242FF"/>
    <w:rsid w:val="00D25BDE"/>
    <w:rsid w:val="00D26301"/>
    <w:rsid w:val="00D26CF6"/>
    <w:rsid w:val="00D33C15"/>
    <w:rsid w:val="00D33DD4"/>
    <w:rsid w:val="00D41DB1"/>
    <w:rsid w:val="00D43707"/>
    <w:rsid w:val="00D440C8"/>
    <w:rsid w:val="00D457B3"/>
    <w:rsid w:val="00D46700"/>
    <w:rsid w:val="00D500B4"/>
    <w:rsid w:val="00D517CE"/>
    <w:rsid w:val="00D5232B"/>
    <w:rsid w:val="00D54268"/>
    <w:rsid w:val="00D57320"/>
    <w:rsid w:val="00D6239A"/>
    <w:rsid w:val="00D63BF9"/>
    <w:rsid w:val="00D641AF"/>
    <w:rsid w:val="00D72589"/>
    <w:rsid w:val="00D72BD3"/>
    <w:rsid w:val="00D74623"/>
    <w:rsid w:val="00D7665B"/>
    <w:rsid w:val="00D77306"/>
    <w:rsid w:val="00D830CE"/>
    <w:rsid w:val="00D83CFB"/>
    <w:rsid w:val="00D84DB5"/>
    <w:rsid w:val="00D86875"/>
    <w:rsid w:val="00D87971"/>
    <w:rsid w:val="00D94E11"/>
    <w:rsid w:val="00D95559"/>
    <w:rsid w:val="00DA2106"/>
    <w:rsid w:val="00DA27BE"/>
    <w:rsid w:val="00DA71F2"/>
    <w:rsid w:val="00DB2EE2"/>
    <w:rsid w:val="00DB7C5A"/>
    <w:rsid w:val="00DC1D50"/>
    <w:rsid w:val="00DC71F5"/>
    <w:rsid w:val="00DD105E"/>
    <w:rsid w:val="00DD10BB"/>
    <w:rsid w:val="00DD522E"/>
    <w:rsid w:val="00DE0EA1"/>
    <w:rsid w:val="00DE1971"/>
    <w:rsid w:val="00DE7BDA"/>
    <w:rsid w:val="00DF1119"/>
    <w:rsid w:val="00DF25A1"/>
    <w:rsid w:val="00DF4B81"/>
    <w:rsid w:val="00E04616"/>
    <w:rsid w:val="00E058A2"/>
    <w:rsid w:val="00E10D16"/>
    <w:rsid w:val="00E14113"/>
    <w:rsid w:val="00E1501B"/>
    <w:rsid w:val="00E15A49"/>
    <w:rsid w:val="00E160CD"/>
    <w:rsid w:val="00E22440"/>
    <w:rsid w:val="00E27BBE"/>
    <w:rsid w:val="00E33B93"/>
    <w:rsid w:val="00E33C4A"/>
    <w:rsid w:val="00E41F9D"/>
    <w:rsid w:val="00E422E9"/>
    <w:rsid w:val="00E4343D"/>
    <w:rsid w:val="00E4382F"/>
    <w:rsid w:val="00E46A31"/>
    <w:rsid w:val="00E5090A"/>
    <w:rsid w:val="00E51005"/>
    <w:rsid w:val="00E5390D"/>
    <w:rsid w:val="00E579A2"/>
    <w:rsid w:val="00E60DF9"/>
    <w:rsid w:val="00E60E66"/>
    <w:rsid w:val="00E622B5"/>
    <w:rsid w:val="00E65DF5"/>
    <w:rsid w:val="00E706A5"/>
    <w:rsid w:val="00E74ECE"/>
    <w:rsid w:val="00E818C9"/>
    <w:rsid w:val="00E82531"/>
    <w:rsid w:val="00E83602"/>
    <w:rsid w:val="00E848CD"/>
    <w:rsid w:val="00E85A38"/>
    <w:rsid w:val="00E85C19"/>
    <w:rsid w:val="00E91A3A"/>
    <w:rsid w:val="00E9295A"/>
    <w:rsid w:val="00E939B2"/>
    <w:rsid w:val="00EA4CE0"/>
    <w:rsid w:val="00EA601E"/>
    <w:rsid w:val="00EA657D"/>
    <w:rsid w:val="00EB0FCD"/>
    <w:rsid w:val="00EB1862"/>
    <w:rsid w:val="00EB1E0E"/>
    <w:rsid w:val="00EB21CE"/>
    <w:rsid w:val="00EB35F3"/>
    <w:rsid w:val="00EB3824"/>
    <w:rsid w:val="00EB53E7"/>
    <w:rsid w:val="00EB55CD"/>
    <w:rsid w:val="00EC1887"/>
    <w:rsid w:val="00EC3649"/>
    <w:rsid w:val="00EC42F1"/>
    <w:rsid w:val="00EC447B"/>
    <w:rsid w:val="00EC5DF4"/>
    <w:rsid w:val="00ED40B6"/>
    <w:rsid w:val="00ED4293"/>
    <w:rsid w:val="00ED6282"/>
    <w:rsid w:val="00EE16B9"/>
    <w:rsid w:val="00EE45F0"/>
    <w:rsid w:val="00EE5E46"/>
    <w:rsid w:val="00EE7A87"/>
    <w:rsid w:val="00EF3258"/>
    <w:rsid w:val="00EF386B"/>
    <w:rsid w:val="00EF7128"/>
    <w:rsid w:val="00F01CC9"/>
    <w:rsid w:val="00F02C10"/>
    <w:rsid w:val="00F043B0"/>
    <w:rsid w:val="00F05BEE"/>
    <w:rsid w:val="00F110CB"/>
    <w:rsid w:val="00F16746"/>
    <w:rsid w:val="00F16D41"/>
    <w:rsid w:val="00F17255"/>
    <w:rsid w:val="00F24198"/>
    <w:rsid w:val="00F2677E"/>
    <w:rsid w:val="00F26BEE"/>
    <w:rsid w:val="00F26BFA"/>
    <w:rsid w:val="00F27C13"/>
    <w:rsid w:val="00F33D21"/>
    <w:rsid w:val="00F35CFA"/>
    <w:rsid w:val="00F37004"/>
    <w:rsid w:val="00F47D9A"/>
    <w:rsid w:val="00F51F36"/>
    <w:rsid w:val="00F525E4"/>
    <w:rsid w:val="00F60E05"/>
    <w:rsid w:val="00F66EF2"/>
    <w:rsid w:val="00F72AC7"/>
    <w:rsid w:val="00F772EA"/>
    <w:rsid w:val="00F800B1"/>
    <w:rsid w:val="00F857A3"/>
    <w:rsid w:val="00F901B1"/>
    <w:rsid w:val="00F93520"/>
    <w:rsid w:val="00F935C6"/>
    <w:rsid w:val="00F941F4"/>
    <w:rsid w:val="00F947E8"/>
    <w:rsid w:val="00F94B75"/>
    <w:rsid w:val="00F97451"/>
    <w:rsid w:val="00F97A67"/>
    <w:rsid w:val="00FA6F77"/>
    <w:rsid w:val="00FB0267"/>
    <w:rsid w:val="00FB1FA7"/>
    <w:rsid w:val="00FB2D9B"/>
    <w:rsid w:val="00FB3318"/>
    <w:rsid w:val="00FB7444"/>
    <w:rsid w:val="00FC00C9"/>
    <w:rsid w:val="00FC6E9F"/>
    <w:rsid w:val="00FC7820"/>
    <w:rsid w:val="00FD08D3"/>
    <w:rsid w:val="00FD59AF"/>
    <w:rsid w:val="00FE3951"/>
    <w:rsid w:val="00FE6473"/>
    <w:rsid w:val="00FF0C03"/>
    <w:rsid w:val="00FF232B"/>
    <w:rsid w:val="00FF2365"/>
    <w:rsid w:val="00FF245F"/>
    <w:rsid w:val="00FF274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6C11"/>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qFormat/>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316410"/>
    <w:pPr>
      <w:tabs>
        <w:tab w:val="left" w:pos="3119"/>
        <w:tab w:val="right" w:pos="8210"/>
      </w:tabs>
      <w:ind w:left="2268"/>
    </w:pPr>
    <w:rPr>
      <w:noProof/>
    </w:r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normaltextrun">
    <w:name w:val="normaltextrun"/>
    <w:basedOn w:val="DefaultParagraphFont"/>
    <w:rsid w:val="00A107B2"/>
  </w:style>
  <w:style w:type="paragraph" w:styleId="NormalWeb">
    <w:name w:val="Normal (Web)"/>
    <w:basedOn w:val="Normal"/>
    <w:uiPriority w:val="99"/>
    <w:semiHidden/>
    <w:unhideWhenUsed/>
    <w:rsid w:val="009243D6"/>
    <w:pPr>
      <w:spacing w:before="100" w:beforeAutospacing="1" w:after="100" w:afterAutospacing="1" w:line="240" w:lineRule="auto"/>
      <w:jc w:val="left"/>
    </w:pPr>
    <w:rPr>
      <w:rFonts w:eastAsia="Times New Roman"/>
      <w:lang w:val="en-US" w:eastAsia="en-US"/>
    </w:rPr>
  </w:style>
  <w:style w:type="character" w:styleId="Strong">
    <w:name w:val="Strong"/>
    <w:basedOn w:val="DefaultParagraphFont"/>
    <w:uiPriority w:val="22"/>
    <w:qFormat/>
    <w:rsid w:val="009243D6"/>
    <w:rPr>
      <w:b/>
      <w:bCs/>
    </w:rPr>
  </w:style>
  <w:style w:type="paragraph" w:customStyle="1" w:styleId="paragraph">
    <w:name w:val="paragraph"/>
    <w:basedOn w:val="Normal"/>
    <w:link w:val="paragraphChar"/>
    <w:rsid w:val="00CD5F62"/>
    <w:pPr>
      <w:spacing w:before="100" w:beforeAutospacing="1" w:after="100" w:afterAutospacing="1" w:line="240" w:lineRule="auto"/>
      <w:jc w:val="left"/>
    </w:pPr>
    <w:rPr>
      <w:rFonts w:eastAsia="Times New Roman"/>
      <w:lang w:val="en-US" w:eastAsia="en-US"/>
    </w:rPr>
  </w:style>
  <w:style w:type="character" w:customStyle="1" w:styleId="eop">
    <w:name w:val="eop"/>
    <w:basedOn w:val="DefaultParagraphFont"/>
    <w:rsid w:val="00CD5F62"/>
  </w:style>
  <w:style w:type="character" w:customStyle="1" w:styleId="paragraphChar">
    <w:name w:val="paragraph Char"/>
    <w:basedOn w:val="DefaultParagraphFont"/>
    <w:link w:val="paragraph"/>
    <w:rsid w:val="00CD5F62"/>
    <w:rPr>
      <w:rFonts w:eastAsia="Times New Roman"/>
      <w:sz w:val="24"/>
      <w:szCs w:val="24"/>
    </w:rPr>
  </w:style>
  <w:style w:type="paragraph" w:styleId="ListParagraph">
    <w:name w:val="List Paragraph"/>
    <w:basedOn w:val="Normal"/>
    <w:uiPriority w:val="34"/>
    <w:qFormat/>
    <w:rsid w:val="0054565A"/>
    <w:pPr>
      <w:ind w:left="720"/>
      <w:contextualSpacing/>
    </w:pPr>
  </w:style>
  <w:style w:type="character" w:customStyle="1" w:styleId="Style1Char">
    <w:name w:val="Style1 Char"/>
    <w:basedOn w:val="DefaultParagraphFont"/>
    <w:link w:val="Style1"/>
    <w:locked/>
    <w:rsid w:val="004A2463"/>
    <w:rPr>
      <w:rFonts w:eastAsia="Times New Roman"/>
      <w:sz w:val="24"/>
      <w:szCs w:val="24"/>
    </w:rPr>
  </w:style>
  <w:style w:type="paragraph" w:customStyle="1" w:styleId="Style1">
    <w:name w:val="Style1"/>
    <w:basedOn w:val="Normal"/>
    <w:link w:val="Style1Char"/>
    <w:qFormat/>
    <w:rsid w:val="004A2463"/>
    <w:pPr>
      <w:numPr>
        <w:numId w:val="20"/>
      </w:numPr>
      <w:spacing w:line="480" w:lineRule="auto"/>
      <w:ind w:right="465"/>
    </w:pPr>
    <w:rPr>
      <w:rFonts w:eastAsia="Times New Roman"/>
      <w:lang w:val="en-US" w:eastAsia="en-US"/>
    </w:rPr>
  </w:style>
  <w:style w:type="paragraph" w:customStyle="1" w:styleId="MDPI71References">
    <w:name w:val="MDPI_7.1_References"/>
    <w:qFormat/>
    <w:rsid w:val="0065314F"/>
    <w:pPr>
      <w:numPr>
        <w:numId w:val="28"/>
      </w:numPr>
      <w:adjustRightInd w:val="0"/>
      <w:snapToGrid w:val="0"/>
      <w:spacing w:line="228" w:lineRule="auto"/>
      <w:jc w:val="both"/>
    </w:pPr>
    <w:rPr>
      <w:rFonts w:ascii="Palatino Linotype" w:eastAsia="Times New Roman" w:hAnsi="Palatino Linotype"/>
      <w:color w:val="000000"/>
      <w:sz w:val="18"/>
      <w:lang w:eastAsia="de-DE" w:bidi="en-US"/>
    </w:rPr>
  </w:style>
  <w:style w:type="character" w:styleId="Emphasis">
    <w:name w:val="Emphasis"/>
    <w:uiPriority w:val="20"/>
    <w:qFormat/>
    <w:rsid w:val="0065314F"/>
    <w:rPr>
      <w:i/>
      <w:iCs/>
    </w:rPr>
  </w:style>
  <w:style w:type="paragraph" w:customStyle="1" w:styleId="MDPI31text">
    <w:name w:val="MDPI_3.1_text"/>
    <w:qFormat/>
    <w:rsid w:val="0038085A"/>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styleId="HTMLPreformatted">
    <w:name w:val="HTML Preformatted"/>
    <w:basedOn w:val="Normal"/>
    <w:link w:val="HTMLPreformattedChar"/>
    <w:uiPriority w:val="99"/>
    <w:semiHidden/>
    <w:unhideWhenUsed/>
    <w:rsid w:val="003808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38085A"/>
    <w:rPr>
      <w:rFonts w:ascii="Courier New" w:eastAsia="Times New Roman" w:hAnsi="Courier New" w:cs="Courier New"/>
    </w:rPr>
  </w:style>
  <w:style w:type="character" w:styleId="FollowedHyperlink">
    <w:name w:val="FollowedHyperlink"/>
    <w:basedOn w:val="DefaultParagraphFont"/>
    <w:semiHidden/>
    <w:unhideWhenUsed/>
    <w:rsid w:val="00943FA9"/>
    <w:rPr>
      <w:color w:val="800080" w:themeColor="followedHyperlink"/>
      <w:u w:val="single"/>
    </w:rPr>
  </w:style>
  <w:style w:type="character" w:styleId="PlaceholderText">
    <w:name w:val="Placeholder Text"/>
    <w:basedOn w:val="DefaultParagraphFont"/>
    <w:uiPriority w:val="99"/>
    <w:semiHidden/>
    <w:rsid w:val="00882285"/>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5420789">
      <w:bodyDiv w:val="1"/>
      <w:marLeft w:val="0"/>
      <w:marRight w:val="0"/>
      <w:marTop w:val="0"/>
      <w:marBottom w:val="0"/>
      <w:divBdr>
        <w:top w:val="none" w:sz="0" w:space="0" w:color="auto"/>
        <w:left w:val="none" w:sz="0" w:space="0" w:color="auto"/>
        <w:bottom w:val="none" w:sz="0" w:space="0" w:color="auto"/>
        <w:right w:val="none" w:sz="0" w:space="0" w:color="auto"/>
      </w:divBdr>
    </w:div>
    <w:div w:id="230432241">
      <w:bodyDiv w:val="1"/>
      <w:marLeft w:val="0"/>
      <w:marRight w:val="0"/>
      <w:marTop w:val="0"/>
      <w:marBottom w:val="0"/>
      <w:divBdr>
        <w:top w:val="none" w:sz="0" w:space="0" w:color="auto"/>
        <w:left w:val="none" w:sz="0" w:space="0" w:color="auto"/>
        <w:bottom w:val="none" w:sz="0" w:space="0" w:color="auto"/>
        <w:right w:val="none" w:sz="0" w:space="0" w:color="auto"/>
      </w:divBdr>
    </w:div>
    <w:div w:id="577398779">
      <w:bodyDiv w:val="1"/>
      <w:marLeft w:val="0"/>
      <w:marRight w:val="0"/>
      <w:marTop w:val="0"/>
      <w:marBottom w:val="0"/>
      <w:divBdr>
        <w:top w:val="none" w:sz="0" w:space="0" w:color="auto"/>
        <w:left w:val="none" w:sz="0" w:space="0" w:color="auto"/>
        <w:bottom w:val="none" w:sz="0" w:space="0" w:color="auto"/>
        <w:right w:val="none" w:sz="0" w:space="0" w:color="auto"/>
      </w:divBdr>
    </w:div>
    <w:div w:id="583955929">
      <w:bodyDiv w:val="1"/>
      <w:marLeft w:val="0"/>
      <w:marRight w:val="0"/>
      <w:marTop w:val="0"/>
      <w:marBottom w:val="0"/>
      <w:divBdr>
        <w:top w:val="none" w:sz="0" w:space="0" w:color="auto"/>
        <w:left w:val="none" w:sz="0" w:space="0" w:color="auto"/>
        <w:bottom w:val="none" w:sz="0" w:space="0" w:color="auto"/>
        <w:right w:val="none" w:sz="0" w:space="0" w:color="auto"/>
      </w:divBdr>
    </w:div>
    <w:div w:id="765923105">
      <w:bodyDiv w:val="1"/>
      <w:marLeft w:val="0"/>
      <w:marRight w:val="0"/>
      <w:marTop w:val="0"/>
      <w:marBottom w:val="0"/>
      <w:divBdr>
        <w:top w:val="none" w:sz="0" w:space="0" w:color="auto"/>
        <w:left w:val="none" w:sz="0" w:space="0" w:color="auto"/>
        <w:bottom w:val="none" w:sz="0" w:space="0" w:color="auto"/>
        <w:right w:val="none" w:sz="0" w:space="0" w:color="auto"/>
      </w:divBdr>
    </w:div>
    <w:div w:id="791360314">
      <w:bodyDiv w:val="1"/>
      <w:marLeft w:val="0"/>
      <w:marRight w:val="0"/>
      <w:marTop w:val="0"/>
      <w:marBottom w:val="0"/>
      <w:divBdr>
        <w:top w:val="none" w:sz="0" w:space="0" w:color="auto"/>
        <w:left w:val="none" w:sz="0" w:space="0" w:color="auto"/>
        <w:bottom w:val="none" w:sz="0" w:space="0" w:color="auto"/>
        <w:right w:val="none" w:sz="0" w:space="0" w:color="auto"/>
      </w:divBdr>
    </w:div>
    <w:div w:id="975574213">
      <w:bodyDiv w:val="1"/>
      <w:marLeft w:val="0"/>
      <w:marRight w:val="0"/>
      <w:marTop w:val="0"/>
      <w:marBottom w:val="0"/>
      <w:divBdr>
        <w:top w:val="none" w:sz="0" w:space="0" w:color="auto"/>
        <w:left w:val="none" w:sz="0" w:space="0" w:color="auto"/>
        <w:bottom w:val="none" w:sz="0" w:space="0" w:color="auto"/>
        <w:right w:val="none" w:sz="0" w:space="0" w:color="auto"/>
      </w:divBdr>
    </w:div>
    <w:div w:id="983856559">
      <w:bodyDiv w:val="1"/>
      <w:marLeft w:val="0"/>
      <w:marRight w:val="0"/>
      <w:marTop w:val="0"/>
      <w:marBottom w:val="0"/>
      <w:divBdr>
        <w:top w:val="none" w:sz="0" w:space="0" w:color="auto"/>
        <w:left w:val="none" w:sz="0" w:space="0" w:color="auto"/>
        <w:bottom w:val="none" w:sz="0" w:space="0" w:color="auto"/>
        <w:right w:val="none" w:sz="0" w:space="0" w:color="auto"/>
      </w:divBdr>
    </w:div>
    <w:div w:id="1059861464">
      <w:bodyDiv w:val="1"/>
      <w:marLeft w:val="0"/>
      <w:marRight w:val="0"/>
      <w:marTop w:val="0"/>
      <w:marBottom w:val="0"/>
      <w:divBdr>
        <w:top w:val="none" w:sz="0" w:space="0" w:color="auto"/>
        <w:left w:val="none" w:sz="0" w:space="0" w:color="auto"/>
        <w:bottom w:val="none" w:sz="0" w:space="0" w:color="auto"/>
        <w:right w:val="none" w:sz="0" w:space="0" w:color="auto"/>
      </w:divBdr>
    </w:div>
    <w:div w:id="1291979952">
      <w:bodyDiv w:val="1"/>
      <w:marLeft w:val="0"/>
      <w:marRight w:val="0"/>
      <w:marTop w:val="0"/>
      <w:marBottom w:val="0"/>
      <w:divBdr>
        <w:top w:val="none" w:sz="0" w:space="0" w:color="auto"/>
        <w:left w:val="none" w:sz="0" w:space="0" w:color="auto"/>
        <w:bottom w:val="none" w:sz="0" w:space="0" w:color="auto"/>
        <w:right w:val="none" w:sz="0" w:space="0" w:color="auto"/>
      </w:divBdr>
    </w:div>
    <w:div w:id="1335064557">
      <w:bodyDiv w:val="1"/>
      <w:marLeft w:val="0"/>
      <w:marRight w:val="0"/>
      <w:marTop w:val="0"/>
      <w:marBottom w:val="0"/>
      <w:divBdr>
        <w:top w:val="none" w:sz="0" w:space="0" w:color="auto"/>
        <w:left w:val="none" w:sz="0" w:space="0" w:color="auto"/>
        <w:bottom w:val="none" w:sz="0" w:space="0" w:color="auto"/>
        <w:right w:val="none" w:sz="0" w:space="0" w:color="auto"/>
      </w:divBdr>
    </w:div>
    <w:div w:id="1414157429">
      <w:bodyDiv w:val="1"/>
      <w:marLeft w:val="0"/>
      <w:marRight w:val="0"/>
      <w:marTop w:val="0"/>
      <w:marBottom w:val="0"/>
      <w:divBdr>
        <w:top w:val="none" w:sz="0" w:space="0" w:color="auto"/>
        <w:left w:val="none" w:sz="0" w:space="0" w:color="auto"/>
        <w:bottom w:val="none" w:sz="0" w:space="0" w:color="auto"/>
        <w:right w:val="none" w:sz="0" w:space="0" w:color="auto"/>
      </w:divBdr>
    </w:div>
    <w:div w:id="1475178936">
      <w:bodyDiv w:val="1"/>
      <w:marLeft w:val="0"/>
      <w:marRight w:val="0"/>
      <w:marTop w:val="0"/>
      <w:marBottom w:val="0"/>
      <w:divBdr>
        <w:top w:val="none" w:sz="0" w:space="0" w:color="auto"/>
        <w:left w:val="none" w:sz="0" w:space="0" w:color="auto"/>
        <w:bottom w:val="none" w:sz="0" w:space="0" w:color="auto"/>
        <w:right w:val="none" w:sz="0" w:space="0" w:color="auto"/>
      </w:divBdr>
    </w:div>
    <w:div w:id="1607539418">
      <w:bodyDiv w:val="1"/>
      <w:marLeft w:val="0"/>
      <w:marRight w:val="0"/>
      <w:marTop w:val="0"/>
      <w:marBottom w:val="0"/>
      <w:divBdr>
        <w:top w:val="none" w:sz="0" w:space="0" w:color="auto"/>
        <w:left w:val="none" w:sz="0" w:space="0" w:color="auto"/>
        <w:bottom w:val="none" w:sz="0" w:space="0" w:color="auto"/>
        <w:right w:val="none" w:sz="0" w:space="0" w:color="auto"/>
      </w:divBdr>
    </w:div>
    <w:div w:id="1686246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kaggle.com/datasets/anaghachoudhari/pcos-detection-using-ultrasound-imag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775C3F-7372-4FC5-8BE6-D93B3BF6A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5844</TotalTime>
  <Pages>39</Pages>
  <Words>7049</Words>
  <Characters>40184</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47139</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Ameer Hamza</cp:lastModifiedBy>
  <cp:revision>417</cp:revision>
  <dcterms:created xsi:type="dcterms:W3CDTF">2020-01-28T05:32:00Z</dcterms:created>
  <dcterms:modified xsi:type="dcterms:W3CDTF">2024-05-30T05:28:00Z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c3b648bc7a3d06453dc0d2f61767f2e7601621afd51b854cfeee63b6784cfc75</vt:lpwstr>
  </property>
</Properties>
</file>