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5285" w:rsidRDefault="00F45285" w:rsidP="00A875E6">
      <w:pPr>
        <w:spacing w:after="0"/>
        <w:jc w:val="center"/>
        <w:rPr>
          <w:rFonts w:ascii="Tahoma" w:hAnsi="Tahoma" w:cs="Tahoma"/>
          <w:sz w:val="24"/>
          <w:szCs w:val="24"/>
        </w:rPr>
      </w:pPr>
      <w:r>
        <w:rPr>
          <w:rFonts w:ascii="Tahoma" w:hAnsi="Tahoma" w:cs="Tahoma"/>
          <w:noProof/>
          <w:sz w:val="24"/>
          <w:szCs w:val="24"/>
        </w:rPr>
        <w:drawing>
          <wp:inline distT="0" distB="0" distL="0" distR="0" wp14:anchorId="698E8A4B" wp14:editId="1C5C514A">
            <wp:extent cx="5895975" cy="1143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5-1-1.png"/>
                    <pic:cNvPicPr/>
                  </pic:nvPicPr>
                  <pic:blipFill>
                    <a:blip r:embed="rId8">
                      <a:extLst>
                        <a:ext uri="{28A0092B-C50C-407E-A947-70E740481C1C}">
                          <a14:useLocalDpi xmlns:a14="http://schemas.microsoft.com/office/drawing/2010/main" val="0"/>
                        </a:ext>
                      </a:extLst>
                    </a:blip>
                    <a:stretch>
                      <a:fillRect/>
                    </a:stretch>
                  </pic:blipFill>
                  <pic:spPr>
                    <a:xfrm>
                      <a:off x="0" y="0"/>
                      <a:ext cx="5895975" cy="1143000"/>
                    </a:xfrm>
                    <a:prstGeom prst="rect">
                      <a:avLst/>
                    </a:prstGeom>
                  </pic:spPr>
                </pic:pic>
              </a:graphicData>
            </a:graphic>
          </wp:inline>
        </w:drawing>
      </w:r>
      <w:r w:rsidRPr="00312033">
        <w:rPr>
          <w:rFonts w:ascii="Tahoma" w:hAnsi="Tahoma" w:cs="Tahoma"/>
          <w:noProof/>
          <w:sz w:val="24"/>
          <w:szCs w:val="24"/>
        </w:rPr>
        <w:drawing>
          <wp:inline distT="0" distB="0" distL="0" distR="0" wp14:anchorId="1CA748E5" wp14:editId="58A437D5">
            <wp:extent cx="1504950" cy="1248007"/>
            <wp:effectExtent l="0" t="0" r="0" b="9525"/>
            <wp:docPr id="4" name="Picture 4" descr="C:\Users\user.BULC\Desktop\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BULC\Desktop\download.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40280" cy="1277305"/>
                    </a:xfrm>
                    <a:prstGeom prst="rect">
                      <a:avLst/>
                    </a:prstGeom>
                    <a:noFill/>
                    <a:ln>
                      <a:noFill/>
                    </a:ln>
                  </pic:spPr>
                </pic:pic>
              </a:graphicData>
            </a:graphic>
          </wp:inline>
        </w:drawing>
      </w:r>
    </w:p>
    <w:p w:rsidR="00F45285" w:rsidRDefault="00F45285" w:rsidP="00427457">
      <w:pPr>
        <w:spacing w:after="0"/>
        <w:rPr>
          <w:rFonts w:ascii="Tahoma" w:hAnsi="Tahoma" w:cs="Tahoma"/>
          <w:b/>
          <w:sz w:val="24"/>
          <w:szCs w:val="24"/>
        </w:rPr>
      </w:pPr>
    </w:p>
    <w:p w:rsidR="00F45285" w:rsidRDefault="00F45285" w:rsidP="00427457">
      <w:pPr>
        <w:spacing w:after="0"/>
        <w:rPr>
          <w:rFonts w:ascii="Tahoma" w:hAnsi="Tahoma" w:cs="Tahoma"/>
          <w:b/>
          <w:sz w:val="24"/>
          <w:szCs w:val="24"/>
        </w:rPr>
      </w:pPr>
    </w:p>
    <w:p w:rsidR="00F45285" w:rsidRDefault="00F45285" w:rsidP="00427457">
      <w:pPr>
        <w:spacing w:after="0"/>
        <w:rPr>
          <w:rFonts w:ascii="Tahoma" w:hAnsi="Tahoma" w:cs="Tahoma"/>
          <w:b/>
          <w:sz w:val="24"/>
          <w:szCs w:val="24"/>
        </w:rPr>
      </w:pPr>
    </w:p>
    <w:p w:rsidR="00F45285" w:rsidRPr="00E115E9" w:rsidRDefault="00F45285" w:rsidP="00427457">
      <w:pPr>
        <w:spacing w:after="0" w:line="360" w:lineRule="auto"/>
        <w:rPr>
          <w:rFonts w:ascii="Times New Roman" w:hAnsi="Times New Roman" w:cs="Times New Roman"/>
          <w:b/>
          <w:sz w:val="28"/>
          <w:szCs w:val="28"/>
        </w:rPr>
      </w:pPr>
      <w:r w:rsidRPr="00E115E9">
        <w:rPr>
          <w:rFonts w:ascii="Times New Roman" w:hAnsi="Times New Roman" w:cs="Times New Roman"/>
          <w:b/>
          <w:sz w:val="28"/>
          <w:szCs w:val="28"/>
        </w:rPr>
        <w:t xml:space="preserve">Subject: </w:t>
      </w:r>
      <w:r w:rsidRPr="00E115E9">
        <w:rPr>
          <w:rFonts w:ascii="Times New Roman" w:hAnsi="Times New Roman" w:cs="Times New Roman"/>
          <w:b/>
          <w:sz w:val="28"/>
          <w:szCs w:val="28"/>
        </w:rPr>
        <w:tab/>
      </w:r>
      <w:r w:rsidRPr="00E115E9">
        <w:rPr>
          <w:rFonts w:ascii="Times New Roman" w:hAnsi="Times New Roman" w:cs="Times New Roman"/>
          <w:b/>
          <w:sz w:val="28"/>
          <w:szCs w:val="28"/>
        </w:rPr>
        <w:tab/>
        <w:t>Dynamics of EPM &amp; PMO</w:t>
      </w:r>
      <w:r w:rsidR="00374026" w:rsidRPr="00E115E9">
        <w:rPr>
          <w:rFonts w:ascii="Times New Roman" w:hAnsi="Times New Roman" w:cs="Times New Roman"/>
          <w:b/>
          <w:sz w:val="28"/>
          <w:szCs w:val="28"/>
        </w:rPr>
        <w:t xml:space="preserve"> Semester II</w:t>
      </w:r>
    </w:p>
    <w:p w:rsidR="00374026" w:rsidRPr="00E115E9" w:rsidRDefault="00374026" w:rsidP="00427457">
      <w:pPr>
        <w:spacing w:after="0" w:line="360" w:lineRule="auto"/>
        <w:ind w:left="2160" w:hanging="2160"/>
        <w:rPr>
          <w:rFonts w:ascii="Times New Roman" w:hAnsi="Times New Roman" w:cs="Times New Roman"/>
          <w:b/>
          <w:sz w:val="28"/>
          <w:szCs w:val="28"/>
        </w:rPr>
      </w:pPr>
    </w:p>
    <w:p w:rsidR="00F45285" w:rsidRPr="00E115E9" w:rsidRDefault="00F45285" w:rsidP="00427457">
      <w:pPr>
        <w:spacing w:after="0" w:line="360" w:lineRule="auto"/>
        <w:ind w:left="2160" w:hanging="2160"/>
        <w:rPr>
          <w:rFonts w:ascii="Times New Roman" w:hAnsi="Times New Roman" w:cs="Times New Roman"/>
          <w:b/>
          <w:sz w:val="28"/>
          <w:szCs w:val="28"/>
        </w:rPr>
      </w:pPr>
      <w:r w:rsidRPr="00E115E9">
        <w:rPr>
          <w:rFonts w:ascii="Times New Roman" w:hAnsi="Times New Roman" w:cs="Times New Roman"/>
          <w:b/>
          <w:sz w:val="28"/>
          <w:szCs w:val="28"/>
        </w:rPr>
        <w:t>Project Name:</w:t>
      </w:r>
      <w:r w:rsidR="00E115E9">
        <w:rPr>
          <w:rFonts w:ascii="Times New Roman" w:hAnsi="Times New Roman" w:cs="Times New Roman"/>
          <w:b/>
          <w:sz w:val="28"/>
          <w:szCs w:val="28"/>
        </w:rPr>
        <w:t xml:space="preserve">      </w:t>
      </w:r>
      <w:r w:rsidRPr="00E115E9">
        <w:rPr>
          <w:rFonts w:ascii="Times New Roman" w:hAnsi="Times New Roman" w:cs="Times New Roman"/>
          <w:b/>
          <w:sz w:val="28"/>
          <w:szCs w:val="28"/>
        </w:rPr>
        <w:t>Implem</w:t>
      </w:r>
      <w:r w:rsidR="00374026" w:rsidRPr="00E115E9">
        <w:rPr>
          <w:rFonts w:ascii="Times New Roman" w:hAnsi="Times New Roman" w:cs="Times New Roman"/>
          <w:b/>
          <w:sz w:val="28"/>
          <w:szCs w:val="28"/>
        </w:rPr>
        <w:t xml:space="preserve">entation of PMO for </w:t>
      </w:r>
      <w:r w:rsidR="002C6985" w:rsidRPr="00E115E9">
        <w:rPr>
          <w:rFonts w:ascii="Times New Roman" w:hAnsi="Times New Roman" w:cs="Times New Roman"/>
          <w:b/>
          <w:sz w:val="28"/>
          <w:szCs w:val="28"/>
        </w:rPr>
        <w:t>the Smart</w:t>
      </w:r>
      <w:r w:rsidRPr="00E115E9">
        <w:rPr>
          <w:rFonts w:ascii="Times New Roman" w:hAnsi="Times New Roman" w:cs="Times New Roman"/>
          <w:b/>
          <w:sz w:val="28"/>
          <w:szCs w:val="28"/>
        </w:rPr>
        <w:t xml:space="preserve"> Monitoring of Development Projects across Punjab in Planning </w:t>
      </w:r>
      <w:r w:rsidR="00E337F0">
        <w:rPr>
          <w:rFonts w:ascii="Times New Roman" w:hAnsi="Times New Roman" w:cs="Times New Roman"/>
          <w:b/>
          <w:sz w:val="28"/>
          <w:szCs w:val="28"/>
        </w:rPr>
        <w:t>&amp;</w:t>
      </w:r>
      <w:r w:rsidRPr="00E115E9">
        <w:rPr>
          <w:rFonts w:ascii="Times New Roman" w:hAnsi="Times New Roman" w:cs="Times New Roman"/>
          <w:b/>
          <w:sz w:val="28"/>
          <w:szCs w:val="28"/>
        </w:rPr>
        <w:t xml:space="preserve"> Development </w:t>
      </w:r>
      <w:r w:rsidR="00E337F0">
        <w:rPr>
          <w:rFonts w:ascii="Times New Roman" w:hAnsi="Times New Roman" w:cs="Times New Roman"/>
          <w:b/>
          <w:sz w:val="28"/>
          <w:szCs w:val="28"/>
        </w:rPr>
        <w:t>Board</w:t>
      </w:r>
      <w:r w:rsidR="00374026" w:rsidRPr="00E115E9">
        <w:rPr>
          <w:rFonts w:ascii="Times New Roman" w:hAnsi="Times New Roman" w:cs="Times New Roman"/>
          <w:b/>
          <w:sz w:val="28"/>
          <w:szCs w:val="28"/>
        </w:rPr>
        <w:t xml:space="preserve"> of</w:t>
      </w:r>
      <w:r w:rsidR="00E337F0">
        <w:rPr>
          <w:rFonts w:ascii="Times New Roman" w:hAnsi="Times New Roman" w:cs="Times New Roman"/>
          <w:b/>
          <w:sz w:val="28"/>
          <w:szCs w:val="28"/>
        </w:rPr>
        <w:t xml:space="preserve"> the</w:t>
      </w:r>
      <w:r w:rsidR="00374026" w:rsidRPr="00E115E9">
        <w:rPr>
          <w:rFonts w:ascii="Times New Roman" w:hAnsi="Times New Roman" w:cs="Times New Roman"/>
          <w:b/>
          <w:sz w:val="28"/>
          <w:szCs w:val="28"/>
        </w:rPr>
        <w:t xml:space="preserve"> Punjab</w:t>
      </w:r>
      <w:r w:rsidR="00E337F0">
        <w:rPr>
          <w:rFonts w:ascii="Times New Roman" w:hAnsi="Times New Roman" w:cs="Times New Roman"/>
          <w:b/>
          <w:sz w:val="28"/>
          <w:szCs w:val="28"/>
        </w:rPr>
        <w:t>, Pakistan</w:t>
      </w:r>
    </w:p>
    <w:p w:rsidR="00374026" w:rsidRPr="00E115E9" w:rsidRDefault="00374026" w:rsidP="00427457">
      <w:pPr>
        <w:spacing w:after="0" w:line="360" w:lineRule="auto"/>
        <w:rPr>
          <w:rFonts w:ascii="Times New Roman" w:hAnsi="Times New Roman" w:cs="Times New Roman"/>
          <w:b/>
          <w:sz w:val="28"/>
          <w:szCs w:val="28"/>
        </w:rPr>
      </w:pPr>
    </w:p>
    <w:p w:rsidR="00F45285" w:rsidRPr="00E115E9" w:rsidRDefault="00F45285" w:rsidP="00427457">
      <w:pPr>
        <w:spacing w:after="0" w:line="360" w:lineRule="auto"/>
        <w:rPr>
          <w:rFonts w:ascii="Times New Roman" w:hAnsi="Times New Roman" w:cs="Times New Roman"/>
          <w:b/>
          <w:sz w:val="28"/>
          <w:szCs w:val="28"/>
        </w:rPr>
      </w:pPr>
      <w:r w:rsidRPr="00E115E9">
        <w:rPr>
          <w:rFonts w:ascii="Times New Roman" w:hAnsi="Times New Roman" w:cs="Times New Roman"/>
          <w:b/>
          <w:sz w:val="28"/>
          <w:szCs w:val="28"/>
        </w:rPr>
        <w:t xml:space="preserve">Submitted to: </w:t>
      </w:r>
      <w:r w:rsidRPr="00E115E9">
        <w:rPr>
          <w:rFonts w:ascii="Times New Roman" w:hAnsi="Times New Roman" w:cs="Times New Roman"/>
          <w:b/>
          <w:sz w:val="28"/>
          <w:szCs w:val="28"/>
        </w:rPr>
        <w:tab/>
        <w:t>Mr. Tauseef Younis</w:t>
      </w:r>
    </w:p>
    <w:p w:rsidR="00374026" w:rsidRPr="00E115E9" w:rsidRDefault="00374026" w:rsidP="00427457">
      <w:pPr>
        <w:spacing w:after="0" w:line="360" w:lineRule="auto"/>
        <w:rPr>
          <w:rFonts w:ascii="Times New Roman" w:hAnsi="Times New Roman" w:cs="Times New Roman"/>
          <w:b/>
          <w:sz w:val="28"/>
          <w:szCs w:val="28"/>
        </w:rPr>
      </w:pPr>
    </w:p>
    <w:p w:rsidR="00F45285" w:rsidRPr="00E115E9" w:rsidRDefault="00F45285" w:rsidP="00427457">
      <w:pPr>
        <w:spacing w:after="0" w:line="360" w:lineRule="auto"/>
        <w:rPr>
          <w:rFonts w:ascii="Times New Roman" w:hAnsi="Times New Roman" w:cs="Times New Roman"/>
          <w:b/>
          <w:sz w:val="28"/>
          <w:szCs w:val="28"/>
        </w:rPr>
      </w:pPr>
      <w:r w:rsidRPr="00E115E9">
        <w:rPr>
          <w:rFonts w:ascii="Times New Roman" w:hAnsi="Times New Roman" w:cs="Times New Roman"/>
          <w:b/>
          <w:sz w:val="28"/>
          <w:szCs w:val="28"/>
        </w:rPr>
        <w:t>Submitted By:</w:t>
      </w:r>
      <w:r w:rsidRPr="00E115E9">
        <w:rPr>
          <w:rFonts w:ascii="Times New Roman" w:hAnsi="Times New Roman" w:cs="Times New Roman"/>
          <w:b/>
          <w:sz w:val="28"/>
          <w:szCs w:val="28"/>
        </w:rPr>
        <w:tab/>
      </w:r>
      <w:r w:rsidR="00A875E6">
        <w:rPr>
          <w:rFonts w:ascii="Times New Roman" w:hAnsi="Times New Roman" w:cs="Times New Roman"/>
          <w:b/>
          <w:sz w:val="28"/>
          <w:szCs w:val="28"/>
        </w:rPr>
        <w:t xml:space="preserve">Muhammad </w:t>
      </w:r>
      <w:r w:rsidRPr="00E115E9">
        <w:rPr>
          <w:rFonts w:ascii="Times New Roman" w:hAnsi="Times New Roman" w:cs="Times New Roman"/>
          <w:b/>
          <w:sz w:val="28"/>
          <w:szCs w:val="28"/>
        </w:rPr>
        <w:t xml:space="preserve">Yasir Younus </w:t>
      </w:r>
      <w:r w:rsidR="00374026" w:rsidRPr="00E115E9">
        <w:rPr>
          <w:rFonts w:ascii="Times New Roman" w:hAnsi="Times New Roman" w:cs="Times New Roman"/>
          <w:b/>
          <w:sz w:val="28"/>
          <w:szCs w:val="28"/>
        </w:rPr>
        <w:t xml:space="preserve"> </w:t>
      </w:r>
      <w:r w:rsidRPr="00E115E9">
        <w:rPr>
          <w:rFonts w:ascii="Times New Roman" w:hAnsi="Times New Roman" w:cs="Times New Roman"/>
          <w:b/>
          <w:sz w:val="28"/>
          <w:szCs w:val="28"/>
        </w:rPr>
        <w:t>(</w:t>
      </w:r>
      <w:r w:rsidR="00374026" w:rsidRPr="00E115E9">
        <w:rPr>
          <w:rFonts w:ascii="Times New Roman" w:hAnsi="Times New Roman" w:cs="Times New Roman"/>
          <w:b/>
          <w:sz w:val="28"/>
          <w:szCs w:val="28"/>
        </w:rPr>
        <w:t>03-298181-</w:t>
      </w:r>
      <w:r w:rsidRPr="00E115E9">
        <w:rPr>
          <w:rFonts w:ascii="Times New Roman" w:hAnsi="Times New Roman" w:cs="Times New Roman"/>
          <w:b/>
          <w:sz w:val="28"/>
          <w:szCs w:val="28"/>
        </w:rPr>
        <w:t>060)</w:t>
      </w:r>
    </w:p>
    <w:p w:rsidR="00F45285" w:rsidRPr="00E115E9" w:rsidRDefault="00F45285" w:rsidP="00427457">
      <w:pPr>
        <w:spacing w:after="0" w:line="360" w:lineRule="auto"/>
        <w:ind w:left="1440" w:firstLine="720"/>
        <w:rPr>
          <w:rFonts w:ascii="Times New Roman" w:hAnsi="Times New Roman" w:cs="Times New Roman"/>
          <w:b/>
          <w:sz w:val="28"/>
          <w:szCs w:val="28"/>
        </w:rPr>
      </w:pPr>
      <w:r w:rsidRPr="00E115E9">
        <w:rPr>
          <w:rFonts w:ascii="Times New Roman" w:hAnsi="Times New Roman" w:cs="Times New Roman"/>
          <w:b/>
          <w:sz w:val="28"/>
          <w:szCs w:val="28"/>
        </w:rPr>
        <w:t>Agha Habib</w:t>
      </w:r>
      <w:r w:rsidR="00374026" w:rsidRPr="00E115E9">
        <w:rPr>
          <w:rFonts w:ascii="Times New Roman" w:hAnsi="Times New Roman" w:cs="Times New Roman"/>
          <w:b/>
          <w:sz w:val="28"/>
          <w:szCs w:val="28"/>
        </w:rPr>
        <w:t xml:space="preserve"> </w:t>
      </w:r>
      <w:r w:rsidRPr="00E115E9">
        <w:rPr>
          <w:rFonts w:ascii="Times New Roman" w:hAnsi="Times New Roman" w:cs="Times New Roman"/>
          <w:b/>
          <w:sz w:val="28"/>
          <w:szCs w:val="28"/>
        </w:rPr>
        <w:t>(</w:t>
      </w:r>
      <w:r w:rsidR="00374026" w:rsidRPr="00E115E9">
        <w:rPr>
          <w:rFonts w:ascii="Times New Roman" w:hAnsi="Times New Roman" w:cs="Times New Roman"/>
          <w:b/>
          <w:sz w:val="28"/>
          <w:szCs w:val="28"/>
        </w:rPr>
        <w:t>03-298181-</w:t>
      </w:r>
      <w:r w:rsidRPr="00E115E9">
        <w:rPr>
          <w:rFonts w:ascii="Times New Roman" w:hAnsi="Times New Roman" w:cs="Times New Roman"/>
          <w:b/>
          <w:sz w:val="28"/>
          <w:szCs w:val="28"/>
        </w:rPr>
        <w:t>063)</w:t>
      </w:r>
    </w:p>
    <w:p w:rsidR="00374026" w:rsidRPr="00E115E9" w:rsidRDefault="00374026" w:rsidP="00427457">
      <w:pPr>
        <w:spacing w:after="0" w:line="360" w:lineRule="auto"/>
        <w:rPr>
          <w:rFonts w:ascii="Times New Roman" w:hAnsi="Times New Roman" w:cs="Times New Roman"/>
          <w:b/>
          <w:sz w:val="28"/>
          <w:szCs w:val="28"/>
        </w:rPr>
      </w:pPr>
    </w:p>
    <w:p w:rsidR="00F45285" w:rsidRPr="00E115E9" w:rsidRDefault="00F45285" w:rsidP="00427457">
      <w:pPr>
        <w:spacing w:after="0" w:line="360" w:lineRule="auto"/>
        <w:rPr>
          <w:rFonts w:ascii="Times New Roman" w:hAnsi="Times New Roman" w:cs="Times New Roman"/>
          <w:b/>
          <w:sz w:val="28"/>
          <w:szCs w:val="28"/>
        </w:rPr>
      </w:pPr>
      <w:r w:rsidRPr="00E115E9">
        <w:rPr>
          <w:rFonts w:ascii="Times New Roman" w:hAnsi="Times New Roman" w:cs="Times New Roman"/>
          <w:b/>
          <w:sz w:val="28"/>
          <w:szCs w:val="28"/>
        </w:rPr>
        <w:t>Class:</w:t>
      </w:r>
      <w:r w:rsidR="00374026" w:rsidRPr="00E115E9">
        <w:rPr>
          <w:rFonts w:ascii="Times New Roman" w:hAnsi="Times New Roman" w:cs="Times New Roman"/>
          <w:b/>
          <w:sz w:val="28"/>
          <w:szCs w:val="28"/>
        </w:rPr>
        <w:tab/>
        <w:t xml:space="preserve">          </w:t>
      </w:r>
      <w:r w:rsidRPr="00E115E9">
        <w:rPr>
          <w:rFonts w:ascii="Times New Roman" w:hAnsi="Times New Roman" w:cs="Times New Roman"/>
          <w:b/>
          <w:sz w:val="28"/>
          <w:szCs w:val="28"/>
        </w:rPr>
        <w:t>MSPM -2</w:t>
      </w:r>
      <w:r w:rsidR="00374026" w:rsidRPr="00E115E9">
        <w:rPr>
          <w:rFonts w:ascii="Times New Roman" w:hAnsi="Times New Roman" w:cs="Times New Roman"/>
          <w:b/>
          <w:sz w:val="28"/>
          <w:szCs w:val="28"/>
        </w:rPr>
        <w:t xml:space="preserve"> Spring 2018 Session</w:t>
      </w:r>
    </w:p>
    <w:p w:rsidR="00622D3B" w:rsidRDefault="00622D3B" w:rsidP="00427457">
      <w:pPr>
        <w:spacing w:after="0" w:line="360" w:lineRule="auto"/>
        <w:jc w:val="both"/>
        <w:rPr>
          <w:rFonts w:ascii="Tahoma" w:hAnsi="Tahoma" w:cs="Tahoma"/>
          <w:b/>
          <w:sz w:val="24"/>
          <w:szCs w:val="24"/>
        </w:rPr>
      </w:pPr>
    </w:p>
    <w:p w:rsidR="002C6985" w:rsidRDefault="002C6985" w:rsidP="00427457">
      <w:pPr>
        <w:spacing w:after="0" w:line="360" w:lineRule="auto"/>
        <w:rPr>
          <w:rFonts w:ascii="Times New Roman" w:hAnsi="Times New Roman" w:cs="Times New Roman"/>
          <w:b/>
          <w:sz w:val="24"/>
          <w:szCs w:val="24"/>
        </w:rPr>
      </w:pPr>
    </w:p>
    <w:p w:rsidR="00D4677A" w:rsidRDefault="00D4677A" w:rsidP="00427457">
      <w:pPr>
        <w:spacing w:after="0" w:line="360" w:lineRule="auto"/>
        <w:jc w:val="center"/>
        <w:rPr>
          <w:rFonts w:ascii="Times New Roman" w:hAnsi="Times New Roman" w:cs="Times New Roman"/>
          <w:b/>
          <w:sz w:val="24"/>
          <w:szCs w:val="24"/>
        </w:rPr>
      </w:pPr>
    </w:p>
    <w:p w:rsidR="00D4677A" w:rsidRDefault="00D4677A" w:rsidP="00427457">
      <w:pPr>
        <w:spacing w:after="0" w:line="360" w:lineRule="auto"/>
        <w:jc w:val="center"/>
        <w:rPr>
          <w:rFonts w:ascii="Times New Roman" w:hAnsi="Times New Roman" w:cs="Times New Roman"/>
          <w:b/>
          <w:sz w:val="24"/>
          <w:szCs w:val="24"/>
        </w:rPr>
      </w:pPr>
    </w:p>
    <w:p w:rsidR="00D812BB" w:rsidRDefault="00D812BB" w:rsidP="00A875E6">
      <w:pPr>
        <w:pStyle w:val="PretendTOC"/>
        <w:jc w:val="center"/>
        <w:rPr>
          <w:rFonts w:ascii="Times New Roman" w:hAnsi="Times New Roman"/>
          <w:b/>
          <w:bCs/>
          <w:sz w:val="24"/>
          <w:lang w:val="en-AU"/>
        </w:rPr>
      </w:pPr>
    </w:p>
    <w:p w:rsidR="00D812BB" w:rsidRDefault="00D812BB" w:rsidP="00A875E6">
      <w:pPr>
        <w:pStyle w:val="PretendTOC"/>
        <w:jc w:val="center"/>
        <w:rPr>
          <w:rFonts w:ascii="Times New Roman" w:hAnsi="Times New Roman"/>
          <w:b/>
          <w:bCs/>
          <w:sz w:val="24"/>
          <w:lang w:val="en-AU"/>
        </w:rPr>
      </w:pPr>
    </w:p>
    <w:p w:rsidR="00D812BB" w:rsidRDefault="00D812BB" w:rsidP="00A875E6">
      <w:pPr>
        <w:pStyle w:val="PretendTOC"/>
        <w:jc w:val="center"/>
        <w:rPr>
          <w:rFonts w:ascii="Times New Roman" w:hAnsi="Times New Roman"/>
          <w:b/>
          <w:bCs/>
          <w:sz w:val="24"/>
          <w:lang w:val="en-AU"/>
        </w:rPr>
      </w:pPr>
    </w:p>
    <w:p w:rsidR="00D812BB" w:rsidRDefault="00D812BB" w:rsidP="00A875E6">
      <w:pPr>
        <w:pStyle w:val="PretendTOC"/>
        <w:jc w:val="center"/>
        <w:rPr>
          <w:rFonts w:ascii="Times New Roman" w:hAnsi="Times New Roman"/>
          <w:b/>
          <w:bCs/>
          <w:sz w:val="24"/>
          <w:lang w:val="en-AU"/>
        </w:rPr>
      </w:pPr>
    </w:p>
    <w:p w:rsidR="005F227C" w:rsidRDefault="005F227C" w:rsidP="005F227C">
      <w:pPr>
        <w:pStyle w:val="PretendTOC"/>
        <w:jc w:val="center"/>
        <w:rPr>
          <w:rFonts w:ascii="Times New Roman" w:hAnsi="Times New Roman"/>
          <w:b/>
          <w:bCs/>
          <w:sz w:val="24"/>
          <w:lang w:val="en-AU"/>
        </w:rPr>
      </w:pPr>
    </w:p>
    <w:p w:rsidR="005F227C" w:rsidRDefault="005F227C" w:rsidP="005F227C">
      <w:pPr>
        <w:pStyle w:val="PretendTOC"/>
        <w:jc w:val="center"/>
        <w:rPr>
          <w:rFonts w:ascii="Times New Roman" w:hAnsi="Times New Roman"/>
          <w:b/>
          <w:bCs/>
          <w:sz w:val="24"/>
          <w:lang w:val="en-AU"/>
        </w:rPr>
      </w:pPr>
    </w:p>
    <w:p w:rsidR="005F227C" w:rsidRDefault="005F227C" w:rsidP="005F227C">
      <w:pPr>
        <w:pStyle w:val="PretendTOC"/>
        <w:jc w:val="center"/>
        <w:rPr>
          <w:rFonts w:ascii="Times New Roman" w:hAnsi="Times New Roman"/>
          <w:b/>
          <w:bCs/>
          <w:sz w:val="24"/>
          <w:lang w:val="en-AU"/>
        </w:rPr>
      </w:pPr>
    </w:p>
    <w:p w:rsidR="00A875E6" w:rsidRDefault="00D812BB" w:rsidP="005F227C">
      <w:pPr>
        <w:pStyle w:val="PretendTOC"/>
        <w:jc w:val="center"/>
        <w:rPr>
          <w:rFonts w:ascii="Times New Roman" w:hAnsi="Times New Roman"/>
          <w:b/>
          <w:bCs/>
          <w:sz w:val="24"/>
          <w:lang w:val="en-AU"/>
        </w:rPr>
      </w:pPr>
      <w:r>
        <w:rPr>
          <w:rFonts w:ascii="Times New Roman" w:hAnsi="Times New Roman"/>
          <w:b/>
          <w:bCs/>
          <w:sz w:val="24"/>
          <w:lang w:val="en-AU"/>
        </w:rPr>
        <w:t>Abstract</w:t>
      </w:r>
    </w:p>
    <w:p w:rsidR="005F227C" w:rsidRDefault="005F227C" w:rsidP="005F227C">
      <w:pPr>
        <w:pStyle w:val="PretendTOC"/>
        <w:jc w:val="center"/>
        <w:rPr>
          <w:rFonts w:ascii="Times New Roman" w:hAnsi="Times New Roman"/>
          <w:b/>
          <w:bCs/>
          <w:sz w:val="24"/>
          <w:lang w:val="en-AU"/>
        </w:rPr>
      </w:pPr>
    </w:p>
    <w:p w:rsidR="005F227C" w:rsidRPr="00D812BB" w:rsidRDefault="005F227C" w:rsidP="005F227C">
      <w:pPr>
        <w:pStyle w:val="PretendTOC"/>
        <w:jc w:val="center"/>
        <w:rPr>
          <w:rFonts w:ascii="Times New Roman" w:hAnsi="Times New Roman"/>
          <w:b/>
          <w:bCs/>
          <w:sz w:val="24"/>
          <w:lang w:val="en-AU"/>
        </w:rPr>
      </w:pPr>
    </w:p>
    <w:p w:rsidR="00CA0D58" w:rsidRDefault="00CA0D58" w:rsidP="005F227C">
      <w:pPr>
        <w:jc w:val="both"/>
        <w:rPr>
          <w:rFonts w:ascii="Times New Roman" w:hAnsi="Times New Roman" w:cs="Times New Roman"/>
          <w:sz w:val="24"/>
          <w:szCs w:val="24"/>
          <w:lang w:val="en-AU"/>
        </w:rPr>
      </w:pPr>
      <w:r>
        <w:rPr>
          <w:rFonts w:ascii="Times New Roman" w:hAnsi="Times New Roman" w:cs="Times New Roman"/>
          <w:sz w:val="24"/>
          <w:szCs w:val="24"/>
          <w:lang w:val="en-AU"/>
        </w:rPr>
        <w:t>Over the last few years Project Management Offices have become quite relevant and desirable in the organizations which are facing uncertainties due to project complexities and organizational environmental conditions. Project Management Offices have justified their presence by causing an increase in project successes, standardization of project deliveries and introduction of predictability within the project as well as organizational frameworks.</w:t>
      </w:r>
    </w:p>
    <w:p w:rsidR="00A875E6" w:rsidRDefault="00CA0D58" w:rsidP="005F227C">
      <w:pPr>
        <w:jc w:val="both"/>
        <w:rPr>
          <w:rFonts w:ascii="Times New Roman" w:hAnsi="Times New Roman" w:cs="Times New Roman"/>
          <w:sz w:val="24"/>
          <w:szCs w:val="24"/>
          <w:lang w:val="en-AU"/>
        </w:rPr>
      </w:pPr>
      <w:r>
        <w:rPr>
          <w:rFonts w:ascii="Times New Roman" w:hAnsi="Times New Roman" w:cs="Times New Roman"/>
          <w:sz w:val="24"/>
          <w:szCs w:val="24"/>
          <w:lang w:val="en-AU"/>
        </w:rPr>
        <w:t xml:space="preserve">In this report the implementation of Project Management Office was observed on a flagship project </w:t>
      </w:r>
      <w:r w:rsidR="005F227C">
        <w:rPr>
          <w:rFonts w:ascii="Times New Roman" w:hAnsi="Times New Roman" w:cs="Times New Roman"/>
          <w:sz w:val="24"/>
          <w:szCs w:val="24"/>
          <w:lang w:val="en-AU"/>
        </w:rPr>
        <w:t>named “Smart Monitoring of Development Projects</w:t>
      </w:r>
      <w:r>
        <w:rPr>
          <w:rFonts w:ascii="Times New Roman" w:hAnsi="Times New Roman" w:cs="Times New Roman"/>
          <w:sz w:val="24"/>
          <w:szCs w:val="24"/>
          <w:lang w:val="en-AU"/>
        </w:rPr>
        <w:t xml:space="preserve"> </w:t>
      </w:r>
      <w:r w:rsidR="005F227C">
        <w:rPr>
          <w:rFonts w:ascii="Times New Roman" w:hAnsi="Times New Roman" w:cs="Times New Roman"/>
          <w:sz w:val="24"/>
          <w:szCs w:val="24"/>
          <w:lang w:val="en-AU"/>
        </w:rPr>
        <w:t>in Punjab” under the Public Sector Organization, “P&amp;DD Government of Punjab”.</w:t>
      </w:r>
    </w:p>
    <w:p w:rsidR="005F227C" w:rsidRPr="00D812BB" w:rsidRDefault="005F227C" w:rsidP="005F227C">
      <w:pPr>
        <w:jc w:val="both"/>
        <w:rPr>
          <w:rFonts w:ascii="Times New Roman" w:hAnsi="Times New Roman" w:cs="Times New Roman"/>
          <w:sz w:val="24"/>
          <w:szCs w:val="24"/>
          <w:lang w:val="en-AU"/>
        </w:rPr>
      </w:pPr>
      <w:r>
        <w:rPr>
          <w:rFonts w:ascii="Times New Roman" w:hAnsi="Times New Roman" w:cs="Times New Roman"/>
          <w:sz w:val="24"/>
          <w:szCs w:val="24"/>
          <w:lang w:val="en-AU"/>
        </w:rPr>
        <w:t>The methodology employed in this report is based upon conducting review of the organization, reviewing the literature related to the project and its associated subsidiaries, analysing the process flows, observance of the implementation of PMO through key metrics, measurement of value addition done by PMO and comparison of the prevalent and predecessor situations</w:t>
      </w:r>
      <w:r w:rsidR="00F46E1E">
        <w:rPr>
          <w:rFonts w:ascii="Times New Roman" w:hAnsi="Times New Roman" w:cs="Times New Roman"/>
          <w:sz w:val="24"/>
          <w:szCs w:val="24"/>
          <w:lang w:val="en-AU"/>
        </w:rPr>
        <w:t xml:space="preserve"> and scenarios</w:t>
      </w:r>
      <w:r>
        <w:rPr>
          <w:rFonts w:ascii="Times New Roman" w:hAnsi="Times New Roman" w:cs="Times New Roman"/>
          <w:sz w:val="24"/>
          <w:szCs w:val="24"/>
          <w:lang w:val="en-AU"/>
        </w:rPr>
        <w:t>.</w:t>
      </w:r>
    </w:p>
    <w:p w:rsidR="00A875E6" w:rsidRDefault="00A875E6" w:rsidP="005F227C">
      <w:pPr>
        <w:pStyle w:val="PretendTOC"/>
        <w:jc w:val="center"/>
        <w:rPr>
          <w:b/>
          <w:bCs/>
          <w:sz w:val="28"/>
          <w:lang w:val="en-AU"/>
        </w:rPr>
      </w:pPr>
    </w:p>
    <w:p w:rsidR="005F227C" w:rsidRDefault="005F227C" w:rsidP="007D275E">
      <w:pPr>
        <w:pStyle w:val="PretendTOC"/>
        <w:jc w:val="center"/>
        <w:rPr>
          <w:rFonts w:ascii="Times New Roman" w:hAnsi="Times New Roman"/>
          <w:b/>
          <w:bCs/>
          <w:sz w:val="24"/>
          <w:lang w:val="en-AU"/>
        </w:rPr>
      </w:pPr>
    </w:p>
    <w:p w:rsidR="005F227C" w:rsidRDefault="005F227C" w:rsidP="007D275E">
      <w:pPr>
        <w:pStyle w:val="PretendTOC"/>
        <w:jc w:val="center"/>
        <w:rPr>
          <w:rFonts w:ascii="Times New Roman" w:hAnsi="Times New Roman"/>
          <w:b/>
          <w:bCs/>
          <w:sz w:val="24"/>
          <w:lang w:val="en-AU"/>
        </w:rPr>
      </w:pPr>
    </w:p>
    <w:p w:rsidR="005F227C" w:rsidRDefault="005F227C" w:rsidP="007D275E">
      <w:pPr>
        <w:pStyle w:val="PretendTOC"/>
        <w:jc w:val="center"/>
        <w:rPr>
          <w:rFonts w:ascii="Times New Roman" w:hAnsi="Times New Roman"/>
          <w:b/>
          <w:bCs/>
          <w:sz w:val="24"/>
          <w:lang w:val="en-AU"/>
        </w:rPr>
      </w:pPr>
    </w:p>
    <w:p w:rsidR="005F227C" w:rsidRDefault="005F227C" w:rsidP="007D275E">
      <w:pPr>
        <w:pStyle w:val="PretendTOC"/>
        <w:jc w:val="center"/>
        <w:rPr>
          <w:rFonts w:ascii="Times New Roman" w:hAnsi="Times New Roman"/>
          <w:b/>
          <w:bCs/>
          <w:sz w:val="24"/>
          <w:lang w:val="en-AU"/>
        </w:rPr>
      </w:pPr>
    </w:p>
    <w:p w:rsidR="005F227C" w:rsidRDefault="005F227C" w:rsidP="007D275E">
      <w:pPr>
        <w:pStyle w:val="PretendTOC"/>
        <w:jc w:val="center"/>
        <w:rPr>
          <w:rFonts w:ascii="Times New Roman" w:hAnsi="Times New Roman"/>
          <w:b/>
          <w:bCs/>
          <w:sz w:val="24"/>
          <w:lang w:val="en-AU"/>
        </w:rPr>
      </w:pPr>
    </w:p>
    <w:p w:rsidR="005F227C" w:rsidRDefault="005F227C" w:rsidP="007D275E">
      <w:pPr>
        <w:pStyle w:val="PretendTOC"/>
        <w:jc w:val="center"/>
        <w:rPr>
          <w:rFonts w:ascii="Times New Roman" w:hAnsi="Times New Roman"/>
          <w:b/>
          <w:bCs/>
          <w:sz w:val="24"/>
          <w:lang w:val="en-AU"/>
        </w:rPr>
      </w:pPr>
    </w:p>
    <w:p w:rsidR="005F227C" w:rsidRDefault="005F227C" w:rsidP="007D275E">
      <w:pPr>
        <w:pStyle w:val="PretendTOC"/>
        <w:jc w:val="center"/>
        <w:rPr>
          <w:rFonts w:ascii="Times New Roman" w:hAnsi="Times New Roman"/>
          <w:b/>
          <w:bCs/>
          <w:sz w:val="24"/>
          <w:lang w:val="en-AU"/>
        </w:rPr>
      </w:pPr>
    </w:p>
    <w:p w:rsidR="005F227C" w:rsidRDefault="005F227C" w:rsidP="007D275E">
      <w:pPr>
        <w:pStyle w:val="PretendTOC"/>
        <w:jc w:val="center"/>
        <w:rPr>
          <w:rFonts w:ascii="Times New Roman" w:hAnsi="Times New Roman"/>
          <w:b/>
          <w:bCs/>
          <w:sz w:val="24"/>
          <w:lang w:val="en-AU"/>
        </w:rPr>
      </w:pPr>
    </w:p>
    <w:p w:rsidR="005F227C" w:rsidRDefault="005F227C" w:rsidP="007D275E">
      <w:pPr>
        <w:pStyle w:val="PretendTOC"/>
        <w:jc w:val="center"/>
        <w:rPr>
          <w:rFonts w:ascii="Times New Roman" w:hAnsi="Times New Roman"/>
          <w:b/>
          <w:bCs/>
          <w:sz w:val="24"/>
          <w:lang w:val="en-AU"/>
        </w:rPr>
      </w:pPr>
    </w:p>
    <w:p w:rsidR="005F227C" w:rsidRDefault="005F227C" w:rsidP="007D275E">
      <w:pPr>
        <w:pStyle w:val="PretendTOC"/>
        <w:jc w:val="center"/>
        <w:rPr>
          <w:rFonts w:ascii="Times New Roman" w:hAnsi="Times New Roman"/>
          <w:b/>
          <w:bCs/>
          <w:sz w:val="24"/>
          <w:lang w:val="en-AU"/>
        </w:rPr>
      </w:pPr>
    </w:p>
    <w:p w:rsidR="005F227C" w:rsidRDefault="005F227C" w:rsidP="007D275E">
      <w:pPr>
        <w:pStyle w:val="PretendTOC"/>
        <w:jc w:val="center"/>
        <w:rPr>
          <w:rFonts w:ascii="Times New Roman" w:hAnsi="Times New Roman"/>
          <w:b/>
          <w:bCs/>
          <w:sz w:val="24"/>
          <w:lang w:val="en-AU"/>
        </w:rPr>
      </w:pPr>
    </w:p>
    <w:p w:rsidR="005F227C" w:rsidRDefault="005F227C" w:rsidP="007D275E">
      <w:pPr>
        <w:pStyle w:val="PretendTOC"/>
        <w:jc w:val="center"/>
        <w:rPr>
          <w:rFonts w:ascii="Times New Roman" w:hAnsi="Times New Roman"/>
          <w:b/>
          <w:bCs/>
          <w:sz w:val="24"/>
          <w:lang w:val="en-AU"/>
        </w:rPr>
      </w:pPr>
    </w:p>
    <w:p w:rsidR="005F227C" w:rsidRDefault="005F227C" w:rsidP="007D275E">
      <w:pPr>
        <w:pStyle w:val="PretendTOC"/>
        <w:jc w:val="center"/>
        <w:rPr>
          <w:rFonts w:ascii="Times New Roman" w:hAnsi="Times New Roman"/>
          <w:b/>
          <w:bCs/>
          <w:sz w:val="24"/>
          <w:lang w:val="en-AU"/>
        </w:rPr>
      </w:pPr>
    </w:p>
    <w:p w:rsidR="005F227C" w:rsidRDefault="005F227C" w:rsidP="007D275E">
      <w:pPr>
        <w:pStyle w:val="PretendTOC"/>
        <w:jc w:val="center"/>
        <w:rPr>
          <w:rFonts w:ascii="Times New Roman" w:hAnsi="Times New Roman"/>
          <w:b/>
          <w:bCs/>
          <w:sz w:val="24"/>
          <w:lang w:val="en-AU"/>
        </w:rPr>
      </w:pPr>
    </w:p>
    <w:p w:rsidR="005F227C" w:rsidRDefault="005F227C" w:rsidP="007D275E">
      <w:pPr>
        <w:pStyle w:val="PretendTOC"/>
        <w:jc w:val="center"/>
        <w:rPr>
          <w:rFonts w:ascii="Times New Roman" w:hAnsi="Times New Roman"/>
          <w:b/>
          <w:bCs/>
          <w:sz w:val="24"/>
          <w:lang w:val="en-AU"/>
        </w:rPr>
      </w:pPr>
    </w:p>
    <w:p w:rsidR="005F227C" w:rsidRDefault="005F227C" w:rsidP="007D275E">
      <w:pPr>
        <w:pStyle w:val="PretendTOC"/>
        <w:jc w:val="center"/>
        <w:rPr>
          <w:rFonts w:ascii="Times New Roman" w:hAnsi="Times New Roman"/>
          <w:b/>
          <w:bCs/>
          <w:sz w:val="24"/>
          <w:lang w:val="en-AU"/>
        </w:rPr>
      </w:pPr>
    </w:p>
    <w:p w:rsidR="005F227C" w:rsidRDefault="005F227C" w:rsidP="007D275E">
      <w:pPr>
        <w:pStyle w:val="PretendTOC"/>
        <w:jc w:val="center"/>
        <w:rPr>
          <w:rFonts w:ascii="Times New Roman" w:hAnsi="Times New Roman"/>
          <w:b/>
          <w:bCs/>
          <w:sz w:val="24"/>
          <w:lang w:val="en-AU"/>
        </w:rPr>
      </w:pPr>
    </w:p>
    <w:p w:rsidR="005F227C" w:rsidRDefault="005F227C" w:rsidP="007D275E">
      <w:pPr>
        <w:pStyle w:val="PretendTOC"/>
        <w:jc w:val="center"/>
        <w:rPr>
          <w:rFonts w:ascii="Times New Roman" w:hAnsi="Times New Roman"/>
          <w:b/>
          <w:bCs/>
          <w:sz w:val="24"/>
          <w:lang w:val="en-AU"/>
        </w:rPr>
      </w:pPr>
    </w:p>
    <w:p w:rsidR="005F227C" w:rsidRDefault="005F227C" w:rsidP="007D275E">
      <w:pPr>
        <w:pStyle w:val="PretendTOC"/>
        <w:jc w:val="center"/>
        <w:rPr>
          <w:rFonts w:ascii="Times New Roman" w:hAnsi="Times New Roman"/>
          <w:b/>
          <w:bCs/>
          <w:sz w:val="24"/>
          <w:lang w:val="en-AU"/>
        </w:rPr>
      </w:pPr>
    </w:p>
    <w:p w:rsidR="005F227C" w:rsidRDefault="005F227C" w:rsidP="007D275E">
      <w:pPr>
        <w:pStyle w:val="PretendTOC"/>
        <w:jc w:val="center"/>
        <w:rPr>
          <w:rFonts w:ascii="Times New Roman" w:hAnsi="Times New Roman"/>
          <w:b/>
          <w:bCs/>
          <w:sz w:val="24"/>
          <w:lang w:val="en-AU"/>
        </w:rPr>
      </w:pPr>
    </w:p>
    <w:p w:rsidR="005F227C" w:rsidRDefault="005F227C" w:rsidP="007D275E">
      <w:pPr>
        <w:pStyle w:val="PretendTOC"/>
        <w:jc w:val="center"/>
        <w:rPr>
          <w:rFonts w:ascii="Times New Roman" w:hAnsi="Times New Roman"/>
          <w:b/>
          <w:bCs/>
          <w:sz w:val="24"/>
          <w:lang w:val="en-AU"/>
        </w:rPr>
      </w:pPr>
    </w:p>
    <w:p w:rsidR="00A875E6" w:rsidRPr="007D275E" w:rsidRDefault="00A875E6" w:rsidP="007D275E">
      <w:pPr>
        <w:pStyle w:val="PretendTOC"/>
        <w:jc w:val="center"/>
        <w:rPr>
          <w:rFonts w:ascii="Times New Roman" w:hAnsi="Times New Roman"/>
          <w:b/>
          <w:bCs/>
          <w:sz w:val="24"/>
          <w:lang w:val="en-AU"/>
        </w:rPr>
      </w:pPr>
      <w:r w:rsidRPr="007D275E">
        <w:rPr>
          <w:rFonts w:ascii="Times New Roman" w:hAnsi="Times New Roman"/>
          <w:b/>
          <w:bCs/>
          <w:sz w:val="24"/>
          <w:lang w:val="en-AU"/>
        </w:rPr>
        <w:t>table of contents</w:t>
      </w:r>
    </w:p>
    <w:p w:rsidR="00A875E6" w:rsidRPr="007D275E" w:rsidRDefault="00A875E6" w:rsidP="007D275E">
      <w:pPr>
        <w:pStyle w:val="PretendTOC"/>
        <w:jc w:val="center"/>
        <w:rPr>
          <w:rFonts w:ascii="Times New Roman" w:hAnsi="Times New Roman"/>
          <w:b/>
          <w:bCs/>
          <w:sz w:val="24"/>
          <w:lang w:val="en-AU"/>
        </w:rPr>
      </w:pP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b/>
          <w:bCs/>
          <w:smallCaps/>
          <w:sz w:val="24"/>
          <w:szCs w:val="24"/>
          <w:lang w:val="en-AU"/>
        </w:rPr>
        <w:t>abstract</w:t>
      </w:r>
      <w:r w:rsidRPr="00F57DC1">
        <w:rPr>
          <w:rFonts w:ascii="Times New Roman" w:eastAsia="Times New Roman" w:hAnsi="Times New Roman" w:cs="Times New Roman"/>
          <w:smallCaps/>
          <w:sz w:val="24"/>
          <w:szCs w:val="24"/>
          <w:lang w:val="en-AU"/>
        </w:rPr>
        <w:tab/>
        <w:t>ii</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b/>
          <w:bCs/>
          <w:smallCaps/>
          <w:sz w:val="24"/>
          <w:szCs w:val="24"/>
          <w:lang w:val="en-AU"/>
        </w:rPr>
        <w:t>table of contents</w:t>
      </w:r>
      <w:r w:rsidRPr="00F57DC1">
        <w:rPr>
          <w:rFonts w:ascii="Times New Roman" w:eastAsia="Times New Roman" w:hAnsi="Times New Roman" w:cs="Times New Roman"/>
          <w:smallCaps/>
          <w:sz w:val="24"/>
          <w:szCs w:val="24"/>
          <w:lang w:val="en-AU"/>
        </w:rPr>
        <w:tab/>
        <w:t>iii</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b/>
          <w:bCs/>
          <w:smallCaps/>
          <w:sz w:val="24"/>
          <w:szCs w:val="24"/>
          <w:lang w:val="en-AU"/>
        </w:rPr>
        <w:t>acknowledgements</w:t>
      </w:r>
      <w:r w:rsidRPr="00F57DC1">
        <w:rPr>
          <w:rFonts w:ascii="Times New Roman" w:eastAsia="Times New Roman" w:hAnsi="Times New Roman" w:cs="Times New Roman"/>
          <w:smallCaps/>
          <w:sz w:val="24"/>
          <w:szCs w:val="24"/>
          <w:lang w:val="en-AU"/>
        </w:rPr>
        <w:tab/>
        <w:t>vi</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b/>
          <w:bCs/>
          <w:smallCaps/>
          <w:sz w:val="24"/>
          <w:szCs w:val="24"/>
          <w:lang w:val="en-AU"/>
        </w:rPr>
        <w:t>1 Organizational overview</w:t>
      </w:r>
      <w:r w:rsidRPr="00F57DC1">
        <w:rPr>
          <w:rFonts w:ascii="Times New Roman" w:eastAsia="Times New Roman" w:hAnsi="Times New Roman" w:cs="Times New Roman"/>
          <w:smallCaps/>
          <w:sz w:val="24"/>
          <w:szCs w:val="24"/>
          <w:lang w:val="en-AU"/>
        </w:rPr>
        <w:tab/>
        <w:t>1</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b/>
          <w:smallCaps/>
          <w:sz w:val="24"/>
          <w:szCs w:val="24"/>
          <w:lang w:val="en-AU"/>
        </w:rPr>
        <w:t>Organizational organogram</w:t>
      </w:r>
      <w:r w:rsidRPr="00F57DC1">
        <w:rPr>
          <w:rFonts w:ascii="Times New Roman" w:eastAsia="Times New Roman" w:hAnsi="Times New Roman" w:cs="Times New Roman"/>
          <w:smallCaps/>
          <w:sz w:val="24"/>
          <w:szCs w:val="24"/>
          <w:lang w:val="en-AU"/>
        </w:rPr>
        <w:tab/>
        <w:t>2</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b/>
          <w:smallCaps/>
          <w:sz w:val="24"/>
          <w:szCs w:val="24"/>
          <w:lang w:val="en-AU"/>
        </w:rPr>
        <w:t xml:space="preserve">2 </w:t>
      </w:r>
      <w:r w:rsidRPr="00F57DC1">
        <w:rPr>
          <w:rFonts w:ascii="Times New Roman" w:eastAsia="Times New Roman" w:hAnsi="Times New Roman" w:cs="Times New Roman"/>
          <w:b/>
          <w:smallCaps/>
          <w:sz w:val="24"/>
          <w:szCs w:val="24"/>
          <w:lang w:val="en-GB"/>
        </w:rPr>
        <w:t>Project Management Office</w:t>
      </w:r>
      <w:r w:rsidRPr="00F57DC1">
        <w:rPr>
          <w:rFonts w:ascii="Times New Roman" w:eastAsia="Times New Roman" w:hAnsi="Times New Roman" w:cs="Times New Roman"/>
          <w:smallCaps/>
          <w:sz w:val="24"/>
          <w:szCs w:val="24"/>
          <w:lang w:val="en-AU"/>
        </w:rPr>
        <w:tab/>
        <w:t>3</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GB"/>
        </w:rPr>
        <w:t>2.1 Definition</w:t>
      </w:r>
      <w:r w:rsidRPr="00F57DC1">
        <w:rPr>
          <w:rFonts w:ascii="Times New Roman" w:eastAsia="Times New Roman" w:hAnsi="Times New Roman" w:cs="Times New Roman"/>
          <w:smallCaps/>
          <w:sz w:val="24"/>
          <w:szCs w:val="24"/>
          <w:lang w:val="en-AU"/>
        </w:rPr>
        <w:tab/>
        <w:t>3</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GB"/>
        </w:rPr>
        <w:t>2.2 Characteristics</w:t>
      </w:r>
      <w:r w:rsidRPr="00F57DC1">
        <w:rPr>
          <w:rFonts w:ascii="Times New Roman" w:eastAsia="Times New Roman" w:hAnsi="Times New Roman" w:cs="Times New Roman"/>
          <w:smallCaps/>
          <w:sz w:val="24"/>
          <w:szCs w:val="24"/>
          <w:lang w:val="en-AU"/>
        </w:rPr>
        <w:tab/>
        <w:t>3</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2.3 Need for PMO</w:t>
      </w:r>
      <w:r w:rsidRPr="00F57DC1">
        <w:rPr>
          <w:rFonts w:ascii="Times New Roman" w:eastAsia="Times New Roman" w:hAnsi="Times New Roman" w:cs="Times New Roman"/>
          <w:smallCaps/>
          <w:sz w:val="24"/>
          <w:szCs w:val="24"/>
          <w:lang w:val="en-AU"/>
        </w:rPr>
        <w:tab/>
        <w:t>3</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2.4 Benefits of PMO</w:t>
      </w:r>
      <w:r w:rsidRPr="00F57DC1">
        <w:rPr>
          <w:rFonts w:ascii="Times New Roman" w:eastAsia="Times New Roman" w:hAnsi="Times New Roman" w:cs="Times New Roman"/>
          <w:smallCaps/>
          <w:sz w:val="24"/>
          <w:szCs w:val="24"/>
          <w:lang w:val="en-AU"/>
        </w:rPr>
        <w:tab/>
        <w:t>4</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2.5 Value Addition by PMO</w:t>
      </w:r>
      <w:r w:rsidRPr="00F57DC1">
        <w:rPr>
          <w:rFonts w:ascii="Times New Roman" w:eastAsia="Times New Roman" w:hAnsi="Times New Roman" w:cs="Times New Roman"/>
          <w:smallCaps/>
          <w:sz w:val="24"/>
          <w:szCs w:val="24"/>
          <w:lang w:val="en-AU"/>
        </w:rPr>
        <w:tab/>
        <w:t>4</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2.7 The process of value capturing</w:t>
      </w:r>
      <w:r w:rsidRPr="00F57DC1">
        <w:rPr>
          <w:rFonts w:ascii="Times New Roman" w:eastAsia="Times New Roman" w:hAnsi="Times New Roman" w:cs="Times New Roman"/>
          <w:smallCaps/>
          <w:sz w:val="24"/>
          <w:szCs w:val="24"/>
          <w:lang w:val="en-AU"/>
        </w:rPr>
        <w:tab/>
        <w:t>5</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2.8 The process of delivering value</w:t>
      </w:r>
      <w:r w:rsidRPr="00F57DC1">
        <w:rPr>
          <w:rFonts w:ascii="Times New Roman" w:eastAsia="Times New Roman" w:hAnsi="Times New Roman" w:cs="Times New Roman"/>
          <w:smallCaps/>
          <w:sz w:val="24"/>
          <w:szCs w:val="24"/>
          <w:lang w:val="en-AU"/>
        </w:rPr>
        <w:tab/>
        <w:t>5</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2.9 The process of measuring value</w:t>
      </w:r>
      <w:r w:rsidRPr="00F57DC1">
        <w:rPr>
          <w:rFonts w:ascii="Times New Roman" w:eastAsia="Times New Roman" w:hAnsi="Times New Roman" w:cs="Times New Roman"/>
          <w:smallCaps/>
          <w:sz w:val="24"/>
          <w:szCs w:val="24"/>
          <w:lang w:val="en-AU"/>
        </w:rPr>
        <w:tab/>
        <w:t>6</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2.10 The process of communicating value</w:t>
      </w:r>
      <w:r w:rsidRPr="00F57DC1">
        <w:rPr>
          <w:rFonts w:ascii="Times New Roman" w:eastAsia="Times New Roman" w:hAnsi="Times New Roman" w:cs="Times New Roman"/>
          <w:smallCaps/>
          <w:sz w:val="24"/>
          <w:szCs w:val="24"/>
          <w:lang w:val="en-AU"/>
        </w:rPr>
        <w:tab/>
        <w:t>7</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2.11 Roles of PMO</w:t>
      </w:r>
      <w:r w:rsidRPr="00F57DC1">
        <w:rPr>
          <w:rFonts w:ascii="Times New Roman" w:eastAsia="Times New Roman" w:hAnsi="Times New Roman" w:cs="Times New Roman"/>
          <w:smallCaps/>
          <w:sz w:val="24"/>
          <w:szCs w:val="24"/>
          <w:lang w:val="en-AU"/>
        </w:rPr>
        <w:tab/>
        <w:t>7</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2.11.1 Supportive PMO</w:t>
      </w:r>
      <w:r w:rsidRPr="00F57DC1">
        <w:rPr>
          <w:rFonts w:ascii="Times New Roman" w:eastAsia="Times New Roman" w:hAnsi="Times New Roman" w:cs="Times New Roman"/>
          <w:smallCaps/>
          <w:sz w:val="24"/>
          <w:szCs w:val="24"/>
          <w:lang w:val="en-AU"/>
        </w:rPr>
        <w:tab/>
        <w:t>8</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2.11.2 Controlling PMO</w:t>
      </w:r>
      <w:r w:rsidRPr="00F57DC1">
        <w:rPr>
          <w:rFonts w:ascii="Times New Roman" w:eastAsia="Times New Roman" w:hAnsi="Times New Roman" w:cs="Times New Roman"/>
          <w:smallCaps/>
          <w:sz w:val="24"/>
          <w:szCs w:val="24"/>
          <w:lang w:val="en-AU"/>
        </w:rPr>
        <w:tab/>
        <w:t>8</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2.11.3 Directive PMO</w:t>
      </w:r>
      <w:r w:rsidRPr="00F57DC1">
        <w:rPr>
          <w:rFonts w:ascii="Times New Roman" w:eastAsia="Times New Roman" w:hAnsi="Times New Roman" w:cs="Times New Roman"/>
          <w:smallCaps/>
          <w:sz w:val="24"/>
          <w:szCs w:val="24"/>
          <w:lang w:val="en-AU"/>
        </w:rPr>
        <w:tab/>
        <w:t>8</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2.12 Classification of PMO types</w:t>
      </w:r>
      <w:r w:rsidRPr="00F57DC1">
        <w:rPr>
          <w:rFonts w:ascii="Times New Roman" w:eastAsia="Times New Roman" w:hAnsi="Times New Roman" w:cs="Times New Roman"/>
          <w:smallCaps/>
          <w:sz w:val="24"/>
          <w:szCs w:val="24"/>
          <w:lang w:val="en-AU"/>
        </w:rPr>
        <w:tab/>
        <w:t>8</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2.12.1 Hierarchical Classification</w:t>
      </w:r>
      <w:r w:rsidRPr="00F57DC1">
        <w:rPr>
          <w:rFonts w:ascii="Times New Roman" w:eastAsia="Times New Roman" w:hAnsi="Times New Roman" w:cs="Times New Roman"/>
          <w:smallCaps/>
          <w:sz w:val="24"/>
          <w:szCs w:val="24"/>
          <w:lang w:val="en-AU"/>
        </w:rPr>
        <w:tab/>
        <w:t>8</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2.12.1.1 Business Unit PMO</w:t>
      </w:r>
      <w:r w:rsidRPr="00F57DC1">
        <w:rPr>
          <w:rFonts w:ascii="Times New Roman" w:eastAsia="Times New Roman" w:hAnsi="Times New Roman" w:cs="Times New Roman"/>
          <w:smallCaps/>
          <w:sz w:val="24"/>
          <w:szCs w:val="24"/>
          <w:lang w:val="en-AU"/>
        </w:rPr>
        <w:tab/>
        <w:t>9</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2.12.1.2 Project PMO</w:t>
      </w:r>
      <w:r w:rsidRPr="00F57DC1">
        <w:rPr>
          <w:rFonts w:ascii="Times New Roman" w:eastAsia="Times New Roman" w:hAnsi="Times New Roman" w:cs="Times New Roman"/>
          <w:smallCaps/>
          <w:sz w:val="24"/>
          <w:szCs w:val="24"/>
          <w:lang w:val="en-AU"/>
        </w:rPr>
        <w:tab/>
        <w:t>9</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2.12.1.3 Project Support PMO</w:t>
      </w:r>
      <w:r w:rsidRPr="00F57DC1">
        <w:rPr>
          <w:rFonts w:ascii="Times New Roman" w:eastAsia="Times New Roman" w:hAnsi="Times New Roman" w:cs="Times New Roman"/>
          <w:smallCaps/>
          <w:sz w:val="24"/>
          <w:szCs w:val="24"/>
          <w:lang w:val="en-AU"/>
        </w:rPr>
        <w:tab/>
        <w:t>9</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2.12.1.4 Enterprise PMO</w:t>
      </w:r>
      <w:r w:rsidRPr="00F57DC1">
        <w:rPr>
          <w:rFonts w:ascii="Times New Roman" w:eastAsia="Times New Roman" w:hAnsi="Times New Roman" w:cs="Times New Roman"/>
          <w:smallCaps/>
          <w:sz w:val="24"/>
          <w:szCs w:val="24"/>
          <w:lang w:val="en-AU"/>
        </w:rPr>
        <w:tab/>
        <w:t>9</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lastRenderedPageBreak/>
        <w:t>2.12.1.5 Center of Excellence</w:t>
      </w:r>
      <w:r w:rsidRPr="00F57DC1">
        <w:rPr>
          <w:rFonts w:ascii="Times New Roman" w:eastAsia="Times New Roman" w:hAnsi="Times New Roman" w:cs="Times New Roman"/>
          <w:smallCaps/>
          <w:sz w:val="24"/>
          <w:szCs w:val="24"/>
          <w:lang w:val="en-AU"/>
        </w:rPr>
        <w:tab/>
        <w:t>10</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2.12.2 Functional Classification</w:t>
      </w:r>
      <w:r w:rsidRPr="00F57DC1">
        <w:rPr>
          <w:rFonts w:ascii="Times New Roman" w:eastAsia="Times New Roman" w:hAnsi="Times New Roman" w:cs="Times New Roman"/>
          <w:smallCaps/>
          <w:sz w:val="24"/>
          <w:szCs w:val="24"/>
          <w:lang w:val="en-AU"/>
        </w:rPr>
        <w:tab/>
        <w:t>10</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2.12.2.1 The Activist PMO</w:t>
      </w:r>
      <w:r w:rsidRPr="00F57DC1">
        <w:rPr>
          <w:rFonts w:ascii="Times New Roman" w:eastAsia="Times New Roman" w:hAnsi="Times New Roman" w:cs="Times New Roman"/>
          <w:smallCaps/>
          <w:sz w:val="24"/>
          <w:szCs w:val="24"/>
          <w:lang w:val="en-AU"/>
        </w:rPr>
        <w:tab/>
        <w:t>10</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2.12.2.2 The Delivery PMO</w:t>
      </w:r>
      <w:r w:rsidRPr="00F57DC1">
        <w:rPr>
          <w:rFonts w:ascii="Times New Roman" w:eastAsia="Times New Roman" w:hAnsi="Times New Roman" w:cs="Times New Roman"/>
          <w:smallCaps/>
          <w:sz w:val="24"/>
          <w:szCs w:val="24"/>
          <w:lang w:val="en-AU"/>
        </w:rPr>
        <w:tab/>
        <w:t>10</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2.12.2.3 Compliance PMO</w:t>
      </w:r>
      <w:r w:rsidRPr="00F57DC1">
        <w:rPr>
          <w:rFonts w:ascii="Times New Roman" w:eastAsia="Times New Roman" w:hAnsi="Times New Roman" w:cs="Times New Roman"/>
          <w:smallCaps/>
          <w:sz w:val="24"/>
          <w:szCs w:val="24"/>
          <w:lang w:val="en-AU"/>
        </w:rPr>
        <w:tab/>
        <w:t>10</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2.12.2.4 Centralized PMO</w:t>
      </w:r>
      <w:r w:rsidRPr="00F57DC1">
        <w:rPr>
          <w:rFonts w:ascii="Times New Roman" w:eastAsia="Times New Roman" w:hAnsi="Times New Roman" w:cs="Times New Roman"/>
          <w:smallCaps/>
          <w:sz w:val="24"/>
          <w:szCs w:val="24"/>
          <w:lang w:val="en-AU"/>
        </w:rPr>
        <w:tab/>
        <w:t>11</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2.13 Proposed PMO for Organization in context</w:t>
      </w:r>
      <w:r w:rsidRPr="00F57DC1">
        <w:rPr>
          <w:rFonts w:ascii="Times New Roman" w:eastAsia="Times New Roman" w:hAnsi="Times New Roman" w:cs="Times New Roman"/>
          <w:smallCaps/>
          <w:sz w:val="24"/>
          <w:szCs w:val="24"/>
          <w:lang w:val="en-AU"/>
        </w:rPr>
        <w:tab/>
        <w:t>11</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2.14 Problems Faced by Organization</w:t>
      </w:r>
      <w:r w:rsidRPr="00F57DC1">
        <w:rPr>
          <w:rFonts w:ascii="Times New Roman" w:eastAsia="Times New Roman" w:hAnsi="Times New Roman" w:cs="Times New Roman"/>
          <w:smallCaps/>
          <w:sz w:val="24"/>
          <w:szCs w:val="24"/>
          <w:lang w:val="en-AU"/>
        </w:rPr>
        <w:tab/>
        <w:t>11</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b/>
          <w:smallCaps/>
          <w:sz w:val="24"/>
          <w:szCs w:val="24"/>
          <w:lang w:val="en-AU"/>
        </w:rPr>
        <w:t>Template Forms</w:t>
      </w:r>
      <w:r w:rsidRPr="00F57DC1">
        <w:rPr>
          <w:rFonts w:ascii="Times New Roman" w:eastAsia="Times New Roman" w:hAnsi="Times New Roman" w:cs="Times New Roman"/>
          <w:smallCaps/>
          <w:sz w:val="24"/>
          <w:szCs w:val="24"/>
          <w:lang w:val="en-AU"/>
        </w:rPr>
        <w:tab/>
        <w:t>12</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b/>
          <w:smallCaps/>
          <w:sz w:val="24"/>
          <w:szCs w:val="24"/>
          <w:lang w:val="en-AU"/>
        </w:rPr>
        <w:t>3. Business Drivers</w:t>
      </w:r>
      <w:r w:rsidRPr="00F57DC1">
        <w:rPr>
          <w:rFonts w:ascii="Times New Roman" w:eastAsia="Times New Roman" w:hAnsi="Times New Roman" w:cs="Times New Roman"/>
          <w:smallCaps/>
          <w:sz w:val="24"/>
          <w:szCs w:val="24"/>
          <w:lang w:val="en-AU"/>
        </w:rPr>
        <w:tab/>
        <w:t>38</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3.1 Business Drivers in Project Management</w:t>
      </w:r>
      <w:r w:rsidRPr="00F57DC1">
        <w:rPr>
          <w:rFonts w:ascii="Times New Roman" w:eastAsia="Times New Roman" w:hAnsi="Times New Roman" w:cs="Times New Roman"/>
          <w:smallCaps/>
          <w:sz w:val="24"/>
          <w:szCs w:val="24"/>
          <w:lang w:val="en-AU"/>
        </w:rPr>
        <w:tab/>
        <w:t>38</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3.2 Identification of Business Drivers</w:t>
      </w:r>
      <w:r w:rsidRPr="00F57DC1">
        <w:rPr>
          <w:rFonts w:ascii="Times New Roman" w:eastAsia="Times New Roman" w:hAnsi="Times New Roman" w:cs="Times New Roman"/>
          <w:smallCaps/>
          <w:sz w:val="24"/>
          <w:szCs w:val="24"/>
          <w:lang w:val="en-AU"/>
        </w:rPr>
        <w:tab/>
        <w:t>38</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3.3 Project Selection Criteria</w:t>
      </w:r>
      <w:r w:rsidRPr="00F57DC1">
        <w:rPr>
          <w:rFonts w:ascii="Times New Roman" w:eastAsia="Times New Roman" w:hAnsi="Times New Roman" w:cs="Times New Roman"/>
          <w:smallCaps/>
          <w:sz w:val="24"/>
          <w:szCs w:val="24"/>
          <w:lang w:val="en-AU"/>
        </w:rPr>
        <w:tab/>
        <w:t>38</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3.4 Project Prioritization Criteria</w:t>
      </w:r>
      <w:r w:rsidRPr="00F57DC1">
        <w:rPr>
          <w:rFonts w:ascii="Times New Roman" w:eastAsia="Times New Roman" w:hAnsi="Times New Roman" w:cs="Times New Roman"/>
          <w:smallCaps/>
          <w:sz w:val="24"/>
          <w:szCs w:val="24"/>
          <w:lang w:val="en-AU"/>
        </w:rPr>
        <w:tab/>
        <w:t>39</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b/>
          <w:smallCaps/>
          <w:sz w:val="24"/>
          <w:szCs w:val="24"/>
          <w:lang w:val="en-AU"/>
        </w:rPr>
        <w:t>4. Project Charter</w:t>
      </w:r>
      <w:r w:rsidRPr="00F57DC1">
        <w:rPr>
          <w:rFonts w:ascii="Times New Roman" w:eastAsia="Times New Roman" w:hAnsi="Times New Roman" w:cs="Times New Roman"/>
          <w:smallCaps/>
          <w:sz w:val="24"/>
          <w:szCs w:val="24"/>
          <w:lang w:val="en-AU"/>
        </w:rPr>
        <w:tab/>
        <w:t>40</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b/>
          <w:smallCaps/>
          <w:sz w:val="24"/>
          <w:szCs w:val="24"/>
          <w:lang w:val="en-AU"/>
        </w:rPr>
        <w:t>5. Activity List (WBS)</w:t>
      </w:r>
      <w:r w:rsidRPr="00F57DC1">
        <w:rPr>
          <w:rFonts w:ascii="Times New Roman" w:eastAsia="Times New Roman" w:hAnsi="Times New Roman" w:cs="Times New Roman"/>
          <w:smallCaps/>
          <w:sz w:val="24"/>
          <w:szCs w:val="24"/>
          <w:lang w:val="en-AU"/>
        </w:rPr>
        <w:tab/>
        <w:t>61</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b/>
          <w:smallCaps/>
          <w:sz w:val="24"/>
          <w:szCs w:val="24"/>
          <w:lang w:val="en-AU"/>
        </w:rPr>
        <w:t>6. Resource Sheet</w:t>
      </w:r>
      <w:r w:rsidRPr="00F57DC1">
        <w:rPr>
          <w:rFonts w:ascii="Times New Roman" w:eastAsia="Times New Roman" w:hAnsi="Times New Roman" w:cs="Times New Roman"/>
          <w:smallCaps/>
          <w:sz w:val="24"/>
          <w:szCs w:val="24"/>
          <w:lang w:val="en-AU"/>
        </w:rPr>
        <w:tab/>
        <w:t>99</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b/>
          <w:smallCaps/>
          <w:sz w:val="24"/>
          <w:szCs w:val="24"/>
          <w:lang w:val="en-AU"/>
        </w:rPr>
        <w:t>REPORTS</w:t>
      </w:r>
      <w:r w:rsidRPr="00F57DC1">
        <w:rPr>
          <w:rFonts w:ascii="Times New Roman" w:eastAsia="Times New Roman" w:hAnsi="Times New Roman" w:cs="Times New Roman"/>
          <w:smallCaps/>
          <w:sz w:val="24"/>
          <w:szCs w:val="24"/>
          <w:lang w:val="en-AU"/>
        </w:rPr>
        <w:tab/>
        <w:t>101</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Project Overview Report</w:t>
      </w:r>
      <w:r w:rsidRPr="00F57DC1">
        <w:rPr>
          <w:rFonts w:ascii="Times New Roman" w:eastAsia="Times New Roman" w:hAnsi="Times New Roman" w:cs="Times New Roman"/>
          <w:smallCaps/>
          <w:sz w:val="24"/>
          <w:szCs w:val="24"/>
          <w:lang w:val="en-AU"/>
        </w:rPr>
        <w:tab/>
        <w:t>101</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Cost overview Report</w:t>
      </w:r>
      <w:r w:rsidRPr="00F57DC1">
        <w:rPr>
          <w:rFonts w:ascii="Times New Roman" w:eastAsia="Times New Roman" w:hAnsi="Times New Roman" w:cs="Times New Roman"/>
          <w:smallCaps/>
          <w:sz w:val="24"/>
          <w:szCs w:val="24"/>
          <w:lang w:val="en-AU"/>
        </w:rPr>
        <w:tab/>
        <w:t>102</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Cost Status Report</w:t>
      </w:r>
      <w:r w:rsidRPr="00F57DC1">
        <w:rPr>
          <w:rFonts w:ascii="Times New Roman" w:eastAsia="Times New Roman" w:hAnsi="Times New Roman" w:cs="Times New Roman"/>
          <w:smallCaps/>
          <w:sz w:val="24"/>
          <w:szCs w:val="24"/>
          <w:lang w:val="en-AU"/>
        </w:rPr>
        <w:tab/>
        <w:t>103</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Burndown Report</w:t>
      </w:r>
      <w:r w:rsidRPr="00F57DC1">
        <w:rPr>
          <w:rFonts w:ascii="Times New Roman" w:eastAsia="Times New Roman" w:hAnsi="Times New Roman" w:cs="Times New Roman"/>
          <w:smallCaps/>
          <w:sz w:val="24"/>
          <w:szCs w:val="24"/>
          <w:lang w:val="en-AU"/>
        </w:rPr>
        <w:tab/>
        <w:t>104</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Resource Overview Report</w:t>
      </w:r>
      <w:r w:rsidRPr="00F57DC1">
        <w:rPr>
          <w:rFonts w:ascii="Times New Roman" w:eastAsia="Times New Roman" w:hAnsi="Times New Roman" w:cs="Times New Roman"/>
          <w:smallCaps/>
          <w:sz w:val="24"/>
          <w:szCs w:val="24"/>
          <w:lang w:val="en-AU"/>
        </w:rPr>
        <w:tab/>
        <w:t>105</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Resource Status Report</w:t>
      </w:r>
      <w:r w:rsidRPr="00F57DC1">
        <w:rPr>
          <w:rFonts w:ascii="Times New Roman" w:eastAsia="Times New Roman" w:hAnsi="Times New Roman" w:cs="Times New Roman"/>
          <w:smallCaps/>
          <w:sz w:val="24"/>
          <w:szCs w:val="24"/>
          <w:lang w:val="en-AU"/>
        </w:rPr>
        <w:tab/>
        <w:t>106</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Cash flow Report</w:t>
      </w:r>
      <w:r w:rsidRPr="00F57DC1">
        <w:rPr>
          <w:rFonts w:ascii="Times New Roman" w:eastAsia="Times New Roman" w:hAnsi="Times New Roman" w:cs="Times New Roman"/>
          <w:smallCaps/>
          <w:sz w:val="24"/>
          <w:szCs w:val="24"/>
          <w:lang w:val="en-AU"/>
        </w:rPr>
        <w:tab/>
        <w:t>107</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Cost Overruns Report</w:t>
      </w:r>
      <w:r w:rsidRPr="00F57DC1">
        <w:rPr>
          <w:rFonts w:ascii="Times New Roman" w:eastAsia="Times New Roman" w:hAnsi="Times New Roman" w:cs="Times New Roman"/>
          <w:smallCaps/>
          <w:sz w:val="24"/>
          <w:szCs w:val="24"/>
          <w:lang w:val="en-AU"/>
        </w:rPr>
        <w:tab/>
        <w:t>108</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Earned Value Report</w:t>
      </w:r>
      <w:r w:rsidRPr="00F57DC1">
        <w:rPr>
          <w:rFonts w:ascii="Times New Roman" w:eastAsia="Times New Roman" w:hAnsi="Times New Roman" w:cs="Times New Roman"/>
          <w:smallCaps/>
          <w:sz w:val="24"/>
          <w:szCs w:val="24"/>
          <w:lang w:val="en-AU"/>
        </w:rPr>
        <w:tab/>
        <w:t>109</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Resource Cost Overview Report</w:t>
      </w:r>
      <w:r w:rsidRPr="00F57DC1">
        <w:rPr>
          <w:rFonts w:ascii="Times New Roman" w:eastAsia="Times New Roman" w:hAnsi="Times New Roman" w:cs="Times New Roman"/>
          <w:smallCaps/>
          <w:sz w:val="24"/>
          <w:szCs w:val="24"/>
          <w:lang w:val="en-AU"/>
        </w:rPr>
        <w:tab/>
        <w:t>110</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Cost Details Report</w:t>
      </w:r>
      <w:r w:rsidRPr="00F57DC1">
        <w:rPr>
          <w:rFonts w:ascii="Times New Roman" w:eastAsia="Times New Roman" w:hAnsi="Times New Roman" w:cs="Times New Roman"/>
          <w:smallCaps/>
          <w:sz w:val="24"/>
          <w:szCs w:val="24"/>
          <w:lang w:val="en-AU"/>
        </w:rPr>
        <w:tab/>
        <w:t>111</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Task Cost Overview</w:t>
      </w:r>
      <w:r w:rsidRPr="00F57DC1">
        <w:rPr>
          <w:rFonts w:ascii="Times New Roman" w:eastAsia="Times New Roman" w:hAnsi="Times New Roman" w:cs="Times New Roman"/>
          <w:smallCaps/>
          <w:sz w:val="24"/>
          <w:szCs w:val="24"/>
          <w:lang w:val="en-AU"/>
        </w:rPr>
        <w:tab/>
        <w:t>112</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Critical Tasks Report</w:t>
      </w:r>
      <w:r w:rsidRPr="00F57DC1">
        <w:rPr>
          <w:rFonts w:ascii="Times New Roman" w:eastAsia="Times New Roman" w:hAnsi="Times New Roman" w:cs="Times New Roman"/>
          <w:smallCaps/>
          <w:sz w:val="24"/>
          <w:szCs w:val="24"/>
          <w:lang w:val="en-AU"/>
        </w:rPr>
        <w:tab/>
        <w:t>113</w:t>
      </w:r>
    </w:p>
    <w:p w:rsidR="00F57DC1" w:rsidRP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Milestone Report</w:t>
      </w:r>
      <w:r w:rsidRPr="00F57DC1">
        <w:rPr>
          <w:rFonts w:ascii="Times New Roman" w:eastAsia="Times New Roman" w:hAnsi="Times New Roman" w:cs="Times New Roman"/>
          <w:smallCaps/>
          <w:sz w:val="24"/>
          <w:szCs w:val="24"/>
          <w:lang w:val="en-AU"/>
        </w:rPr>
        <w:tab/>
        <w:t>116</w:t>
      </w:r>
    </w:p>
    <w:p w:rsidR="00F57DC1" w:rsidRDefault="00F57DC1"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sidRPr="00F57DC1">
        <w:rPr>
          <w:rFonts w:ascii="Times New Roman" w:eastAsia="Times New Roman" w:hAnsi="Times New Roman" w:cs="Times New Roman"/>
          <w:smallCaps/>
          <w:sz w:val="24"/>
          <w:szCs w:val="24"/>
          <w:lang w:val="en-AU"/>
        </w:rPr>
        <w:t>S-Curve</w:t>
      </w:r>
      <w:r w:rsidRPr="00F57DC1">
        <w:rPr>
          <w:rFonts w:ascii="Times New Roman" w:eastAsia="Times New Roman" w:hAnsi="Times New Roman" w:cs="Times New Roman"/>
          <w:smallCaps/>
          <w:sz w:val="24"/>
          <w:szCs w:val="24"/>
          <w:lang w:val="en-AU"/>
        </w:rPr>
        <w:tab/>
        <w:t>117</w:t>
      </w:r>
    </w:p>
    <w:p w:rsidR="001D1F5F" w:rsidRPr="00F57DC1" w:rsidRDefault="001D1F5F" w:rsidP="001D1F5F">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r>
        <w:rPr>
          <w:rFonts w:ascii="Times New Roman" w:eastAsia="Times New Roman" w:hAnsi="Times New Roman" w:cs="Times New Roman"/>
          <w:smallCaps/>
          <w:sz w:val="24"/>
          <w:szCs w:val="24"/>
          <w:lang w:val="en-AU"/>
        </w:rPr>
        <w:t>Gantt chart &amp; network diagram</w:t>
      </w:r>
      <w:bookmarkStart w:id="0" w:name="_GoBack"/>
      <w:bookmarkEnd w:id="0"/>
      <w:r>
        <w:rPr>
          <w:rFonts w:ascii="Times New Roman" w:eastAsia="Times New Roman" w:hAnsi="Times New Roman" w:cs="Times New Roman"/>
          <w:smallCaps/>
          <w:sz w:val="24"/>
          <w:szCs w:val="24"/>
          <w:lang w:val="en-AU"/>
        </w:rPr>
        <w:tab/>
        <w:t>118</w:t>
      </w:r>
    </w:p>
    <w:p w:rsidR="001D1F5F" w:rsidRPr="00F57DC1" w:rsidRDefault="001D1F5F" w:rsidP="00F57DC1">
      <w:pPr>
        <w:tabs>
          <w:tab w:val="left" w:leader="dot" w:pos="7371"/>
        </w:tabs>
        <w:spacing w:after="120" w:line="240" w:lineRule="auto"/>
        <w:ind w:left="567"/>
        <w:jc w:val="both"/>
        <w:rPr>
          <w:rFonts w:ascii="Times New Roman" w:eastAsia="Times New Roman" w:hAnsi="Times New Roman" w:cs="Times New Roman"/>
          <w:smallCaps/>
          <w:sz w:val="24"/>
          <w:szCs w:val="24"/>
          <w:lang w:val="en-AU"/>
        </w:rPr>
      </w:pPr>
    </w:p>
    <w:p w:rsidR="00F57DC1" w:rsidRPr="00F57DC1" w:rsidRDefault="00F57DC1" w:rsidP="00F57DC1">
      <w:pPr>
        <w:spacing w:after="200" w:line="276" w:lineRule="auto"/>
      </w:pPr>
    </w:p>
    <w:p w:rsidR="00D01AD5" w:rsidRDefault="00D01AD5" w:rsidP="00427457">
      <w:pPr>
        <w:spacing w:after="0" w:line="360" w:lineRule="auto"/>
        <w:jc w:val="center"/>
        <w:rPr>
          <w:rFonts w:ascii="Times New Roman" w:hAnsi="Times New Roman" w:cs="Times New Roman"/>
          <w:b/>
          <w:sz w:val="24"/>
          <w:szCs w:val="24"/>
        </w:rPr>
      </w:pPr>
    </w:p>
    <w:p w:rsidR="00D01AD5" w:rsidRDefault="00D01AD5" w:rsidP="00427457">
      <w:pPr>
        <w:spacing w:after="0" w:line="360" w:lineRule="auto"/>
        <w:jc w:val="center"/>
        <w:rPr>
          <w:rFonts w:ascii="Times New Roman" w:hAnsi="Times New Roman" w:cs="Times New Roman"/>
          <w:b/>
          <w:sz w:val="24"/>
          <w:szCs w:val="24"/>
        </w:rPr>
      </w:pPr>
    </w:p>
    <w:p w:rsidR="00D01AD5" w:rsidRDefault="00D01AD5" w:rsidP="00427457">
      <w:pPr>
        <w:spacing w:after="0" w:line="360" w:lineRule="auto"/>
        <w:jc w:val="center"/>
        <w:rPr>
          <w:rFonts w:ascii="Times New Roman" w:hAnsi="Times New Roman" w:cs="Times New Roman"/>
          <w:b/>
          <w:sz w:val="24"/>
          <w:szCs w:val="24"/>
        </w:rPr>
      </w:pPr>
    </w:p>
    <w:p w:rsidR="00D01AD5" w:rsidRDefault="00D01AD5" w:rsidP="00427457">
      <w:pPr>
        <w:spacing w:after="0" w:line="360" w:lineRule="auto"/>
        <w:jc w:val="center"/>
        <w:rPr>
          <w:rFonts w:ascii="Times New Roman" w:hAnsi="Times New Roman" w:cs="Times New Roman"/>
          <w:b/>
          <w:sz w:val="24"/>
          <w:szCs w:val="24"/>
        </w:rPr>
      </w:pPr>
    </w:p>
    <w:p w:rsidR="00173ECC" w:rsidRDefault="00173ECC" w:rsidP="00BD1E3A">
      <w:pPr>
        <w:spacing w:after="0" w:line="360" w:lineRule="auto"/>
        <w:rPr>
          <w:rFonts w:ascii="Times New Roman" w:hAnsi="Times New Roman" w:cs="Times New Roman"/>
          <w:b/>
          <w:sz w:val="24"/>
          <w:szCs w:val="24"/>
        </w:rPr>
      </w:pPr>
    </w:p>
    <w:p w:rsidR="00173ECC" w:rsidRDefault="00173ECC" w:rsidP="00427457">
      <w:pPr>
        <w:spacing w:after="0" w:line="360" w:lineRule="auto"/>
        <w:jc w:val="center"/>
        <w:rPr>
          <w:rFonts w:ascii="Times New Roman" w:hAnsi="Times New Roman" w:cs="Times New Roman"/>
          <w:b/>
          <w:sz w:val="24"/>
          <w:szCs w:val="24"/>
        </w:rPr>
      </w:pPr>
    </w:p>
    <w:p w:rsidR="00D4677A" w:rsidRDefault="00D01AD5" w:rsidP="00427457">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Acknowledgements</w:t>
      </w:r>
    </w:p>
    <w:p w:rsidR="00173ECC" w:rsidRDefault="00173ECC" w:rsidP="00427457">
      <w:pPr>
        <w:spacing w:after="0" w:line="360" w:lineRule="auto"/>
        <w:jc w:val="center"/>
        <w:rPr>
          <w:rFonts w:ascii="Times New Roman" w:hAnsi="Times New Roman" w:cs="Times New Roman"/>
          <w:b/>
          <w:sz w:val="24"/>
          <w:szCs w:val="24"/>
        </w:rPr>
      </w:pPr>
    </w:p>
    <w:p w:rsidR="00173ECC" w:rsidRDefault="00173ECC" w:rsidP="00427457">
      <w:pPr>
        <w:spacing w:after="0" w:line="360" w:lineRule="auto"/>
        <w:jc w:val="center"/>
        <w:rPr>
          <w:rFonts w:ascii="Times New Roman" w:hAnsi="Times New Roman" w:cs="Times New Roman"/>
          <w:b/>
          <w:sz w:val="24"/>
          <w:szCs w:val="24"/>
        </w:rPr>
      </w:pPr>
    </w:p>
    <w:p w:rsidR="00D01AD5" w:rsidRDefault="00D01AD5" w:rsidP="00173EC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We</w:t>
      </w:r>
      <w:r w:rsidRPr="00D01AD5">
        <w:rPr>
          <w:rFonts w:ascii="Times New Roman" w:hAnsi="Times New Roman" w:cs="Times New Roman"/>
          <w:sz w:val="24"/>
          <w:szCs w:val="24"/>
        </w:rPr>
        <w:t xml:space="preserve"> would like to</w:t>
      </w:r>
      <w:r>
        <w:rPr>
          <w:rFonts w:ascii="Times New Roman" w:hAnsi="Times New Roman" w:cs="Times New Roman"/>
          <w:sz w:val="24"/>
          <w:szCs w:val="24"/>
        </w:rPr>
        <w:t xml:space="preserve"> express our sincerest and warmest</w:t>
      </w:r>
      <w:r w:rsidRPr="00D01AD5">
        <w:rPr>
          <w:rFonts w:ascii="Times New Roman" w:hAnsi="Times New Roman" w:cs="Times New Roman"/>
          <w:sz w:val="24"/>
          <w:szCs w:val="24"/>
        </w:rPr>
        <w:t xml:space="preserve"> thank</w:t>
      </w:r>
      <w:r>
        <w:rPr>
          <w:rFonts w:ascii="Times New Roman" w:hAnsi="Times New Roman" w:cs="Times New Roman"/>
          <w:sz w:val="24"/>
          <w:szCs w:val="24"/>
        </w:rPr>
        <w:t>s to our teacher</w:t>
      </w:r>
      <w:r w:rsidRPr="00D01AD5">
        <w:rPr>
          <w:rFonts w:ascii="Times New Roman" w:hAnsi="Times New Roman" w:cs="Times New Roman"/>
          <w:sz w:val="24"/>
          <w:szCs w:val="24"/>
        </w:rPr>
        <w:t xml:space="preserve">, </w:t>
      </w:r>
      <w:r>
        <w:rPr>
          <w:rFonts w:ascii="Times New Roman" w:hAnsi="Times New Roman" w:cs="Times New Roman"/>
          <w:sz w:val="24"/>
          <w:szCs w:val="24"/>
        </w:rPr>
        <w:t>Mr. Tauseef Younis</w:t>
      </w:r>
      <w:r w:rsidR="00173ECC">
        <w:rPr>
          <w:rFonts w:ascii="Times New Roman" w:hAnsi="Times New Roman" w:cs="Times New Roman"/>
          <w:sz w:val="24"/>
          <w:szCs w:val="24"/>
        </w:rPr>
        <w:t xml:space="preserve">, for the </w:t>
      </w:r>
      <w:r w:rsidRPr="00D01AD5">
        <w:rPr>
          <w:rFonts w:ascii="Times New Roman" w:hAnsi="Times New Roman" w:cs="Times New Roman"/>
          <w:sz w:val="24"/>
          <w:szCs w:val="24"/>
        </w:rPr>
        <w:t>guidance,</w:t>
      </w:r>
      <w:r w:rsidR="00173ECC">
        <w:rPr>
          <w:rFonts w:ascii="Times New Roman" w:hAnsi="Times New Roman" w:cs="Times New Roman"/>
          <w:sz w:val="24"/>
          <w:szCs w:val="24"/>
        </w:rPr>
        <w:t xml:space="preserve"> support, </w:t>
      </w:r>
      <w:r>
        <w:rPr>
          <w:rFonts w:ascii="Times New Roman" w:hAnsi="Times New Roman" w:cs="Times New Roman"/>
          <w:sz w:val="24"/>
          <w:szCs w:val="24"/>
        </w:rPr>
        <w:t xml:space="preserve">patience, encouragement, motivation </w:t>
      </w:r>
      <w:r w:rsidRPr="00D01AD5">
        <w:rPr>
          <w:rFonts w:ascii="Times New Roman" w:hAnsi="Times New Roman" w:cs="Times New Roman"/>
          <w:sz w:val="24"/>
          <w:szCs w:val="24"/>
        </w:rPr>
        <w:t>and advice</w:t>
      </w:r>
      <w:r>
        <w:rPr>
          <w:rFonts w:ascii="Times New Roman" w:hAnsi="Times New Roman" w:cs="Times New Roman"/>
          <w:sz w:val="24"/>
          <w:szCs w:val="24"/>
        </w:rPr>
        <w:t xml:space="preserve"> during this course.</w:t>
      </w:r>
    </w:p>
    <w:p w:rsidR="00173ECC" w:rsidRDefault="00D01AD5" w:rsidP="00173EC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We would also like to express our profound gratification to our coll</w:t>
      </w:r>
      <w:r w:rsidR="00173ECC">
        <w:rPr>
          <w:rFonts w:ascii="Times New Roman" w:hAnsi="Times New Roman" w:cs="Times New Roman"/>
          <w:sz w:val="24"/>
          <w:szCs w:val="24"/>
        </w:rPr>
        <w:t>eagues, teachers and class fellows for extending their help during this time.</w:t>
      </w:r>
    </w:p>
    <w:p w:rsidR="00D4677A" w:rsidRPr="00D01AD5" w:rsidRDefault="00173ECC" w:rsidP="00173ECC">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Finally, we would like to convey utmost thankfulness to P&amp;DD Government of Punjab, Bahria University Lahore Campus and all the relevant departments involved during the formulation of this report for their extreme cooperation and willingness to help us in achieving our objectives and providing us with the portals to do so.</w:t>
      </w:r>
      <w:r w:rsidR="00D01AD5" w:rsidRPr="00D01AD5">
        <w:rPr>
          <w:rFonts w:ascii="Times New Roman" w:hAnsi="Times New Roman" w:cs="Times New Roman"/>
          <w:sz w:val="24"/>
          <w:szCs w:val="24"/>
        </w:rPr>
        <w:t xml:space="preserve"> </w:t>
      </w:r>
    </w:p>
    <w:p w:rsidR="00D01AD5" w:rsidRDefault="00D01AD5" w:rsidP="00427457">
      <w:pPr>
        <w:spacing w:after="0" w:line="360" w:lineRule="auto"/>
        <w:jc w:val="center"/>
        <w:rPr>
          <w:rFonts w:ascii="Times New Roman" w:hAnsi="Times New Roman" w:cs="Times New Roman"/>
          <w:b/>
          <w:sz w:val="24"/>
          <w:szCs w:val="24"/>
        </w:rPr>
      </w:pPr>
    </w:p>
    <w:p w:rsidR="00D01AD5" w:rsidRDefault="00D01AD5" w:rsidP="00427457">
      <w:pPr>
        <w:spacing w:after="0" w:line="360" w:lineRule="auto"/>
        <w:jc w:val="center"/>
        <w:rPr>
          <w:rFonts w:ascii="Times New Roman" w:hAnsi="Times New Roman" w:cs="Times New Roman"/>
          <w:b/>
          <w:sz w:val="24"/>
          <w:szCs w:val="24"/>
        </w:rPr>
      </w:pPr>
    </w:p>
    <w:p w:rsidR="00D01AD5" w:rsidRDefault="00D01AD5" w:rsidP="00427457">
      <w:pPr>
        <w:spacing w:after="0" w:line="360" w:lineRule="auto"/>
        <w:jc w:val="center"/>
        <w:rPr>
          <w:rFonts w:ascii="Times New Roman" w:hAnsi="Times New Roman" w:cs="Times New Roman"/>
          <w:b/>
          <w:sz w:val="24"/>
          <w:szCs w:val="24"/>
        </w:rPr>
      </w:pPr>
    </w:p>
    <w:p w:rsidR="00D01AD5" w:rsidRDefault="00D01AD5" w:rsidP="00427457">
      <w:pPr>
        <w:spacing w:after="0" w:line="360" w:lineRule="auto"/>
        <w:jc w:val="center"/>
        <w:rPr>
          <w:rFonts w:ascii="Times New Roman" w:hAnsi="Times New Roman" w:cs="Times New Roman"/>
          <w:b/>
          <w:sz w:val="24"/>
          <w:szCs w:val="24"/>
        </w:rPr>
      </w:pPr>
    </w:p>
    <w:p w:rsidR="00D01AD5" w:rsidRDefault="00D01AD5" w:rsidP="00427457">
      <w:pPr>
        <w:spacing w:after="0" w:line="360" w:lineRule="auto"/>
        <w:jc w:val="center"/>
        <w:rPr>
          <w:rFonts w:ascii="Times New Roman" w:hAnsi="Times New Roman" w:cs="Times New Roman"/>
          <w:b/>
          <w:sz w:val="24"/>
          <w:szCs w:val="24"/>
        </w:rPr>
      </w:pPr>
    </w:p>
    <w:p w:rsidR="00D01AD5" w:rsidRDefault="00D01AD5" w:rsidP="00427457">
      <w:pPr>
        <w:spacing w:after="0" w:line="360" w:lineRule="auto"/>
        <w:jc w:val="center"/>
        <w:rPr>
          <w:rFonts w:ascii="Times New Roman" w:hAnsi="Times New Roman" w:cs="Times New Roman"/>
          <w:b/>
          <w:sz w:val="24"/>
          <w:szCs w:val="24"/>
        </w:rPr>
      </w:pPr>
    </w:p>
    <w:p w:rsidR="00D01AD5" w:rsidRDefault="00D01AD5" w:rsidP="00427457">
      <w:pPr>
        <w:spacing w:after="0" w:line="360" w:lineRule="auto"/>
        <w:jc w:val="center"/>
        <w:rPr>
          <w:rFonts w:ascii="Times New Roman" w:hAnsi="Times New Roman" w:cs="Times New Roman"/>
          <w:b/>
          <w:sz w:val="24"/>
          <w:szCs w:val="24"/>
        </w:rPr>
      </w:pPr>
    </w:p>
    <w:p w:rsidR="00D01AD5" w:rsidRDefault="00D01AD5" w:rsidP="00427457">
      <w:pPr>
        <w:spacing w:after="0" w:line="360" w:lineRule="auto"/>
        <w:jc w:val="center"/>
        <w:rPr>
          <w:rFonts w:ascii="Times New Roman" w:hAnsi="Times New Roman" w:cs="Times New Roman"/>
          <w:b/>
          <w:sz w:val="24"/>
          <w:szCs w:val="24"/>
        </w:rPr>
      </w:pPr>
    </w:p>
    <w:p w:rsidR="00D01AD5" w:rsidRDefault="00D01AD5" w:rsidP="00427457">
      <w:pPr>
        <w:spacing w:after="0" w:line="360" w:lineRule="auto"/>
        <w:jc w:val="center"/>
        <w:rPr>
          <w:rFonts w:ascii="Times New Roman" w:hAnsi="Times New Roman" w:cs="Times New Roman"/>
          <w:b/>
          <w:sz w:val="24"/>
          <w:szCs w:val="24"/>
        </w:rPr>
      </w:pPr>
    </w:p>
    <w:p w:rsidR="00BD1E3A" w:rsidRDefault="00BD1E3A" w:rsidP="00BD1E3A">
      <w:pPr>
        <w:spacing w:after="0" w:line="360" w:lineRule="auto"/>
        <w:rPr>
          <w:rFonts w:ascii="Times New Roman" w:hAnsi="Times New Roman" w:cs="Times New Roman"/>
          <w:b/>
          <w:sz w:val="24"/>
          <w:szCs w:val="24"/>
        </w:rPr>
        <w:sectPr w:rsidR="00BD1E3A" w:rsidSect="008647C5">
          <w:headerReference w:type="even" r:id="rId10"/>
          <w:headerReference w:type="default" r:id="rId11"/>
          <w:footerReference w:type="even" r:id="rId12"/>
          <w:footerReference w:type="default" r:id="rId13"/>
          <w:pgSz w:w="11909" w:h="16838"/>
          <w:pgMar w:top="1860" w:right="2068" w:bottom="978" w:left="1401" w:header="0" w:footer="955" w:gutter="0"/>
          <w:pgNumType w:fmt="lowerRoman" w:start="1"/>
          <w:cols w:space="720"/>
          <w:noEndnote/>
          <w:docGrid w:linePitch="299"/>
        </w:sectPr>
      </w:pPr>
    </w:p>
    <w:p w:rsidR="00173ECC" w:rsidRDefault="00173ECC" w:rsidP="00BD1E3A">
      <w:pPr>
        <w:spacing w:after="0" w:line="360" w:lineRule="auto"/>
        <w:rPr>
          <w:rFonts w:ascii="Times New Roman" w:hAnsi="Times New Roman" w:cs="Times New Roman"/>
          <w:b/>
          <w:sz w:val="24"/>
          <w:szCs w:val="24"/>
        </w:rPr>
      </w:pPr>
    </w:p>
    <w:p w:rsidR="00173ECC" w:rsidRDefault="00173ECC" w:rsidP="00427457">
      <w:pPr>
        <w:spacing w:after="0" w:line="360" w:lineRule="auto"/>
        <w:jc w:val="center"/>
        <w:rPr>
          <w:rFonts w:ascii="Times New Roman" w:hAnsi="Times New Roman" w:cs="Times New Roman"/>
          <w:b/>
          <w:sz w:val="24"/>
          <w:szCs w:val="24"/>
        </w:rPr>
      </w:pPr>
    </w:p>
    <w:p w:rsidR="00F45285" w:rsidRPr="0016546E" w:rsidRDefault="00FD1237" w:rsidP="0016546E">
      <w:pPr>
        <w:pStyle w:val="ListParagraph"/>
        <w:numPr>
          <w:ilvl w:val="0"/>
          <w:numId w:val="25"/>
        </w:numPr>
        <w:spacing w:after="0" w:line="360" w:lineRule="auto"/>
        <w:jc w:val="center"/>
        <w:rPr>
          <w:rFonts w:ascii="Times New Roman" w:hAnsi="Times New Roman" w:cs="Times New Roman"/>
          <w:b/>
          <w:sz w:val="24"/>
          <w:szCs w:val="24"/>
        </w:rPr>
      </w:pPr>
      <w:r w:rsidRPr="0016546E">
        <w:rPr>
          <w:rFonts w:ascii="Times New Roman" w:hAnsi="Times New Roman" w:cs="Times New Roman"/>
          <w:b/>
          <w:sz w:val="24"/>
          <w:szCs w:val="24"/>
        </w:rPr>
        <w:t>Organizational</w:t>
      </w:r>
      <w:r w:rsidR="00A875E6" w:rsidRPr="0016546E">
        <w:rPr>
          <w:rFonts w:ascii="Times New Roman" w:hAnsi="Times New Roman" w:cs="Times New Roman"/>
          <w:b/>
          <w:sz w:val="24"/>
          <w:szCs w:val="24"/>
        </w:rPr>
        <w:t xml:space="preserve"> </w:t>
      </w:r>
      <w:r w:rsidR="000818CF" w:rsidRPr="0016546E">
        <w:rPr>
          <w:rFonts w:ascii="Times New Roman" w:hAnsi="Times New Roman" w:cs="Times New Roman"/>
          <w:b/>
          <w:sz w:val="24"/>
          <w:szCs w:val="24"/>
        </w:rPr>
        <w:t>Overview</w:t>
      </w:r>
    </w:p>
    <w:p w:rsidR="00F45285" w:rsidRDefault="00F45285" w:rsidP="00427457">
      <w:pPr>
        <w:spacing w:after="0" w:line="360" w:lineRule="auto"/>
        <w:jc w:val="both"/>
        <w:rPr>
          <w:rFonts w:ascii="Times New Roman" w:hAnsi="Times New Roman" w:cs="Times New Roman"/>
          <w:sz w:val="24"/>
          <w:szCs w:val="24"/>
        </w:rPr>
      </w:pPr>
    </w:p>
    <w:p w:rsidR="004A3346" w:rsidRPr="004A3346" w:rsidRDefault="004A3346" w:rsidP="00A875E6">
      <w:pPr>
        <w:spacing w:after="0" w:line="360" w:lineRule="auto"/>
        <w:jc w:val="both"/>
        <w:rPr>
          <w:rFonts w:ascii="Times New Roman" w:eastAsia="Times New Roman" w:hAnsi="Times New Roman" w:cs="Times New Roman"/>
          <w:sz w:val="24"/>
          <w:szCs w:val="24"/>
        </w:rPr>
      </w:pPr>
      <w:r w:rsidRPr="004A3346">
        <w:rPr>
          <w:rFonts w:ascii="Times New Roman" w:eastAsia="Times New Roman" w:hAnsi="Times New Roman" w:cs="Times New Roman"/>
          <w:sz w:val="24"/>
          <w:szCs w:val="24"/>
        </w:rPr>
        <w:t>Th</w:t>
      </w:r>
      <w:r>
        <w:rPr>
          <w:rFonts w:ascii="Times New Roman" w:eastAsia="Times New Roman" w:hAnsi="Times New Roman" w:cs="Times New Roman"/>
          <w:sz w:val="24"/>
          <w:szCs w:val="24"/>
        </w:rPr>
        <w:t xml:space="preserve">e Planning and Development </w:t>
      </w:r>
      <w:r w:rsidR="00BB4992">
        <w:rPr>
          <w:rFonts w:ascii="Times New Roman" w:eastAsia="Times New Roman" w:hAnsi="Times New Roman" w:cs="Times New Roman"/>
          <w:sz w:val="24"/>
          <w:szCs w:val="24"/>
        </w:rPr>
        <w:t>Board,</w:t>
      </w:r>
      <w:r>
        <w:rPr>
          <w:rFonts w:ascii="Times New Roman" w:eastAsia="Times New Roman" w:hAnsi="Times New Roman" w:cs="Times New Roman"/>
          <w:sz w:val="24"/>
          <w:szCs w:val="24"/>
        </w:rPr>
        <w:t xml:space="preserve"> of the</w:t>
      </w:r>
      <w:r w:rsidRPr="004A3346">
        <w:rPr>
          <w:rFonts w:ascii="Times New Roman" w:eastAsia="Times New Roman" w:hAnsi="Times New Roman" w:cs="Times New Roman"/>
          <w:sz w:val="24"/>
          <w:szCs w:val="24"/>
        </w:rPr>
        <w:t xml:space="preserve"> Govern</w:t>
      </w:r>
      <w:r>
        <w:rPr>
          <w:rFonts w:ascii="Times New Roman" w:eastAsia="Times New Roman" w:hAnsi="Times New Roman" w:cs="Times New Roman"/>
          <w:sz w:val="24"/>
          <w:szCs w:val="24"/>
        </w:rPr>
        <w:t xml:space="preserve">ment of Punjab, is the </w:t>
      </w:r>
      <w:r w:rsidR="00BB4992">
        <w:rPr>
          <w:rFonts w:ascii="Times New Roman" w:eastAsia="Times New Roman" w:hAnsi="Times New Roman" w:cs="Times New Roman"/>
          <w:sz w:val="24"/>
          <w:szCs w:val="24"/>
        </w:rPr>
        <w:t>key</w:t>
      </w:r>
      <w:r>
        <w:rPr>
          <w:rFonts w:ascii="Times New Roman" w:eastAsia="Times New Roman" w:hAnsi="Times New Roman" w:cs="Times New Roman"/>
          <w:sz w:val="24"/>
          <w:szCs w:val="24"/>
        </w:rPr>
        <w:t xml:space="preserve"> </w:t>
      </w:r>
      <w:r w:rsidR="003C30FE">
        <w:rPr>
          <w:rFonts w:ascii="Times New Roman" w:eastAsia="Times New Roman" w:hAnsi="Times New Roman" w:cs="Times New Roman"/>
          <w:sz w:val="24"/>
          <w:szCs w:val="24"/>
        </w:rPr>
        <w:t>entity</w:t>
      </w:r>
      <w:r w:rsidRPr="004A3346">
        <w:rPr>
          <w:rFonts w:ascii="Times New Roman" w:eastAsia="Times New Roman" w:hAnsi="Times New Roman" w:cs="Times New Roman"/>
          <w:sz w:val="24"/>
          <w:szCs w:val="24"/>
        </w:rPr>
        <w:t xml:space="preserve"> </w:t>
      </w:r>
      <w:r w:rsidR="00BB4992">
        <w:rPr>
          <w:rFonts w:ascii="Times New Roman" w:eastAsia="Times New Roman" w:hAnsi="Times New Roman" w:cs="Times New Roman"/>
          <w:sz w:val="24"/>
          <w:szCs w:val="24"/>
        </w:rPr>
        <w:t>for planning at</w:t>
      </w:r>
      <w:r w:rsidRPr="004A3346">
        <w:rPr>
          <w:rFonts w:ascii="Times New Roman" w:eastAsia="Times New Roman" w:hAnsi="Times New Roman" w:cs="Times New Roman"/>
          <w:sz w:val="24"/>
          <w:szCs w:val="24"/>
        </w:rPr>
        <w:t xml:space="preserve"> provincial level. </w:t>
      </w:r>
      <w:r w:rsidR="003C30FE">
        <w:rPr>
          <w:rFonts w:ascii="Times New Roman" w:eastAsia="Times New Roman" w:hAnsi="Times New Roman" w:cs="Times New Roman"/>
          <w:sz w:val="24"/>
          <w:szCs w:val="24"/>
        </w:rPr>
        <w:t xml:space="preserve">Main </w:t>
      </w:r>
      <w:r w:rsidR="00E70B0A">
        <w:rPr>
          <w:rFonts w:ascii="Times New Roman" w:eastAsia="Times New Roman" w:hAnsi="Times New Roman" w:cs="Times New Roman"/>
          <w:sz w:val="24"/>
          <w:szCs w:val="24"/>
        </w:rPr>
        <w:t>p</w:t>
      </w:r>
      <w:r w:rsidR="003C30FE">
        <w:rPr>
          <w:rFonts w:ascii="Times New Roman" w:eastAsia="Times New Roman" w:hAnsi="Times New Roman" w:cs="Times New Roman"/>
          <w:sz w:val="24"/>
          <w:szCs w:val="24"/>
        </w:rPr>
        <w:t xml:space="preserve">urpose of this organization is to systemize and observe the activities related </w:t>
      </w:r>
      <w:r w:rsidR="00600F14">
        <w:rPr>
          <w:rFonts w:ascii="Times New Roman" w:eastAsia="Times New Roman" w:hAnsi="Times New Roman" w:cs="Times New Roman"/>
          <w:sz w:val="24"/>
          <w:szCs w:val="24"/>
        </w:rPr>
        <w:t xml:space="preserve">to </w:t>
      </w:r>
      <w:r w:rsidR="00E70B0A">
        <w:rPr>
          <w:rFonts w:ascii="Times New Roman" w:eastAsia="Times New Roman" w:hAnsi="Times New Roman" w:cs="Times New Roman"/>
          <w:sz w:val="24"/>
          <w:szCs w:val="24"/>
        </w:rPr>
        <w:t>public sector</w:t>
      </w:r>
      <w:r w:rsidRPr="004A3346">
        <w:rPr>
          <w:rFonts w:ascii="Times New Roman" w:eastAsia="Times New Roman" w:hAnsi="Times New Roman" w:cs="Times New Roman"/>
          <w:sz w:val="24"/>
          <w:szCs w:val="24"/>
        </w:rPr>
        <w:t xml:space="preserve"> </w:t>
      </w:r>
      <w:r w:rsidR="00E70B0A">
        <w:rPr>
          <w:rFonts w:ascii="Times New Roman" w:eastAsia="Times New Roman" w:hAnsi="Times New Roman" w:cs="Times New Roman"/>
          <w:sz w:val="24"/>
          <w:szCs w:val="24"/>
        </w:rPr>
        <w:t xml:space="preserve">development </w:t>
      </w:r>
      <w:r w:rsidRPr="004A3346">
        <w:rPr>
          <w:rFonts w:ascii="Times New Roman" w:eastAsia="Times New Roman" w:hAnsi="Times New Roman" w:cs="Times New Roman"/>
          <w:sz w:val="24"/>
          <w:szCs w:val="24"/>
        </w:rPr>
        <w:t xml:space="preserve">of the </w:t>
      </w:r>
      <w:r w:rsidR="00E70B0A">
        <w:rPr>
          <w:rFonts w:ascii="Times New Roman" w:eastAsia="Times New Roman" w:hAnsi="Times New Roman" w:cs="Times New Roman"/>
          <w:sz w:val="24"/>
          <w:szCs w:val="24"/>
        </w:rPr>
        <w:t xml:space="preserve">different government organizations of </w:t>
      </w:r>
      <w:r w:rsidR="00472535">
        <w:rPr>
          <w:rFonts w:ascii="Times New Roman" w:eastAsia="Times New Roman" w:hAnsi="Times New Roman" w:cs="Times New Roman"/>
          <w:sz w:val="24"/>
          <w:szCs w:val="24"/>
        </w:rPr>
        <w:t>Punjab</w:t>
      </w:r>
      <w:r w:rsidRPr="004A3346">
        <w:rPr>
          <w:rFonts w:ascii="Times New Roman" w:eastAsia="Times New Roman" w:hAnsi="Times New Roman" w:cs="Times New Roman"/>
          <w:sz w:val="24"/>
          <w:szCs w:val="24"/>
        </w:rPr>
        <w:t>.</w:t>
      </w:r>
      <w:r w:rsidR="00472535">
        <w:rPr>
          <w:rFonts w:ascii="Times New Roman" w:eastAsia="Times New Roman" w:hAnsi="Times New Roman" w:cs="Times New Roman"/>
          <w:sz w:val="24"/>
          <w:szCs w:val="24"/>
        </w:rPr>
        <w:t xml:space="preserve"> This department also estimates the development budget of every year for the province and get it voted from assembly</w:t>
      </w:r>
      <w:r w:rsidRPr="004A3346">
        <w:rPr>
          <w:rFonts w:ascii="Times New Roman" w:eastAsia="Times New Roman" w:hAnsi="Times New Roman" w:cs="Times New Roman"/>
          <w:sz w:val="24"/>
          <w:szCs w:val="24"/>
        </w:rPr>
        <w:t xml:space="preserve">. </w:t>
      </w:r>
      <w:r w:rsidR="00472535">
        <w:rPr>
          <w:rFonts w:ascii="Times New Roman" w:eastAsia="Times New Roman" w:hAnsi="Times New Roman" w:cs="Times New Roman"/>
          <w:sz w:val="24"/>
          <w:szCs w:val="24"/>
        </w:rPr>
        <w:t>This voted and approved budget is known as “</w:t>
      </w:r>
      <w:r w:rsidRPr="004A3346">
        <w:rPr>
          <w:rFonts w:ascii="Times New Roman" w:eastAsia="Times New Roman" w:hAnsi="Times New Roman" w:cs="Times New Roman"/>
          <w:sz w:val="24"/>
          <w:szCs w:val="24"/>
        </w:rPr>
        <w:t>The Medium</w:t>
      </w:r>
      <w:r>
        <w:rPr>
          <w:rFonts w:ascii="Times New Roman" w:eastAsia="Times New Roman" w:hAnsi="Times New Roman" w:cs="Times New Roman"/>
          <w:sz w:val="24"/>
          <w:szCs w:val="24"/>
        </w:rPr>
        <w:t xml:space="preserve"> Term Development Framework</w:t>
      </w:r>
      <w:r w:rsidR="00472535">
        <w:rPr>
          <w:rFonts w:ascii="Times New Roman" w:eastAsia="Times New Roman" w:hAnsi="Times New Roman" w:cs="Times New Roman"/>
          <w:sz w:val="24"/>
          <w:szCs w:val="24"/>
        </w:rPr>
        <w:t xml:space="preserve"> (MTDF)”</w:t>
      </w:r>
      <w:r w:rsidR="004935B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Therefore</w:t>
      </w:r>
      <w:r w:rsidR="004935B1">
        <w:rPr>
          <w:rFonts w:ascii="Times New Roman" w:eastAsia="Times New Roman" w:hAnsi="Times New Roman" w:cs="Times New Roman"/>
          <w:sz w:val="24"/>
          <w:szCs w:val="24"/>
        </w:rPr>
        <w:t>, the P&amp;D</w:t>
      </w:r>
      <w:r w:rsidR="00073AE8">
        <w:rPr>
          <w:rFonts w:ascii="Times New Roman" w:eastAsia="Times New Roman" w:hAnsi="Times New Roman" w:cs="Times New Roman"/>
          <w:sz w:val="24"/>
          <w:szCs w:val="24"/>
        </w:rPr>
        <w:t xml:space="preserve"> Board is one of the main </w:t>
      </w:r>
      <w:r w:rsidR="004935B1">
        <w:rPr>
          <w:rFonts w:ascii="Times New Roman" w:eastAsia="Times New Roman" w:hAnsi="Times New Roman" w:cs="Times New Roman"/>
          <w:sz w:val="24"/>
          <w:szCs w:val="24"/>
        </w:rPr>
        <w:t xml:space="preserve">entity </w:t>
      </w:r>
      <w:r w:rsidRPr="004A3346">
        <w:rPr>
          <w:rFonts w:ascii="Times New Roman" w:eastAsia="Times New Roman" w:hAnsi="Times New Roman" w:cs="Times New Roman"/>
          <w:sz w:val="24"/>
          <w:szCs w:val="24"/>
        </w:rPr>
        <w:t xml:space="preserve">in the </w:t>
      </w:r>
      <w:r w:rsidR="004935B1" w:rsidRPr="004A3346">
        <w:rPr>
          <w:rFonts w:ascii="Times New Roman" w:eastAsia="Times New Roman" w:hAnsi="Times New Roman" w:cs="Times New Roman"/>
          <w:sz w:val="24"/>
          <w:szCs w:val="24"/>
        </w:rPr>
        <w:t>evolution</w:t>
      </w:r>
      <w:r w:rsidRPr="004A3346">
        <w:rPr>
          <w:rFonts w:ascii="Times New Roman" w:eastAsia="Times New Roman" w:hAnsi="Times New Roman" w:cs="Times New Roman"/>
          <w:sz w:val="24"/>
          <w:szCs w:val="24"/>
        </w:rPr>
        <w:t xml:space="preserve"> of the </w:t>
      </w:r>
      <w:r w:rsidR="004935B1">
        <w:rPr>
          <w:rFonts w:ascii="Times New Roman" w:eastAsia="Times New Roman" w:hAnsi="Times New Roman" w:cs="Times New Roman"/>
          <w:sz w:val="24"/>
          <w:szCs w:val="24"/>
        </w:rPr>
        <w:t>socio-</w:t>
      </w:r>
      <w:r w:rsidRPr="004A3346">
        <w:rPr>
          <w:rFonts w:ascii="Times New Roman" w:eastAsia="Times New Roman" w:hAnsi="Times New Roman" w:cs="Times New Roman"/>
          <w:sz w:val="24"/>
          <w:szCs w:val="24"/>
        </w:rPr>
        <w:t xml:space="preserve">economic </w:t>
      </w:r>
      <w:r w:rsidR="004935B1" w:rsidRPr="004A3346">
        <w:rPr>
          <w:rFonts w:ascii="Times New Roman" w:eastAsia="Times New Roman" w:hAnsi="Times New Roman" w:cs="Times New Roman"/>
          <w:sz w:val="24"/>
          <w:szCs w:val="24"/>
        </w:rPr>
        <w:t>prospective</w:t>
      </w:r>
      <w:r w:rsidRPr="004A3346">
        <w:rPr>
          <w:rFonts w:ascii="Times New Roman" w:eastAsia="Times New Roman" w:hAnsi="Times New Roman" w:cs="Times New Roman"/>
          <w:sz w:val="24"/>
          <w:szCs w:val="24"/>
        </w:rPr>
        <w:t xml:space="preserve"> of </w:t>
      </w:r>
      <w:r w:rsidR="004935B1">
        <w:rPr>
          <w:rFonts w:ascii="Times New Roman" w:eastAsia="Times New Roman" w:hAnsi="Times New Roman" w:cs="Times New Roman"/>
          <w:sz w:val="24"/>
          <w:szCs w:val="24"/>
        </w:rPr>
        <w:t>Punjab province</w:t>
      </w:r>
      <w:r w:rsidRPr="004A3346">
        <w:rPr>
          <w:rFonts w:ascii="Times New Roman" w:eastAsia="Times New Roman" w:hAnsi="Times New Roman" w:cs="Times New Roman"/>
          <w:sz w:val="24"/>
          <w:szCs w:val="24"/>
        </w:rPr>
        <w:t>.</w:t>
      </w:r>
      <w:r w:rsidRPr="004A3346">
        <w:rPr>
          <w:rFonts w:ascii="Times New Roman" w:eastAsia="Times New Roman" w:hAnsi="Times New Roman" w:cs="Times New Roman"/>
          <w:sz w:val="24"/>
          <w:szCs w:val="24"/>
        </w:rPr>
        <w:br/>
        <w:t> </w:t>
      </w:r>
      <w:r w:rsidRPr="004A3346">
        <w:rPr>
          <w:rFonts w:ascii="Times New Roman" w:eastAsia="Times New Roman" w:hAnsi="Times New Roman" w:cs="Times New Roman"/>
          <w:sz w:val="24"/>
          <w:szCs w:val="24"/>
        </w:rPr>
        <w:br/>
        <w:t xml:space="preserve">The </w:t>
      </w:r>
      <w:r w:rsidR="004935B1">
        <w:rPr>
          <w:rFonts w:ascii="Times New Roman" w:eastAsia="Times New Roman" w:hAnsi="Times New Roman" w:cs="Times New Roman"/>
          <w:sz w:val="24"/>
          <w:szCs w:val="24"/>
        </w:rPr>
        <w:t xml:space="preserve">main </w:t>
      </w:r>
      <w:r w:rsidR="004935B1" w:rsidRPr="004A3346">
        <w:rPr>
          <w:rFonts w:ascii="Times New Roman" w:eastAsia="Times New Roman" w:hAnsi="Times New Roman" w:cs="Times New Roman"/>
          <w:sz w:val="24"/>
          <w:szCs w:val="24"/>
        </w:rPr>
        <w:t>obligation</w:t>
      </w:r>
      <w:r w:rsidR="00073AE8">
        <w:rPr>
          <w:rFonts w:ascii="Times New Roman" w:eastAsia="Times New Roman" w:hAnsi="Times New Roman" w:cs="Times New Roman"/>
          <w:sz w:val="24"/>
          <w:szCs w:val="24"/>
        </w:rPr>
        <w:t xml:space="preserve"> </w:t>
      </w:r>
      <w:r w:rsidR="004935B1">
        <w:rPr>
          <w:rFonts w:ascii="Times New Roman" w:eastAsia="Times New Roman" w:hAnsi="Times New Roman" w:cs="Times New Roman"/>
          <w:sz w:val="24"/>
          <w:szCs w:val="24"/>
        </w:rPr>
        <w:t>to this</w:t>
      </w:r>
      <w:r w:rsidRPr="004A3346">
        <w:rPr>
          <w:rFonts w:ascii="Times New Roman" w:eastAsia="Times New Roman" w:hAnsi="Times New Roman" w:cs="Times New Roman"/>
          <w:sz w:val="24"/>
          <w:szCs w:val="24"/>
        </w:rPr>
        <w:t xml:space="preserve"> Board</w:t>
      </w:r>
      <w:r w:rsidR="004935B1">
        <w:rPr>
          <w:rFonts w:ascii="Times New Roman" w:eastAsia="Times New Roman" w:hAnsi="Times New Roman" w:cs="Times New Roman"/>
          <w:sz w:val="24"/>
          <w:szCs w:val="24"/>
        </w:rPr>
        <w:t xml:space="preserve"> is to</w:t>
      </w:r>
      <w:r w:rsidRPr="004A3346">
        <w:rPr>
          <w:rFonts w:ascii="Times New Roman" w:eastAsia="Times New Roman" w:hAnsi="Times New Roman" w:cs="Times New Roman"/>
          <w:sz w:val="24"/>
          <w:szCs w:val="24"/>
        </w:rPr>
        <w:t xml:space="preserve"> </w:t>
      </w:r>
      <w:r w:rsidR="004935B1">
        <w:rPr>
          <w:rFonts w:ascii="Times New Roman" w:eastAsia="Times New Roman" w:hAnsi="Times New Roman" w:cs="Times New Roman"/>
          <w:sz w:val="24"/>
          <w:szCs w:val="24"/>
        </w:rPr>
        <w:t>deliver,</w:t>
      </w:r>
      <w:r w:rsidR="00073AE8">
        <w:rPr>
          <w:rFonts w:ascii="Times New Roman" w:eastAsia="Times New Roman" w:hAnsi="Times New Roman" w:cs="Times New Roman"/>
          <w:sz w:val="24"/>
          <w:szCs w:val="24"/>
        </w:rPr>
        <w:t xml:space="preserve"> </w:t>
      </w:r>
      <w:r w:rsidR="004935B1">
        <w:rPr>
          <w:rFonts w:ascii="Times New Roman" w:eastAsia="Times New Roman" w:hAnsi="Times New Roman" w:cs="Times New Roman"/>
          <w:sz w:val="24"/>
          <w:szCs w:val="24"/>
        </w:rPr>
        <w:t>in addition</w:t>
      </w:r>
      <w:r w:rsidRPr="004A3346">
        <w:rPr>
          <w:rFonts w:ascii="Times New Roman" w:eastAsia="Times New Roman" w:hAnsi="Times New Roman" w:cs="Times New Roman"/>
          <w:sz w:val="24"/>
          <w:szCs w:val="24"/>
        </w:rPr>
        <w:t xml:space="preserve"> of technical </w:t>
      </w:r>
      <w:r w:rsidR="004935B1" w:rsidRPr="004A3346">
        <w:rPr>
          <w:rFonts w:ascii="Times New Roman" w:eastAsia="Times New Roman" w:hAnsi="Times New Roman" w:cs="Times New Roman"/>
          <w:sz w:val="24"/>
          <w:szCs w:val="24"/>
        </w:rPr>
        <w:t>care</w:t>
      </w:r>
      <w:r w:rsidRPr="004A3346">
        <w:rPr>
          <w:rFonts w:ascii="Times New Roman" w:eastAsia="Times New Roman" w:hAnsi="Times New Roman" w:cs="Times New Roman"/>
          <w:sz w:val="24"/>
          <w:szCs w:val="24"/>
        </w:rPr>
        <w:t xml:space="preserve"> and </w:t>
      </w:r>
      <w:r w:rsidR="004935B1">
        <w:rPr>
          <w:rFonts w:ascii="Times New Roman" w:eastAsia="Times New Roman" w:hAnsi="Times New Roman" w:cs="Times New Roman"/>
          <w:sz w:val="24"/>
          <w:szCs w:val="24"/>
        </w:rPr>
        <w:t>systemize</w:t>
      </w:r>
      <w:r w:rsidR="00073AE8">
        <w:rPr>
          <w:rFonts w:ascii="Times New Roman" w:eastAsia="Times New Roman" w:hAnsi="Times New Roman" w:cs="Times New Roman"/>
          <w:sz w:val="24"/>
          <w:szCs w:val="24"/>
        </w:rPr>
        <w:t xml:space="preserve"> </w:t>
      </w:r>
      <w:r w:rsidR="004935B1">
        <w:rPr>
          <w:rFonts w:ascii="Times New Roman" w:eastAsia="Times New Roman" w:hAnsi="Times New Roman" w:cs="Times New Roman"/>
          <w:sz w:val="24"/>
          <w:szCs w:val="24"/>
        </w:rPr>
        <w:t xml:space="preserve">the </w:t>
      </w:r>
      <w:r w:rsidR="00073AE8">
        <w:rPr>
          <w:rFonts w:ascii="Times New Roman" w:eastAsia="Times New Roman" w:hAnsi="Times New Roman" w:cs="Times New Roman"/>
          <w:sz w:val="24"/>
          <w:szCs w:val="24"/>
        </w:rPr>
        <w:t xml:space="preserve">various </w:t>
      </w:r>
      <w:r w:rsidR="004935B1">
        <w:rPr>
          <w:rFonts w:ascii="Times New Roman" w:eastAsia="Times New Roman" w:hAnsi="Times New Roman" w:cs="Times New Roman"/>
          <w:sz w:val="24"/>
          <w:szCs w:val="24"/>
        </w:rPr>
        <w:t>government entities</w:t>
      </w:r>
      <w:r w:rsidRPr="004A3346">
        <w:rPr>
          <w:rFonts w:ascii="Times New Roman" w:eastAsia="Times New Roman" w:hAnsi="Times New Roman" w:cs="Times New Roman"/>
          <w:sz w:val="24"/>
          <w:szCs w:val="24"/>
        </w:rPr>
        <w:t xml:space="preserve"> in their planning</w:t>
      </w:r>
      <w:r w:rsidR="00073AE8">
        <w:rPr>
          <w:rFonts w:ascii="Times New Roman" w:eastAsia="Times New Roman" w:hAnsi="Times New Roman" w:cs="Times New Roman"/>
          <w:sz w:val="24"/>
          <w:szCs w:val="24"/>
        </w:rPr>
        <w:t xml:space="preserve"> related </w:t>
      </w:r>
      <w:r w:rsidR="004935B1">
        <w:rPr>
          <w:rFonts w:ascii="Times New Roman" w:eastAsia="Times New Roman" w:hAnsi="Times New Roman" w:cs="Times New Roman"/>
          <w:sz w:val="24"/>
          <w:szCs w:val="24"/>
        </w:rPr>
        <w:t xml:space="preserve">accomplishments. It </w:t>
      </w:r>
      <w:r w:rsidR="00073AE8">
        <w:rPr>
          <w:rFonts w:ascii="Times New Roman" w:eastAsia="Times New Roman" w:hAnsi="Times New Roman" w:cs="Times New Roman"/>
          <w:sz w:val="24"/>
          <w:szCs w:val="24"/>
        </w:rPr>
        <w:t>also serves as</w:t>
      </w:r>
      <w:r w:rsidRPr="004A3346">
        <w:rPr>
          <w:rFonts w:ascii="Times New Roman" w:eastAsia="Times New Roman" w:hAnsi="Times New Roman" w:cs="Times New Roman"/>
          <w:sz w:val="24"/>
          <w:szCs w:val="24"/>
        </w:rPr>
        <w:t xml:space="preserve"> the </w:t>
      </w:r>
      <w:r w:rsidR="00073AE8">
        <w:rPr>
          <w:rFonts w:ascii="Times New Roman" w:eastAsia="Times New Roman" w:hAnsi="Times New Roman" w:cs="Times New Roman"/>
          <w:sz w:val="24"/>
          <w:szCs w:val="24"/>
        </w:rPr>
        <w:t xml:space="preserve">agency </w:t>
      </w:r>
      <w:r w:rsidR="004935B1">
        <w:rPr>
          <w:rFonts w:ascii="Times New Roman" w:eastAsia="Times New Roman" w:hAnsi="Times New Roman" w:cs="Times New Roman"/>
          <w:sz w:val="24"/>
          <w:szCs w:val="24"/>
        </w:rPr>
        <w:t xml:space="preserve">for </w:t>
      </w:r>
      <w:r w:rsidR="00073AE8">
        <w:rPr>
          <w:rFonts w:ascii="Times New Roman" w:eastAsia="Times New Roman" w:hAnsi="Times New Roman" w:cs="Times New Roman"/>
          <w:sz w:val="24"/>
          <w:szCs w:val="24"/>
        </w:rPr>
        <w:t xml:space="preserve">collaborating with </w:t>
      </w:r>
      <w:r w:rsidRPr="004A3346">
        <w:rPr>
          <w:rFonts w:ascii="Times New Roman" w:eastAsia="Times New Roman" w:hAnsi="Times New Roman" w:cs="Times New Roman"/>
          <w:sz w:val="24"/>
          <w:szCs w:val="24"/>
        </w:rPr>
        <w:t xml:space="preserve">foreign </w:t>
      </w:r>
      <w:r w:rsidR="00537FB6" w:rsidRPr="004A3346">
        <w:rPr>
          <w:rFonts w:ascii="Times New Roman" w:eastAsia="Times New Roman" w:hAnsi="Times New Roman" w:cs="Times New Roman"/>
          <w:sz w:val="24"/>
          <w:szCs w:val="24"/>
        </w:rPr>
        <w:t>contributors</w:t>
      </w:r>
      <w:r w:rsidRPr="004A3346">
        <w:rPr>
          <w:rFonts w:ascii="Times New Roman" w:eastAsia="Times New Roman" w:hAnsi="Times New Roman" w:cs="Times New Roman"/>
          <w:sz w:val="24"/>
          <w:szCs w:val="24"/>
        </w:rPr>
        <w:t xml:space="preserve"> in the province.</w:t>
      </w:r>
      <w:r w:rsidRPr="004A3346">
        <w:rPr>
          <w:rFonts w:ascii="Times New Roman" w:eastAsia="Times New Roman" w:hAnsi="Times New Roman" w:cs="Times New Roman"/>
          <w:sz w:val="24"/>
          <w:szCs w:val="24"/>
        </w:rPr>
        <w:br/>
      </w:r>
    </w:p>
    <w:p w:rsidR="004A3346" w:rsidRPr="004A3346" w:rsidRDefault="004A3346" w:rsidP="00A875E6">
      <w:pPr>
        <w:spacing w:before="100" w:beforeAutospacing="1" w:after="0" w:line="360" w:lineRule="auto"/>
        <w:jc w:val="both"/>
        <w:rPr>
          <w:rFonts w:ascii="Times New Roman" w:eastAsia="Times New Roman" w:hAnsi="Times New Roman" w:cs="Times New Roman"/>
          <w:sz w:val="24"/>
          <w:szCs w:val="24"/>
        </w:rPr>
      </w:pPr>
      <w:r w:rsidRPr="004A3346">
        <w:rPr>
          <w:rFonts w:ascii="Times New Roman" w:eastAsia="Times New Roman" w:hAnsi="Times New Roman" w:cs="Times New Roman"/>
          <w:sz w:val="24"/>
          <w:szCs w:val="24"/>
        </w:rPr>
        <w:t xml:space="preserve">The </w:t>
      </w:r>
      <w:r w:rsidR="00537FB6">
        <w:rPr>
          <w:rFonts w:ascii="Times New Roman" w:eastAsia="Times New Roman" w:hAnsi="Times New Roman" w:cs="Times New Roman"/>
          <w:sz w:val="24"/>
          <w:szCs w:val="24"/>
        </w:rPr>
        <w:t xml:space="preserve">major </w:t>
      </w:r>
      <w:r w:rsidR="00537FB6" w:rsidRPr="004A3346">
        <w:rPr>
          <w:rFonts w:ascii="Times New Roman" w:eastAsia="Times New Roman" w:hAnsi="Times New Roman" w:cs="Times New Roman"/>
          <w:sz w:val="24"/>
          <w:szCs w:val="24"/>
        </w:rPr>
        <w:t>goals</w:t>
      </w:r>
      <w:r w:rsidR="00537FB6">
        <w:rPr>
          <w:rFonts w:ascii="Times New Roman" w:eastAsia="Times New Roman" w:hAnsi="Times New Roman" w:cs="Times New Roman"/>
          <w:sz w:val="24"/>
          <w:szCs w:val="24"/>
        </w:rPr>
        <w:t xml:space="preserve"> of P&amp;D board </w:t>
      </w:r>
      <w:r w:rsidRPr="004A3346">
        <w:rPr>
          <w:rFonts w:ascii="Times New Roman" w:eastAsia="Times New Roman" w:hAnsi="Times New Roman" w:cs="Times New Roman"/>
          <w:sz w:val="24"/>
          <w:szCs w:val="24"/>
        </w:rPr>
        <w:t>are as follows:</w:t>
      </w:r>
    </w:p>
    <w:p w:rsidR="004A3346" w:rsidRPr="004A3346" w:rsidRDefault="00537FB6" w:rsidP="00A875E6">
      <w:pPr>
        <w:numPr>
          <w:ilvl w:val="0"/>
          <w:numId w:val="12"/>
        </w:numPr>
        <w:tabs>
          <w:tab w:val="clear" w:pos="720"/>
        </w:tabs>
        <w:spacing w:before="100" w:beforeAutospacing="1"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Valuation</w:t>
      </w:r>
      <w:r w:rsidR="00073AE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of the </w:t>
      </w:r>
      <w:r w:rsidR="00073AE8">
        <w:rPr>
          <w:rFonts w:ascii="Times New Roman" w:eastAsia="Times New Roman" w:hAnsi="Times New Roman" w:cs="Times New Roman"/>
          <w:sz w:val="24"/>
          <w:szCs w:val="24"/>
        </w:rPr>
        <w:t>resources</w:t>
      </w:r>
      <w:r>
        <w:rPr>
          <w:rFonts w:ascii="Times New Roman" w:eastAsia="Times New Roman" w:hAnsi="Times New Roman" w:cs="Times New Roman"/>
          <w:sz w:val="24"/>
          <w:szCs w:val="24"/>
        </w:rPr>
        <w:t xml:space="preserve"> which include material as well as human</w:t>
      </w:r>
      <w:r w:rsidR="00073AE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 the  Punjab</w:t>
      </w:r>
    </w:p>
    <w:p w:rsidR="004A3346" w:rsidRPr="004A3346" w:rsidRDefault="002D6854" w:rsidP="00A875E6">
      <w:pPr>
        <w:numPr>
          <w:ilvl w:val="0"/>
          <w:numId w:val="12"/>
        </w:numPr>
        <w:spacing w:before="100" w:beforeAutospacing="1" w:after="0" w:line="360" w:lineRule="auto"/>
        <w:jc w:val="both"/>
        <w:rPr>
          <w:rFonts w:ascii="Times New Roman" w:eastAsia="Times New Roman" w:hAnsi="Times New Roman" w:cs="Times New Roman"/>
          <w:sz w:val="24"/>
          <w:szCs w:val="24"/>
        </w:rPr>
      </w:pPr>
      <w:r w:rsidRPr="004A3346">
        <w:rPr>
          <w:rFonts w:ascii="Times New Roman" w:eastAsia="Times New Roman" w:hAnsi="Times New Roman" w:cs="Times New Roman"/>
          <w:sz w:val="24"/>
          <w:szCs w:val="24"/>
        </w:rPr>
        <w:t>Devising</w:t>
      </w:r>
      <w:r w:rsidR="004A3346" w:rsidRPr="004A3346">
        <w:rPr>
          <w:rFonts w:ascii="Times New Roman" w:eastAsia="Times New Roman" w:hAnsi="Times New Roman" w:cs="Times New Roman"/>
          <w:sz w:val="24"/>
          <w:szCs w:val="24"/>
        </w:rPr>
        <w:t xml:space="preserve"> of </w:t>
      </w:r>
      <w:r>
        <w:rPr>
          <w:rFonts w:ascii="Times New Roman" w:eastAsia="Times New Roman" w:hAnsi="Times New Roman" w:cs="Times New Roman"/>
          <w:sz w:val="24"/>
          <w:szCs w:val="24"/>
        </w:rPr>
        <w:t xml:space="preserve">extended and squat term </w:t>
      </w:r>
      <w:r w:rsidR="00591ADE" w:rsidRPr="004A3346">
        <w:rPr>
          <w:rFonts w:ascii="Times New Roman" w:eastAsia="Times New Roman" w:hAnsi="Times New Roman" w:cs="Times New Roman"/>
          <w:sz w:val="24"/>
          <w:szCs w:val="24"/>
        </w:rPr>
        <w:t>plans</w:t>
      </w:r>
    </w:p>
    <w:p w:rsidR="004A3346" w:rsidRPr="004A3346" w:rsidRDefault="00591ADE" w:rsidP="00A875E6">
      <w:pPr>
        <w:numPr>
          <w:ilvl w:val="0"/>
          <w:numId w:val="12"/>
        </w:numPr>
        <w:spacing w:before="100" w:beforeAutospacing="1"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Commendations</w:t>
      </w:r>
      <w:r w:rsidR="006D127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about</w:t>
      </w:r>
      <w:r w:rsidR="006D127F">
        <w:rPr>
          <w:rFonts w:ascii="Times New Roman" w:eastAsia="Times New Roman" w:hAnsi="Times New Roman" w:cs="Times New Roman"/>
          <w:sz w:val="24"/>
          <w:szCs w:val="24"/>
        </w:rPr>
        <w:t xml:space="preserve"> present economic </w:t>
      </w:r>
      <w:r>
        <w:rPr>
          <w:rFonts w:ascii="Times New Roman" w:eastAsia="Times New Roman" w:hAnsi="Times New Roman" w:cs="Times New Roman"/>
          <w:sz w:val="24"/>
          <w:szCs w:val="24"/>
        </w:rPr>
        <w:t>environments</w:t>
      </w:r>
      <w:r w:rsidR="006D127F">
        <w:rPr>
          <w:rFonts w:ascii="Times New Roman" w:eastAsia="Times New Roman" w:hAnsi="Times New Roman" w:cs="Times New Roman"/>
          <w:sz w:val="24"/>
          <w:szCs w:val="24"/>
        </w:rPr>
        <w:t xml:space="preserve"> and economic        </w:t>
      </w:r>
      <w:r w:rsidRPr="004A3346">
        <w:rPr>
          <w:rFonts w:ascii="Times New Roman" w:eastAsia="Times New Roman" w:hAnsi="Times New Roman" w:cs="Times New Roman"/>
          <w:sz w:val="24"/>
          <w:szCs w:val="24"/>
        </w:rPr>
        <w:t>strategies</w:t>
      </w:r>
      <w:r w:rsidR="004A3346" w:rsidRPr="004A334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and procedures</w:t>
      </w:r>
    </w:p>
    <w:p w:rsidR="004A3346" w:rsidRPr="004A3346" w:rsidRDefault="00591ADE" w:rsidP="00A875E6">
      <w:pPr>
        <w:numPr>
          <w:ilvl w:val="0"/>
          <w:numId w:val="12"/>
        </w:numPr>
        <w:spacing w:before="100" w:beforeAutospacing="1" w:after="0" w:line="360" w:lineRule="auto"/>
        <w:jc w:val="both"/>
        <w:rPr>
          <w:rFonts w:ascii="Times New Roman" w:eastAsia="Times New Roman" w:hAnsi="Times New Roman" w:cs="Times New Roman"/>
          <w:sz w:val="24"/>
          <w:szCs w:val="24"/>
        </w:rPr>
      </w:pPr>
      <w:r w:rsidRPr="004A3346">
        <w:rPr>
          <w:rFonts w:ascii="Times New Roman" w:eastAsia="Times New Roman" w:hAnsi="Times New Roman" w:cs="Times New Roman"/>
          <w:sz w:val="24"/>
          <w:szCs w:val="24"/>
        </w:rPr>
        <w:t>Analysis</w:t>
      </w:r>
      <w:r w:rsidR="004A3346" w:rsidRPr="004A3346">
        <w:rPr>
          <w:rFonts w:ascii="Times New Roman" w:eastAsia="Times New Roman" w:hAnsi="Times New Roman" w:cs="Times New Roman"/>
          <w:sz w:val="24"/>
          <w:szCs w:val="24"/>
        </w:rPr>
        <w:t xml:space="preserve"> of </w:t>
      </w:r>
      <w:r>
        <w:rPr>
          <w:rFonts w:ascii="Times New Roman" w:eastAsia="Times New Roman" w:hAnsi="Times New Roman" w:cs="Times New Roman"/>
          <w:sz w:val="24"/>
          <w:szCs w:val="24"/>
        </w:rPr>
        <w:t xml:space="preserve">economic </w:t>
      </w:r>
      <w:r w:rsidRPr="004A3346">
        <w:rPr>
          <w:rFonts w:ascii="Times New Roman" w:eastAsia="Times New Roman" w:hAnsi="Times New Roman" w:cs="Times New Roman"/>
          <w:sz w:val="24"/>
          <w:szCs w:val="24"/>
        </w:rPr>
        <w:t>hitches</w:t>
      </w:r>
      <w:r w:rsidR="004A3346" w:rsidRPr="004A3346">
        <w:rPr>
          <w:rFonts w:ascii="Times New Roman" w:eastAsia="Times New Roman" w:hAnsi="Times New Roman" w:cs="Times New Roman"/>
          <w:sz w:val="24"/>
          <w:szCs w:val="24"/>
        </w:rPr>
        <w:t xml:space="preserve"> for advice</w:t>
      </w:r>
      <w:r>
        <w:rPr>
          <w:rFonts w:ascii="Times New Roman" w:eastAsia="Times New Roman" w:hAnsi="Times New Roman" w:cs="Times New Roman"/>
          <w:sz w:val="24"/>
          <w:szCs w:val="24"/>
        </w:rPr>
        <w:t xml:space="preserve"> in the light of prevailing policies</w:t>
      </w:r>
    </w:p>
    <w:p w:rsidR="004A3346" w:rsidRPr="004A3346" w:rsidRDefault="006A1B72" w:rsidP="00A875E6">
      <w:pPr>
        <w:numPr>
          <w:ilvl w:val="0"/>
          <w:numId w:val="12"/>
        </w:numPr>
        <w:spacing w:before="100" w:beforeAutospacing="1"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System</w:t>
      </w:r>
      <w:r w:rsidR="00C4351E">
        <w:rPr>
          <w:rFonts w:ascii="Times New Roman" w:eastAsia="Times New Roman" w:hAnsi="Times New Roman" w:cs="Times New Roman"/>
          <w:sz w:val="24"/>
          <w:szCs w:val="24"/>
        </w:rPr>
        <w:t xml:space="preserve">ization of </w:t>
      </w:r>
      <w:r w:rsidR="004A3346" w:rsidRPr="004A3346">
        <w:rPr>
          <w:rFonts w:ascii="Times New Roman" w:eastAsia="Times New Roman" w:hAnsi="Times New Roman" w:cs="Times New Roman"/>
          <w:sz w:val="24"/>
          <w:szCs w:val="24"/>
        </w:rPr>
        <w:t xml:space="preserve">all </w:t>
      </w:r>
      <w:r w:rsidRPr="004A3346">
        <w:rPr>
          <w:rFonts w:ascii="Times New Roman" w:eastAsia="Times New Roman" w:hAnsi="Times New Roman" w:cs="Times New Roman"/>
          <w:sz w:val="24"/>
          <w:szCs w:val="24"/>
        </w:rPr>
        <w:t>budget</w:t>
      </w:r>
      <w:r w:rsidR="006D127F">
        <w:rPr>
          <w:rFonts w:ascii="Times New Roman" w:eastAsia="Times New Roman" w:hAnsi="Times New Roman" w:cs="Times New Roman"/>
          <w:sz w:val="24"/>
          <w:szCs w:val="24"/>
        </w:rPr>
        <w:t xml:space="preserve"> related </w:t>
      </w:r>
      <w:r>
        <w:rPr>
          <w:rFonts w:ascii="Times New Roman" w:eastAsia="Times New Roman" w:hAnsi="Times New Roman" w:cs="Times New Roman"/>
          <w:sz w:val="24"/>
          <w:szCs w:val="24"/>
        </w:rPr>
        <w:t>events</w:t>
      </w:r>
      <w:r w:rsidR="006D127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 province</w:t>
      </w:r>
    </w:p>
    <w:p w:rsidR="00F45285" w:rsidRDefault="00F45285" w:rsidP="00427457">
      <w:pPr>
        <w:spacing w:after="0" w:line="360" w:lineRule="auto"/>
        <w:rPr>
          <w:rFonts w:ascii="Times New Roman" w:hAnsi="Times New Roman" w:cs="Times New Roman"/>
          <w:sz w:val="24"/>
          <w:szCs w:val="24"/>
        </w:rPr>
      </w:pPr>
    </w:p>
    <w:p w:rsidR="006D127F" w:rsidRDefault="006D127F" w:rsidP="00427457">
      <w:pPr>
        <w:spacing w:after="0" w:line="360" w:lineRule="auto"/>
        <w:rPr>
          <w:rFonts w:ascii="Times New Roman" w:hAnsi="Times New Roman" w:cs="Times New Roman"/>
          <w:sz w:val="24"/>
          <w:szCs w:val="24"/>
        </w:rPr>
      </w:pPr>
    </w:p>
    <w:p w:rsidR="00D4677A" w:rsidRDefault="00D4677A" w:rsidP="00427457">
      <w:pPr>
        <w:spacing w:after="0" w:line="360" w:lineRule="auto"/>
        <w:rPr>
          <w:rFonts w:ascii="Times New Roman" w:hAnsi="Times New Roman" w:cs="Times New Roman"/>
          <w:sz w:val="24"/>
          <w:szCs w:val="24"/>
        </w:rPr>
        <w:sectPr w:rsidR="00D4677A" w:rsidSect="00BD1E3A">
          <w:pgSz w:w="11909" w:h="16838"/>
          <w:pgMar w:top="1860" w:right="2068" w:bottom="978" w:left="1401" w:header="0" w:footer="955" w:gutter="0"/>
          <w:pgNumType w:start="1"/>
          <w:cols w:space="720"/>
          <w:noEndnote/>
          <w:docGrid w:linePitch="299"/>
        </w:sectPr>
      </w:pPr>
    </w:p>
    <w:p w:rsidR="006D127F" w:rsidRDefault="006D127F" w:rsidP="00427457">
      <w:pPr>
        <w:spacing w:after="0" w:line="36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0F8AB531" wp14:editId="5755E54D">
            <wp:extent cx="8924360" cy="5562600"/>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ganogramPnD.png"/>
                    <pic:cNvPicPr/>
                  </pic:nvPicPr>
                  <pic:blipFill>
                    <a:blip r:embed="rId14">
                      <a:extLst>
                        <a:ext uri="{28A0092B-C50C-407E-A947-70E740481C1C}">
                          <a14:useLocalDpi xmlns:a14="http://schemas.microsoft.com/office/drawing/2010/main" val="0"/>
                        </a:ext>
                      </a:extLst>
                    </a:blip>
                    <a:stretch>
                      <a:fillRect/>
                    </a:stretch>
                  </pic:blipFill>
                  <pic:spPr>
                    <a:xfrm>
                      <a:off x="0" y="0"/>
                      <a:ext cx="8931545" cy="5567078"/>
                    </a:xfrm>
                    <a:prstGeom prst="rect">
                      <a:avLst/>
                    </a:prstGeom>
                  </pic:spPr>
                </pic:pic>
              </a:graphicData>
            </a:graphic>
          </wp:inline>
        </w:drawing>
      </w:r>
    </w:p>
    <w:p w:rsidR="00D4677A" w:rsidRDefault="00D4677A" w:rsidP="00427457">
      <w:pPr>
        <w:spacing w:after="0" w:line="360" w:lineRule="auto"/>
        <w:jc w:val="center"/>
        <w:rPr>
          <w:rFonts w:ascii="Times New Roman" w:hAnsi="Times New Roman" w:cs="Times New Roman"/>
          <w:sz w:val="24"/>
          <w:szCs w:val="24"/>
        </w:rPr>
        <w:sectPr w:rsidR="00D4677A" w:rsidSect="00BD1E3A">
          <w:pgSz w:w="16838" w:h="11909" w:orient="landscape"/>
          <w:pgMar w:top="1397" w:right="1858" w:bottom="2074" w:left="979" w:header="0" w:footer="950" w:gutter="0"/>
          <w:cols w:space="720"/>
          <w:noEndnote/>
          <w:docGrid w:linePitch="299"/>
        </w:sectPr>
      </w:pPr>
    </w:p>
    <w:p w:rsidR="003C0310" w:rsidRPr="00B874A8" w:rsidRDefault="00A01AAC" w:rsidP="003C0310">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2.</w:t>
      </w:r>
      <w:r w:rsidRPr="00B874A8">
        <w:rPr>
          <w:rFonts w:ascii="Times New Roman" w:hAnsi="Times New Roman" w:cs="Times New Roman"/>
          <w:b/>
          <w:sz w:val="24"/>
          <w:szCs w:val="24"/>
        </w:rPr>
        <w:t xml:space="preserve"> Project</w:t>
      </w:r>
      <w:r w:rsidR="003C0310" w:rsidRPr="00B874A8">
        <w:rPr>
          <w:rFonts w:ascii="Times New Roman" w:hAnsi="Times New Roman" w:cs="Times New Roman"/>
          <w:b/>
          <w:sz w:val="24"/>
          <w:szCs w:val="24"/>
        </w:rPr>
        <w:t xml:space="preserve"> Management Office</w:t>
      </w:r>
    </w:p>
    <w:p w:rsidR="003C0310" w:rsidRPr="00B874A8" w:rsidRDefault="00A01AAC"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2.1 </w:t>
      </w:r>
      <w:r w:rsidR="0016546E">
        <w:rPr>
          <w:rFonts w:ascii="Times New Roman" w:hAnsi="Times New Roman" w:cs="Times New Roman"/>
          <w:b/>
          <w:sz w:val="24"/>
          <w:szCs w:val="24"/>
        </w:rPr>
        <w:t>Definition</w:t>
      </w:r>
    </w:p>
    <w:p w:rsidR="003C0310" w:rsidRPr="009642CB" w:rsidRDefault="003C0310" w:rsidP="003C0310">
      <w:pPr>
        <w:spacing w:line="360" w:lineRule="auto"/>
        <w:jc w:val="both"/>
        <w:rPr>
          <w:rFonts w:ascii="Times New Roman" w:hAnsi="Times New Roman" w:cs="Times New Roman"/>
          <w:sz w:val="24"/>
          <w:szCs w:val="24"/>
        </w:rPr>
      </w:pPr>
      <w:r w:rsidRPr="00DE1B20">
        <w:rPr>
          <w:rFonts w:ascii="Times New Roman" w:hAnsi="Times New Roman" w:cs="Times New Roman"/>
          <w:sz w:val="24"/>
          <w:szCs w:val="24"/>
        </w:rPr>
        <w:t xml:space="preserve">A </w:t>
      </w:r>
      <w:r>
        <w:rPr>
          <w:rFonts w:ascii="Times New Roman" w:hAnsi="Times New Roman" w:cs="Times New Roman"/>
          <w:sz w:val="24"/>
          <w:szCs w:val="24"/>
        </w:rPr>
        <w:t xml:space="preserve">project management office is a setup, an establishment or a structure existing </w:t>
      </w:r>
      <w:r w:rsidRPr="00DE1B20">
        <w:rPr>
          <w:rFonts w:ascii="Times New Roman" w:hAnsi="Times New Roman" w:cs="Times New Roman"/>
          <w:sz w:val="24"/>
          <w:szCs w:val="24"/>
        </w:rPr>
        <w:t>internal</w:t>
      </w:r>
      <w:r>
        <w:rPr>
          <w:rFonts w:ascii="Times New Roman" w:hAnsi="Times New Roman" w:cs="Times New Roman"/>
          <w:sz w:val="24"/>
          <w:szCs w:val="24"/>
        </w:rPr>
        <w:t>ly</w:t>
      </w:r>
      <w:r w:rsidRPr="00DE1B20">
        <w:rPr>
          <w:rFonts w:ascii="Times New Roman" w:hAnsi="Times New Roman" w:cs="Times New Roman"/>
          <w:sz w:val="24"/>
          <w:szCs w:val="24"/>
        </w:rPr>
        <w:t xml:space="preserve"> or external</w:t>
      </w:r>
      <w:r>
        <w:rPr>
          <w:rFonts w:ascii="Times New Roman" w:hAnsi="Times New Roman" w:cs="Times New Roman"/>
          <w:sz w:val="24"/>
          <w:szCs w:val="24"/>
        </w:rPr>
        <w:t xml:space="preserve">ly within an organization </w:t>
      </w:r>
      <w:r w:rsidRPr="00DE1B20">
        <w:rPr>
          <w:rFonts w:ascii="Times New Roman" w:hAnsi="Times New Roman" w:cs="Times New Roman"/>
          <w:sz w:val="24"/>
          <w:szCs w:val="24"/>
        </w:rPr>
        <w:t>that</w:t>
      </w:r>
      <w:r>
        <w:rPr>
          <w:rFonts w:ascii="Times New Roman" w:hAnsi="Times New Roman" w:cs="Times New Roman"/>
          <w:sz w:val="24"/>
          <w:szCs w:val="24"/>
        </w:rPr>
        <w:t xml:space="preserve"> supervises the setting, maintenance and insurance of centralization and coordination of projects falling within its domain.</w:t>
      </w:r>
      <w:r w:rsidRPr="00DE1B20">
        <w:rPr>
          <w:rFonts w:ascii="Times New Roman" w:hAnsi="Times New Roman" w:cs="Times New Roman"/>
          <w:sz w:val="24"/>
          <w:szCs w:val="24"/>
        </w:rPr>
        <w:t xml:space="preserve"> </w:t>
      </w:r>
      <w:r>
        <w:rPr>
          <w:rFonts w:ascii="Times New Roman" w:hAnsi="Times New Roman" w:cs="Times New Roman"/>
          <w:sz w:val="24"/>
          <w:szCs w:val="24"/>
        </w:rPr>
        <w:t>It also serves as a central repository hub for the documentation, guidance and calibration of success metrics.</w:t>
      </w:r>
    </w:p>
    <w:p w:rsidR="003C0310" w:rsidRPr="00B874A8" w:rsidRDefault="00A01AAC"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2.2 </w:t>
      </w:r>
      <w:r w:rsidR="0016546E">
        <w:rPr>
          <w:rFonts w:ascii="Times New Roman" w:hAnsi="Times New Roman" w:cs="Times New Roman"/>
          <w:b/>
          <w:sz w:val="24"/>
          <w:szCs w:val="24"/>
        </w:rPr>
        <w:t>Characteristics</w:t>
      </w:r>
    </w:p>
    <w:p w:rsidR="003C0310" w:rsidRPr="006579CE" w:rsidRDefault="003C0310" w:rsidP="003C0310">
      <w:pPr>
        <w:spacing w:line="360" w:lineRule="auto"/>
        <w:jc w:val="both"/>
        <w:rPr>
          <w:rFonts w:ascii="Times New Roman" w:hAnsi="Times New Roman" w:cs="Times New Roman"/>
          <w:b/>
          <w:sz w:val="24"/>
          <w:szCs w:val="24"/>
        </w:rPr>
      </w:pPr>
      <w:r>
        <w:rPr>
          <w:rFonts w:ascii="Times New Roman" w:hAnsi="Times New Roman" w:cs="Times New Roman"/>
          <w:sz w:val="24"/>
          <w:szCs w:val="24"/>
        </w:rPr>
        <w:t>In order for the PMO to have a transformational effect on an organization’s functionality it must have the following characteristics:</w:t>
      </w:r>
    </w:p>
    <w:p w:rsidR="003C0310" w:rsidRDefault="003C0310" w:rsidP="003C0310">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Consistency in practices.</w:t>
      </w:r>
    </w:p>
    <w:p w:rsidR="003C0310" w:rsidRDefault="003C0310" w:rsidP="003C0310">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Transparency in functions.</w:t>
      </w:r>
    </w:p>
    <w:p w:rsidR="003C0310" w:rsidRDefault="003C0310" w:rsidP="003C0310">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Flexibility in modes of operation.</w:t>
      </w:r>
    </w:p>
    <w:p w:rsidR="003C0310" w:rsidRDefault="003C0310" w:rsidP="003C0310">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Communication skills in dealings.</w:t>
      </w:r>
    </w:p>
    <w:p w:rsidR="003C0310" w:rsidRDefault="003C0310" w:rsidP="003C0310">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Agility in problem solving.</w:t>
      </w:r>
    </w:p>
    <w:p w:rsidR="003C0310" w:rsidRPr="009642CB" w:rsidRDefault="003C0310" w:rsidP="003C0310">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Educational in teaching, training and knowledge dispersal.</w:t>
      </w:r>
    </w:p>
    <w:p w:rsidR="003C0310" w:rsidRPr="00B874A8" w:rsidRDefault="00A01AAC"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2.3 </w:t>
      </w:r>
      <w:r w:rsidR="0016546E">
        <w:rPr>
          <w:rFonts w:ascii="Times New Roman" w:hAnsi="Times New Roman" w:cs="Times New Roman"/>
          <w:b/>
          <w:sz w:val="24"/>
          <w:szCs w:val="24"/>
        </w:rPr>
        <w:t>Need for PMO</w:t>
      </w:r>
    </w:p>
    <w:p w:rsidR="003C0310" w:rsidRDefault="003C0310" w:rsidP="003C0310">
      <w:pPr>
        <w:spacing w:line="360" w:lineRule="auto"/>
        <w:jc w:val="both"/>
        <w:rPr>
          <w:rFonts w:ascii="Times New Roman" w:hAnsi="Times New Roman" w:cs="Times New Roman"/>
          <w:sz w:val="24"/>
          <w:szCs w:val="24"/>
        </w:rPr>
      </w:pPr>
      <w:r>
        <w:rPr>
          <w:rFonts w:ascii="Times New Roman" w:hAnsi="Times New Roman" w:cs="Times New Roman"/>
          <w:sz w:val="24"/>
          <w:szCs w:val="24"/>
        </w:rPr>
        <w:t>The need for the establishment of a</w:t>
      </w:r>
      <w:r w:rsidRPr="000B7444">
        <w:rPr>
          <w:rFonts w:ascii="Times New Roman" w:hAnsi="Times New Roman" w:cs="Times New Roman"/>
          <w:sz w:val="24"/>
          <w:szCs w:val="24"/>
        </w:rPr>
        <w:t xml:space="preserve"> PMO in an</w:t>
      </w:r>
      <w:r>
        <w:rPr>
          <w:rFonts w:ascii="Times New Roman" w:hAnsi="Times New Roman" w:cs="Times New Roman"/>
          <w:sz w:val="24"/>
          <w:szCs w:val="24"/>
        </w:rPr>
        <w:t>y organization depends upon certain factors. R</w:t>
      </w:r>
      <w:r w:rsidRPr="000B7444">
        <w:rPr>
          <w:rFonts w:ascii="Times New Roman" w:hAnsi="Times New Roman" w:cs="Times New Roman"/>
          <w:sz w:val="24"/>
          <w:szCs w:val="24"/>
        </w:rPr>
        <w:t>isk and size</w:t>
      </w:r>
      <w:r>
        <w:rPr>
          <w:rFonts w:ascii="Times New Roman" w:hAnsi="Times New Roman" w:cs="Times New Roman"/>
          <w:sz w:val="24"/>
          <w:szCs w:val="24"/>
        </w:rPr>
        <w:t xml:space="preserve"> of the projects of that particular organization are the two key factors. If the prevailing project practices are detrimental or ineffectual </w:t>
      </w:r>
      <w:r w:rsidRPr="000B7444">
        <w:rPr>
          <w:rFonts w:ascii="Times New Roman" w:hAnsi="Times New Roman" w:cs="Times New Roman"/>
          <w:sz w:val="24"/>
          <w:szCs w:val="24"/>
        </w:rPr>
        <w:t>to the business, then a PMO</w:t>
      </w:r>
      <w:r>
        <w:rPr>
          <w:rFonts w:ascii="Times New Roman" w:hAnsi="Times New Roman" w:cs="Times New Roman"/>
          <w:sz w:val="24"/>
          <w:szCs w:val="24"/>
        </w:rPr>
        <w:t xml:space="preserve"> establishment can prove to be a valuable asset to the organization. In addition to that, there comes</w:t>
      </w:r>
      <w:r w:rsidRPr="000B7444">
        <w:rPr>
          <w:rFonts w:ascii="Times New Roman" w:hAnsi="Times New Roman" w:cs="Times New Roman"/>
          <w:sz w:val="24"/>
          <w:szCs w:val="24"/>
        </w:rPr>
        <w:t xml:space="preserve"> a certain point</w:t>
      </w:r>
      <w:r>
        <w:rPr>
          <w:rFonts w:ascii="Times New Roman" w:hAnsi="Times New Roman" w:cs="Times New Roman"/>
          <w:sz w:val="24"/>
          <w:szCs w:val="24"/>
        </w:rPr>
        <w:t xml:space="preserve"> in the lifetime of an organization, when it gets to a size that despite a large number of talented people, it faces paralysis, its</w:t>
      </w:r>
      <w:r w:rsidRPr="000B7444">
        <w:rPr>
          <w:rFonts w:ascii="Times New Roman" w:hAnsi="Times New Roman" w:cs="Times New Roman"/>
          <w:sz w:val="24"/>
          <w:szCs w:val="24"/>
        </w:rPr>
        <w:t xml:space="preserve"> projects become</w:t>
      </w:r>
      <w:r>
        <w:rPr>
          <w:rFonts w:ascii="Times New Roman" w:hAnsi="Times New Roman" w:cs="Times New Roman"/>
          <w:sz w:val="24"/>
          <w:szCs w:val="24"/>
        </w:rPr>
        <w:t xml:space="preserve"> lethargic and difficult to manage. This certain</w:t>
      </w:r>
      <w:r w:rsidRPr="000B7444">
        <w:rPr>
          <w:rFonts w:ascii="Times New Roman" w:hAnsi="Times New Roman" w:cs="Times New Roman"/>
          <w:sz w:val="24"/>
          <w:szCs w:val="24"/>
        </w:rPr>
        <w:t xml:space="preserve"> </w:t>
      </w:r>
      <w:r>
        <w:rPr>
          <w:rFonts w:ascii="Times New Roman" w:hAnsi="Times New Roman" w:cs="Times New Roman"/>
          <w:sz w:val="24"/>
          <w:szCs w:val="24"/>
        </w:rPr>
        <w:t xml:space="preserve">optimal </w:t>
      </w:r>
      <w:r w:rsidRPr="000B7444">
        <w:rPr>
          <w:rFonts w:ascii="Times New Roman" w:hAnsi="Times New Roman" w:cs="Times New Roman"/>
          <w:sz w:val="24"/>
          <w:szCs w:val="24"/>
        </w:rPr>
        <w:t>point</w:t>
      </w:r>
      <w:r>
        <w:rPr>
          <w:rFonts w:ascii="Times New Roman" w:hAnsi="Times New Roman" w:cs="Times New Roman"/>
          <w:sz w:val="24"/>
          <w:szCs w:val="24"/>
        </w:rPr>
        <w:t xml:space="preserve"> in an organizational</w:t>
      </w:r>
      <w:r w:rsidRPr="000B7444">
        <w:rPr>
          <w:rFonts w:ascii="Times New Roman" w:hAnsi="Times New Roman" w:cs="Times New Roman"/>
          <w:sz w:val="24"/>
          <w:szCs w:val="24"/>
        </w:rPr>
        <w:t xml:space="preserve"> </w:t>
      </w:r>
      <w:r>
        <w:rPr>
          <w:rFonts w:ascii="Times New Roman" w:hAnsi="Times New Roman" w:cs="Times New Roman"/>
          <w:sz w:val="24"/>
          <w:szCs w:val="24"/>
        </w:rPr>
        <w:t>lifetime when a PMO is needed varies according to the</w:t>
      </w:r>
      <w:r w:rsidRPr="000B7444">
        <w:rPr>
          <w:rFonts w:ascii="Times New Roman" w:hAnsi="Times New Roman" w:cs="Times New Roman"/>
          <w:sz w:val="24"/>
          <w:szCs w:val="24"/>
        </w:rPr>
        <w:t xml:space="preserve"> organization</w:t>
      </w:r>
      <w:r>
        <w:rPr>
          <w:rFonts w:ascii="Times New Roman" w:hAnsi="Times New Roman" w:cs="Times New Roman"/>
          <w:sz w:val="24"/>
          <w:szCs w:val="24"/>
        </w:rPr>
        <w:t xml:space="preserve"> in question.</w:t>
      </w:r>
    </w:p>
    <w:p w:rsidR="003C0310" w:rsidRDefault="003C0310" w:rsidP="003C0310">
      <w:pPr>
        <w:spacing w:line="360" w:lineRule="auto"/>
        <w:jc w:val="both"/>
        <w:rPr>
          <w:rFonts w:ascii="Times New Roman" w:hAnsi="Times New Roman" w:cs="Times New Roman"/>
          <w:sz w:val="24"/>
          <w:szCs w:val="24"/>
        </w:rPr>
      </w:pPr>
      <w:r>
        <w:rPr>
          <w:rFonts w:ascii="Times New Roman" w:hAnsi="Times New Roman" w:cs="Times New Roman"/>
          <w:sz w:val="24"/>
          <w:szCs w:val="24"/>
        </w:rPr>
        <w:t>The ideal approach</w:t>
      </w:r>
      <w:r w:rsidRPr="004F3445">
        <w:rPr>
          <w:rFonts w:ascii="Times New Roman" w:hAnsi="Times New Roman" w:cs="Times New Roman"/>
          <w:sz w:val="24"/>
          <w:szCs w:val="24"/>
        </w:rPr>
        <w:t xml:space="preserve"> to</w:t>
      </w:r>
      <w:r>
        <w:rPr>
          <w:rFonts w:ascii="Times New Roman" w:hAnsi="Times New Roman" w:cs="Times New Roman"/>
          <w:sz w:val="24"/>
          <w:szCs w:val="24"/>
        </w:rPr>
        <w:t xml:space="preserve"> determine </w:t>
      </w:r>
      <w:r w:rsidRPr="004F3445">
        <w:rPr>
          <w:rFonts w:ascii="Times New Roman" w:hAnsi="Times New Roman" w:cs="Times New Roman"/>
          <w:sz w:val="24"/>
          <w:szCs w:val="24"/>
        </w:rPr>
        <w:t>when</w:t>
      </w:r>
      <w:r>
        <w:rPr>
          <w:rFonts w:ascii="Times New Roman" w:hAnsi="Times New Roman" w:cs="Times New Roman"/>
          <w:sz w:val="24"/>
          <w:szCs w:val="24"/>
        </w:rPr>
        <w:t xml:space="preserve"> the establishment of PMO is required</w:t>
      </w:r>
      <w:r w:rsidRPr="004F3445">
        <w:rPr>
          <w:rFonts w:ascii="Times New Roman" w:hAnsi="Times New Roman" w:cs="Times New Roman"/>
          <w:sz w:val="24"/>
          <w:szCs w:val="24"/>
        </w:rPr>
        <w:t xml:space="preserve"> </w:t>
      </w:r>
      <w:r>
        <w:rPr>
          <w:rFonts w:ascii="Times New Roman" w:hAnsi="Times New Roman" w:cs="Times New Roman"/>
          <w:sz w:val="24"/>
          <w:szCs w:val="24"/>
        </w:rPr>
        <w:t>is to undertake a thorough analysis of operations and projects of a company and to check if different components of it work</w:t>
      </w:r>
      <w:r w:rsidRPr="004F3445">
        <w:rPr>
          <w:rFonts w:ascii="Times New Roman" w:hAnsi="Times New Roman" w:cs="Times New Roman"/>
          <w:sz w:val="24"/>
          <w:szCs w:val="24"/>
        </w:rPr>
        <w:t xml:space="preserve"> together </w:t>
      </w:r>
      <w:r>
        <w:rPr>
          <w:rFonts w:ascii="Times New Roman" w:hAnsi="Times New Roman" w:cs="Times New Roman"/>
          <w:sz w:val="24"/>
          <w:szCs w:val="24"/>
        </w:rPr>
        <w:t xml:space="preserve">in harmony </w:t>
      </w:r>
      <w:r w:rsidRPr="004F3445">
        <w:rPr>
          <w:rFonts w:ascii="Times New Roman" w:hAnsi="Times New Roman" w:cs="Times New Roman"/>
          <w:sz w:val="24"/>
          <w:szCs w:val="24"/>
        </w:rPr>
        <w:t>acro</w:t>
      </w:r>
      <w:r>
        <w:rPr>
          <w:rFonts w:ascii="Times New Roman" w:hAnsi="Times New Roman" w:cs="Times New Roman"/>
          <w:sz w:val="24"/>
          <w:szCs w:val="24"/>
        </w:rPr>
        <w:t>ss systems and groups</w:t>
      </w:r>
      <w:r w:rsidRPr="004F3445">
        <w:rPr>
          <w:rFonts w:ascii="Times New Roman" w:hAnsi="Times New Roman" w:cs="Times New Roman"/>
          <w:sz w:val="24"/>
          <w:szCs w:val="24"/>
        </w:rPr>
        <w:t xml:space="preserve">. </w:t>
      </w:r>
      <w:r>
        <w:rPr>
          <w:rFonts w:ascii="Times New Roman" w:hAnsi="Times New Roman" w:cs="Times New Roman"/>
          <w:sz w:val="24"/>
          <w:szCs w:val="24"/>
        </w:rPr>
        <w:t xml:space="preserve">Furthermore, the implementation of </w:t>
      </w:r>
      <w:r w:rsidRPr="004F3445">
        <w:rPr>
          <w:rFonts w:ascii="Times New Roman" w:hAnsi="Times New Roman" w:cs="Times New Roman"/>
          <w:sz w:val="24"/>
          <w:szCs w:val="24"/>
        </w:rPr>
        <w:t>significa</w:t>
      </w:r>
      <w:r>
        <w:rPr>
          <w:rFonts w:ascii="Times New Roman" w:hAnsi="Times New Roman" w:cs="Times New Roman"/>
          <w:sz w:val="24"/>
          <w:szCs w:val="24"/>
        </w:rPr>
        <w:t>nt projects or strategy changes within an organization also invites the establishment of PMO.</w:t>
      </w:r>
    </w:p>
    <w:p w:rsidR="003C0310" w:rsidRDefault="003C0310" w:rsidP="003C0310">
      <w:pPr>
        <w:spacing w:line="360" w:lineRule="auto"/>
        <w:jc w:val="both"/>
        <w:rPr>
          <w:rFonts w:ascii="Times New Roman" w:hAnsi="Times New Roman" w:cs="Times New Roman"/>
          <w:sz w:val="24"/>
          <w:szCs w:val="24"/>
        </w:rPr>
      </w:pPr>
    </w:p>
    <w:p w:rsidR="003C0310" w:rsidRDefault="003C0310" w:rsidP="003C031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There is a need of PMO establishment when one or more of the following conditions exist:</w:t>
      </w:r>
    </w:p>
    <w:p w:rsidR="003C0310" w:rsidRDefault="003C0310" w:rsidP="003C0310">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O</w:t>
      </w:r>
      <w:r w:rsidRPr="00904DF3">
        <w:rPr>
          <w:rFonts w:ascii="Times New Roman" w:hAnsi="Times New Roman" w:cs="Times New Roman"/>
          <w:sz w:val="24"/>
          <w:szCs w:val="24"/>
        </w:rPr>
        <w:t>rganizati</w:t>
      </w:r>
      <w:r>
        <w:rPr>
          <w:rFonts w:ascii="Times New Roman" w:hAnsi="Times New Roman" w:cs="Times New Roman"/>
          <w:sz w:val="24"/>
          <w:szCs w:val="24"/>
        </w:rPr>
        <w:t>on is not working on relevant and business driving</w:t>
      </w:r>
      <w:r w:rsidRPr="00904DF3">
        <w:rPr>
          <w:rFonts w:ascii="Times New Roman" w:hAnsi="Times New Roman" w:cs="Times New Roman"/>
          <w:sz w:val="24"/>
          <w:szCs w:val="24"/>
        </w:rPr>
        <w:t xml:space="preserve"> projects</w:t>
      </w:r>
      <w:r>
        <w:rPr>
          <w:rFonts w:ascii="Times New Roman" w:hAnsi="Times New Roman" w:cs="Times New Roman"/>
          <w:sz w:val="24"/>
          <w:szCs w:val="24"/>
        </w:rPr>
        <w:t>.</w:t>
      </w:r>
    </w:p>
    <w:p w:rsidR="003C0310" w:rsidRDefault="003C0310" w:rsidP="003C0310">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Standard project delivery methodology is lacking in the organization.</w:t>
      </w:r>
    </w:p>
    <w:p w:rsidR="003C0310" w:rsidRDefault="003C0310" w:rsidP="003C0310">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Visibility in project performance is limited.</w:t>
      </w:r>
    </w:p>
    <w:p w:rsidR="003C0310" w:rsidRDefault="003C0310" w:rsidP="003C0310">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Lack of ownership/accountability exists.</w:t>
      </w:r>
    </w:p>
    <w:p w:rsidR="003C0310" w:rsidRDefault="003C0310" w:rsidP="003C0310">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Projects fail to achieve the objectives.</w:t>
      </w:r>
    </w:p>
    <w:p w:rsidR="003C0310" w:rsidRDefault="003C0310" w:rsidP="003C0310">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Need of coordination of resources from multiple</w:t>
      </w:r>
      <w:r w:rsidRPr="00A950D6">
        <w:rPr>
          <w:rFonts w:ascii="Times New Roman" w:hAnsi="Times New Roman" w:cs="Times New Roman"/>
          <w:sz w:val="24"/>
          <w:szCs w:val="24"/>
        </w:rPr>
        <w:t xml:space="preserve"> departments</w:t>
      </w:r>
      <w:r>
        <w:rPr>
          <w:rFonts w:ascii="Times New Roman" w:hAnsi="Times New Roman" w:cs="Times New Roman"/>
          <w:sz w:val="24"/>
          <w:szCs w:val="24"/>
        </w:rPr>
        <w:t>.</w:t>
      </w:r>
    </w:p>
    <w:p w:rsidR="003C0310" w:rsidRDefault="003C0310" w:rsidP="003C0310">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Projects are interdependent and are distributed</w:t>
      </w:r>
      <w:r w:rsidRPr="007160DD">
        <w:rPr>
          <w:rFonts w:ascii="Times New Roman" w:hAnsi="Times New Roman" w:cs="Times New Roman"/>
          <w:sz w:val="24"/>
          <w:szCs w:val="24"/>
        </w:rPr>
        <w:t xml:space="preserve"> </w:t>
      </w:r>
      <w:r>
        <w:rPr>
          <w:rFonts w:ascii="Times New Roman" w:hAnsi="Times New Roman" w:cs="Times New Roman"/>
          <w:sz w:val="24"/>
          <w:szCs w:val="24"/>
        </w:rPr>
        <w:t>over vast geography.</w:t>
      </w:r>
    </w:p>
    <w:p w:rsidR="003C0310" w:rsidRDefault="003C0310" w:rsidP="003C0310">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Fast decisions are required in a dynamic environment.</w:t>
      </w:r>
    </w:p>
    <w:p w:rsidR="003C0310" w:rsidRDefault="003C0310" w:rsidP="003C0310">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Need for creation of a knowledge base.</w:t>
      </w:r>
    </w:p>
    <w:p w:rsidR="003C0310" w:rsidRPr="009642CB" w:rsidRDefault="003C0310" w:rsidP="003C0310">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Need for increase in transparency.</w:t>
      </w:r>
    </w:p>
    <w:p w:rsidR="003C0310" w:rsidRPr="00B874A8" w:rsidRDefault="00A01AAC"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2.4 </w:t>
      </w:r>
      <w:r w:rsidR="0016546E">
        <w:rPr>
          <w:rFonts w:ascii="Times New Roman" w:hAnsi="Times New Roman" w:cs="Times New Roman"/>
          <w:b/>
          <w:sz w:val="24"/>
          <w:szCs w:val="24"/>
        </w:rPr>
        <w:t>Benefits of PMO</w:t>
      </w:r>
    </w:p>
    <w:p w:rsidR="003C0310" w:rsidRDefault="003C0310" w:rsidP="003C0310">
      <w:pPr>
        <w:spacing w:line="360" w:lineRule="auto"/>
        <w:jc w:val="both"/>
        <w:rPr>
          <w:rFonts w:ascii="Times New Roman" w:hAnsi="Times New Roman" w:cs="Times New Roman"/>
          <w:sz w:val="24"/>
          <w:szCs w:val="24"/>
        </w:rPr>
      </w:pPr>
      <w:r>
        <w:rPr>
          <w:rFonts w:ascii="Times New Roman" w:hAnsi="Times New Roman" w:cs="Times New Roman"/>
          <w:sz w:val="24"/>
          <w:szCs w:val="24"/>
        </w:rPr>
        <w:t>Every organization</w:t>
      </w:r>
      <w:r w:rsidRPr="000C4DAA">
        <w:rPr>
          <w:rFonts w:ascii="Times New Roman" w:hAnsi="Times New Roman" w:cs="Times New Roman"/>
          <w:sz w:val="24"/>
          <w:szCs w:val="24"/>
        </w:rPr>
        <w:t xml:space="preserve"> is different, but the</w:t>
      </w:r>
      <w:r>
        <w:rPr>
          <w:rFonts w:ascii="Times New Roman" w:hAnsi="Times New Roman" w:cs="Times New Roman"/>
          <w:sz w:val="24"/>
          <w:szCs w:val="24"/>
        </w:rPr>
        <w:t xml:space="preserve"> practice of project management yields benefits universally for the organizations whatever size they may have</w:t>
      </w:r>
      <w:r w:rsidRPr="000C4DAA">
        <w:rPr>
          <w:rFonts w:ascii="Times New Roman" w:hAnsi="Times New Roman" w:cs="Times New Roman"/>
          <w:sz w:val="24"/>
          <w:szCs w:val="24"/>
        </w:rPr>
        <w:t xml:space="preserve">. </w:t>
      </w:r>
      <w:r>
        <w:rPr>
          <w:rFonts w:ascii="Times New Roman" w:hAnsi="Times New Roman" w:cs="Times New Roman"/>
          <w:sz w:val="24"/>
          <w:szCs w:val="24"/>
        </w:rPr>
        <w:t>Following are the benefits of establishing a PMO:</w:t>
      </w:r>
    </w:p>
    <w:p w:rsidR="003C0310" w:rsidRDefault="003C0310" w:rsidP="003C0310">
      <w:pPr>
        <w:pStyle w:val="ListParagraph"/>
        <w:numPr>
          <w:ilvl w:val="0"/>
          <w:numId w:val="2"/>
        </w:numPr>
        <w:spacing w:line="360" w:lineRule="auto"/>
        <w:jc w:val="both"/>
        <w:rPr>
          <w:rFonts w:ascii="Times New Roman" w:hAnsi="Times New Roman" w:cs="Times New Roman"/>
          <w:sz w:val="24"/>
          <w:szCs w:val="24"/>
        </w:rPr>
      </w:pPr>
      <w:r w:rsidRPr="000C4DAA">
        <w:rPr>
          <w:rFonts w:ascii="Times New Roman" w:hAnsi="Times New Roman" w:cs="Times New Roman"/>
          <w:sz w:val="24"/>
          <w:szCs w:val="24"/>
        </w:rPr>
        <w:t xml:space="preserve">Increase </w:t>
      </w:r>
      <w:r>
        <w:rPr>
          <w:rFonts w:ascii="Times New Roman" w:hAnsi="Times New Roman" w:cs="Times New Roman"/>
          <w:sz w:val="24"/>
          <w:szCs w:val="24"/>
        </w:rPr>
        <w:t>in Consistency of Efforts and Records by procedural maintenance.</w:t>
      </w:r>
    </w:p>
    <w:p w:rsidR="003C0310" w:rsidRDefault="003C0310" w:rsidP="003C0310">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Accountability in terms of </w:t>
      </w:r>
      <w:r w:rsidRPr="003C4018">
        <w:rPr>
          <w:rFonts w:ascii="Times New Roman" w:hAnsi="Times New Roman" w:cs="Times New Roman"/>
          <w:sz w:val="24"/>
          <w:szCs w:val="24"/>
        </w:rPr>
        <w:t>project goals, timeline, and deliverables</w:t>
      </w:r>
      <w:r>
        <w:rPr>
          <w:rFonts w:ascii="Times New Roman" w:hAnsi="Times New Roman" w:cs="Times New Roman"/>
          <w:sz w:val="24"/>
          <w:szCs w:val="24"/>
        </w:rPr>
        <w:t>.</w:t>
      </w:r>
    </w:p>
    <w:p w:rsidR="003C0310" w:rsidRDefault="003C0310" w:rsidP="003C0310">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Nimble approach in decision making.</w:t>
      </w:r>
    </w:p>
    <w:p w:rsidR="003C0310" w:rsidRDefault="003C0310" w:rsidP="003C0310">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Improved knowledge sharing.</w:t>
      </w:r>
    </w:p>
    <w:p w:rsidR="003C0310" w:rsidRDefault="003C0310" w:rsidP="003C0310">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Better performance data analysis.</w:t>
      </w:r>
    </w:p>
    <w:p w:rsidR="003C0310" w:rsidRDefault="003C0310" w:rsidP="003C0310">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Refined knowledge tapping.</w:t>
      </w:r>
    </w:p>
    <w:p w:rsidR="003C0310" w:rsidRDefault="003C0310" w:rsidP="003C0310">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Up to date information on best practices.</w:t>
      </w:r>
    </w:p>
    <w:p w:rsidR="003C0310" w:rsidRDefault="003C0310" w:rsidP="003C0310">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Revamped communications with stakeholders and vendors.</w:t>
      </w:r>
    </w:p>
    <w:p w:rsidR="003C0310" w:rsidRDefault="003C0310" w:rsidP="003C0310">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Enhanced resource availability and management.</w:t>
      </w:r>
    </w:p>
    <w:p w:rsidR="003C0310" w:rsidRDefault="003C0310" w:rsidP="003C0310">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Optimized efficiency.</w:t>
      </w:r>
    </w:p>
    <w:p w:rsidR="003C0310" w:rsidRPr="00B874A8" w:rsidRDefault="00A01AAC"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2.5 </w:t>
      </w:r>
      <w:r w:rsidR="0016546E">
        <w:rPr>
          <w:rFonts w:ascii="Times New Roman" w:hAnsi="Times New Roman" w:cs="Times New Roman"/>
          <w:b/>
          <w:sz w:val="24"/>
          <w:szCs w:val="24"/>
        </w:rPr>
        <w:t>Value Addition by PMO</w:t>
      </w:r>
    </w:p>
    <w:p w:rsidR="003C0310" w:rsidRDefault="003C0310" w:rsidP="003C0310">
      <w:pPr>
        <w:spacing w:line="360" w:lineRule="auto"/>
        <w:jc w:val="both"/>
        <w:rPr>
          <w:rFonts w:ascii="Times New Roman" w:hAnsi="Times New Roman" w:cs="Times New Roman"/>
          <w:sz w:val="24"/>
          <w:szCs w:val="24"/>
        </w:rPr>
      </w:pPr>
      <w:r w:rsidRPr="0023633B">
        <w:rPr>
          <w:rFonts w:ascii="Times New Roman" w:hAnsi="Times New Roman" w:cs="Times New Roman"/>
          <w:sz w:val="24"/>
          <w:szCs w:val="24"/>
        </w:rPr>
        <w:t xml:space="preserve">In a </w:t>
      </w:r>
      <w:r>
        <w:rPr>
          <w:rFonts w:ascii="Times New Roman" w:hAnsi="Times New Roman" w:cs="Times New Roman"/>
          <w:sz w:val="24"/>
          <w:szCs w:val="24"/>
        </w:rPr>
        <w:t>highly complex and unpredictable environment, organizations yearn more for predictability with regards to</w:t>
      </w:r>
      <w:r w:rsidRPr="0023633B">
        <w:rPr>
          <w:rFonts w:ascii="Times New Roman" w:hAnsi="Times New Roman" w:cs="Times New Roman"/>
          <w:sz w:val="24"/>
          <w:szCs w:val="24"/>
        </w:rPr>
        <w:t xml:space="preserve"> </w:t>
      </w:r>
      <w:r>
        <w:rPr>
          <w:rFonts w:ascii="Times New Roman" w:hAnsi="Times New Roman" w:cs="Times New Roman"/>
          <w:sz w:val="24"/>
          <w:szCs w:val="24"/>
        </w:rPr>
        <w:t>project management</w:t>
      </w:r>
      <w:r w:rsidRPr="0023633B">
        <w:rPr>
          <w:rFonts w:ascii="Times New Roman" w:hAnsi="Times New Roman" w:cs="Times New Roman"/>
          <w:sz w:val="24"/>
          <w:szCs w:val="24"/>
        </w:rPr>
        <w:t>.</w:t>
      </w:r>
      <w:r>
        <w:rPr>
          <w:rFonts w:ascii="Times New Roman" w:hAnsi="Times New Roman" w:cs="Times New Roman"/>
          <w:sz w:val="24"/>
          <w:szCs w:val="24"/>
        </w:rPr>
        <w:t xml:space="preserve"> In line with the increasing</w:t>
      </w:r>
      <w:r w:rsidRPr="0023633B">
        <w:rPr>
          <w:rFonts w:ascii="Times New Roman" w:hAnsi="Times New Roman" w:cs="Times New Roman"/>
          <w:sz w:val="24"/>
          <w:szCs w:val="24"/>
        </w:rPr>
        <w:t xml:space="preserve"> awareness </w:t>
      </w:r>
      <w:r>
        <w:rPr>
          <w:rFonts w:ascii="Times New Roman" w:hAnsi="Times New Roman" w:cs="Times New Roman"/>
          <w:sz w:val="24"/>
          <w:szCs w:val="24"/>
        </w:rPr>
        <w:t xml:space="preserve">about </w:t>
      </w:r>
      <w:r w:rsidRPr="0023633B">
        <w:rPr>
          <w:rFonts w:ascii="Times New Roman" w:hAnsi="Times New Roman" w:cs="Times New Roman"/>
          <w:sz w:val="24"/>
          <w:szCs w:val="24"/>
        </w:rPr>
        <w:t>Project Manageme</w:t>
      </w:r>
      <w:r>
        <w:rPr>
          <w:rFonts w:ascii="Times New Roman" w:hAnsi="Times New Roman" w:cs="Times New Roman"/>
          <w:sz w:val="24"/>
          <w:szCs w:val="24"/>
        </w:rPr>
        <w:t>nt worldwide, the formation</w:t>
      </w:r>
      <w:r w:rsidRPr="0023633B">
        <w:rPr>
          <w:rFonts w:ascii="Times New Roman" w:hAnsi="Times New Roman" w:cs="Times New Roman"/>
          <w:sz w:val="24"/>
          <w:szCs w:val="24"/>
        </w:rPr>
        <w:t xml:space="preserve"> of Project Management Offices </w:t>
      </w:r>
      <w:r>
        <w:rPr>
          <w:rFonts w:ascii="Times New Roman" w:hAnsi="Times New Roman" w:cs="Times New Roman"/>
          <w:sz w:val="24"/>
          <w:szCs w:val="24"/>
        </w:rPr>
        <w:t xml:space="preserve">in organizations </w:t>
      </w:r>
      <w:r w:rsidRPr="0023633B">
        <w:rPr>
          <w:rFonts w:ascii="Times New Roman" w:hAnsi="Times New Roman" w:cs="Times New Roman"/>
          <w:sz w:val="24"/>
          <w:szCs w:val="24"/>
        </w:rPr>
        <w:t>has</w:t>
      </w:r>
      <w:r>
        <w:rPr>
          <w:rFonts w:ascii="Times New Roman" w:hAnsi="Times New Roman" w:cs="Times New Roman"/>
          <w:sz w:val="24"/>
          <w:szCs w:val="24"/>
        </w:rPr>
        <w:t xml:space="preserve"> had an </w:t>
      </w:r>
      <w:r w:rsidRPr="0023633B">
        <w:rPr>
          <w:rFonts w:ascii="Times New Roman" w:hAnsi="Times New Roman" w:cs="Times New Roman"/>
          <w:sz w:val="24"/>
          <w:szCs w:val="24"/>
        </w:rPr>
        <w:t xml:space="preserve">exponential growth </w:t>
      </w:r>
      <w:r>
        <w:rPr>
          <w:rFonts w:ascii="Times New Roman" w:hAnsi="Times New Roman" w:cs="Times New Roman"/>
          <w:sz w:val="24"/>
          <w:szCs w:val="24"/>
        </w:rPr>
        <w:t>over the last few years. The focus is based on measurement of the actual value added by such kind of structures in organizations</w:t>
      </w:r>
      <w:r w:rsidRPr="0023633B">
        <w:rPr>
          <w:rFonts w:ascii="Times New Roman" w:hAnsi="Times New Roman" w:cs="Times New Roman"/>
          <w:sz w:val="24"/>
          <w:szCs w:val="24"/>
        </w:rPr>
        <w:t xml:space="preserve">. </w:t>
      </w:r>
    </w:p>
    <w:p w:rsidR="003C0310" w:rsidRDefault="003C0310" w:rsidP="003C031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PMOs can add</w:t>
      </w:r>
      <w:r w:rsidRPr="0023633B">
        <w:rPr>
          <w:rFonts w:ascii="Times New Roman" w:hAnsi="Times New Roman" w:cs="Times New Roman"/>
          <w:sz w:val="24"/>
          <w:szCs w:val="24"/>
        </w:rPr>
        <w:t xml:space="preserve"> value to organization</w:t>
      </w:r>
      <w:r>
        <w:rPr>
          <w:rFonts w:ascii="Times New Roman" w:hAnsi="Times New Roman" w:cs="Times New Roman"/>
          <w:sz w:val="24"/>
          <w:szCs w:val="24"/>
        </w:rPr>
        <w:t>’</w:t>
      </w:r>
      <w:r w:rsidRPr="0023633B">
        <w:rPr>
          <w:rFonts w:ascii="Times New Roman" w:hAnsi="Times New Roman" w:cs="Times New Roman"/>
          <w:sz w:val="24"/>
          <w:szCs w:val="24"/>
        </w:rPr>
        <w:t>s functions</w:t>
      </w:r>
      <w:r>
        <w:rPr>
          <w:rFonts w:ascii="Times New Roman" w:hAnsi="Times New Roman" w:cs="Times New Roman"/>
          <w:sz w:val="24"/>
          <w:szCs w:val="24"/>
        </w:rPr>
        <w:t xml:space="preserve"> in a lot of ways. This depends on a number of elements e.g. types</w:t>
      </w:r>
      <w:r w:rsidRPr="0023633B">
        <w:rPr>
          <w:rFonts w:ascii="Times New Roman" w:hAnsi="Times New Roman" w:cs="Times New Roman"/>
          <w:sz w:val="24"/>
          <w:szCs w:val="24"/>
        </w:rPr>
        <w:t xml:space="preserve"> of PMO</w:t>
      </w:r>
      <w:r>
        <w:rPr>
          <w:rFonts w:ascii="Times New Roman" w:hAnsi="Times New Roman" w:cs="Times New Roman"/>
          <w:sz w:val="24"/>
          <w:szCs w:val="24"/>
        </w:rPr>
        <w:t>, the diversity of offered services and</w:t>
      </w:r>
      <w:r w:rsidRPr="0023633B">
        <w:rPr>
          <w:rFonts w:ascii="Times New Roman" w:hAnsi="Times New Roman" w:cs="Times New Roman"/>
          <w:sz w:val="24"/>
          <w:szCs w:val="24"/>
        </w:rPr>
        <w:t xml:space="preserve"> </w:t>
      </w:r>
      <w:r>
        <w:rPr>
          <w:rFonts w:ascii="Times New Roman" w:hAnsi="Times New Roman" w:cs="Times New Roman"/>
          <w:sz w:val="24"/>
          <w:szCs w:val="24"/>
        </w:rPr>
        <w:t>its maturity.</w:t>
      </w:r>
    </w:p>
    <w:p w:rsidR="003C0310" w:rsidRPr="00B874A8" w:rsidRDefault="00A01AAC" w:rsidP="003C0310">
      <w:pPr>
        <w:pStyle w:val="NormalWeb"/>
        <w:spacing w:line="360" w:lineRule="auto"/>
        <w:jc w:val="both"/>
        <w:rPr>
          <w:rStyle w:val="Strong"/>
        </w:rPr>
      </w:pPr>
      <w:r>
        <w:rPr>
          <w:rStyle w:val="Strong"/>
        </w:rPr>
        <w:t xml:space="preserve">2.6 </w:t>
      </w:r>
      <w:r w:rsidR="003C0310" w:rsidRPr="00B874A8">
        <w:rPr>
          <w:rStyle w:val="Strong"/>
        </w:rPr>
        <w:t>The process of value creation:</w:t>
      </w:r>
    </w:p>
    <w:p w:rsidR="003C0310" w:rsidRDefault="003C0310" w:rsidP="003C0310">
      <w:pPr>
        <w:pStyle w:val="NormalWeb"/>
        <w:spacing w:line="360" w:lineRule="auto"/>
        <w:jc w:val="both"/>
      </w:pPr>
      <w:r>
        <w:rPr>
          <w:noProof/>
        </w:rPr>
        <w:drawing>
          <wp:inline distT="0" distB="0" distL="0" distR="0" wp14:anchorId="154AA646" wp14:editId="6BD98319">
            <wp:extent cx="5943600" cy="1917700"/>
            <wp:effectExtent l="0" t="0" r="0" b="635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ing-value.png"/>
                    <pic:cNvPicPr/>
                  </pic:nvPicPr>
                  <pic:blipFill>
                    <a:blip r:embed="rId15">
                      <a:extLst>
                        <a:ext uri="{28A0092B-C50C-407E-A947-70E740481C1C}">
                          <a14:useLocalDpi xmlns:a14="http://schemas.microsoft.com/office/drawing/2010/main" val="0"/>
                        </a:ext>
                      </a:extLst>
                    </a:blip>
                    <a:stretch>
                      <a:fillRect/>
                    </a:stretch>
                  </pic:blipFill>
                  <pic:spPr>
                    <a:xfrm>
                      <a:off x="0" y="0"/>
                      <a:ext cx="5943600" cy="1917700"/>
                    </a:xfrm>
                    <a:prstGeom prst="rect">
                      <a:avLst/>
                    </a:prstGeom>
                  </pic:spPr>
                </pic:pic>
              </a:graphicData>
            </a:graphic>
          </wp:inline>
        </w:drawing>
      </w:r>
    </w:p>
    <w:p w:rsidR="003C0310" w:rsidRPr="00B874A8" w:rsidRDefault="00A01AAC" w:rsidP="003C0310">
      <w:pPr>
        <w:pStyle w:val="NormalWeb"/>
        <w:spacing w:line="360" w:lineRule="auto"/>
        <w:jc w:val="both"/>
      </w:pPr>
      <w:r>
        <w:rPr>
          <w:rStyle w:val="Strong"/>
        </w:rPr>
        <w:t xml:space="preserve">2.7 </w:t>
      </w:r>
      <w:r w:rsidR="0016546E">
        <w:rPr>
          <w:rStyle w:val="Strong"/>
        </w:rPr>
        <w:t>The process of value capturing</w:t>
      </w:r>
    </w:p>
    <w:p w:rsidR="003C0310" w:rsidRDefault="003C0310" w:rsidP="003C0310">
      <w:pPr>
        <w:pStyle w:val="NormalWeb"/>
        <w:spacing w:line="360" w:lineRule="auto"/>
        <w:jc w:val="both"/>
      </w:pPr>
      <w:r>
        <w:t>The term value is based on perception. The meaning of value for Senior Management can be very different from its meaning for Project Managers or the team of PMO. Similarly, the difference of perceptions regarding certain project factors can make the value is being delivered in reality but not being perceived. For this specific reason, it is very important that the PMO should inquire and understand the expectations of its key stakeholders and standardize their view of value. The PMO should actively engage the stakeholders, justify the cause of its existence, and should focus on creating a sense of ownership.</w:t>
      </w:r>
    </w:p>
    <w:p w:rsidR="003C0310" w:rsidRPr="00A62542" w:rsidRDefault="00A01AAC" w:rsidP="003C0310">
      <w:pPr>
        <w:pStyle w:val="NormalWeb"/>
        <w:spacing w:line="360" w:lineRule="auto"/>
        <w:jc w:val="both"/>
      </w:pPr>
      <w:r>
        <w:rPr>
          <w:rStyle w:val="Strong"/>
        </w:rPr>
        <w:t xml:space="preserve">2.8 </w:t>
      </w:r>
      <w:r w:rsidR="0016546E">
        <w:rPr>
          <w:rStyle w:val="Strong"/>
        </w:rPr>
        <w:t>The process of delivering value</w:t>
      </w:r>
    </w:p>
    <w:p w:rsidR="003C0310" w:rsidRDefault="003C0310" w:rsidP="003C0310">
      <w:pPr>
        <w:pStyle w:val="NormalWeb"/>
        <w:spacing w:line="360" w:lineRule="auto"/>
        <w:jc w:val="both"/>
      </w:pPr>
      <w:r>
        <w:t>When the expectations of the organizations and stakeholders are met or exceeded, the phenomenon is called value deliverance. It should be however, kept in mind that the new PMO would not be able to deliver all kinds of value. The delivered value would be dependent on the maturity level of PMO as well as its type. The process of value addition increases with the maturity level of PMO, as it keeps on improving its services and introduces new services. T</w:t>
      </w:r>
      <w:r w:rsidRPr="00A27809">
        <w:t>he visibility and impact of the PMO</w:t>
      </w:r>
      <w:r>
        <w:t xml:space="preserve"> also becomes higher with broadening of the scope. Value is unique and circumstantial to the context or particular organization. Furthermore, it should be kept in mind that all PMOs have limitations. Therefore, a step by step incremental approach, in line with the project management maturity level of PMO is of utmost importance. </w:t>
      </w:r>
    </w:p>
    <w:p w:rsidR="003C0310" w:rsidRDefault="003C0310" w:rsidP="005F181E">
      <w:pPr>
        <w:pStyle w:val="NormalWeb"/>
        <w:spacing w:line="360" w:lineRule="auto"/>
        <w:jc w:val="center"/>
      </w:pPr>
      <w:r>
        <w:rPr>
          <w:noProof/>
        </w:rPr>
        <w:lastRenderedPageBreak/>
        <w:drawing>
          <wp:inline distT="0" distB="0" distL="0" distR="0" wp14:anchorId="128754B7" wp14:editId="6CC9A30E">
            <wp:extent cx="4190476" cy="3466667"/>
            <wp:effectExtent l="0" t="0" r="635" b="63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mo-img-2.png"/>
                    <pic:cNvPicPr/>
                  </pic:nvPicPr>
                  <pic:blipFill>
                    <a:blip r:embed="rId16">
                      <a:extLst>
                        <a:ext uri="{28A0092B-C50C-407E-A947-70E740481C1C}">
                          <a14:useLocalDpi xmlns:a14="http://schemas.microsoft.com/office/drawing/2010/main" val="0"/>
                        </a:ext>
                      </a:extLst>
                    </a:blip>
                    <a:stretch>
                      <a:fillRect/>
                    </a:stretch>
                  </pic:blipFill>
                  <pic:spPr>
                    <a:xfrm>
                      <a:off x="0" y="0"/>
                      <a:ext cx="4190476" cy="3466667"/>
                    </a:xfrm>
                    <a:prstGeom prst="rect">
                      <a:avLst/>
                    </a:prstGeom>
                  </pic:spPr>
                </pic:pic>
              </a:graphicData>
            </a:graphic>
          </wp:inline>
        </w:drawing>
      </w:r>
    </w:p>
    <w:p w:rsidR="003C0310" w:rsidRDefault="003C0310" w:rsidP="003C0310">
      <w:pPr>
        <w:pStyle w:val="NormalWeb"/>
        <w:spacing w:line="360" w:lineRule="auto"/>
        <w:jc w:val="both"/>
      </w:pPr>
      <w:r>
        <w:t xml:space="preserve">Certain project environmental factors </w:t>
      </w:r>
      <w:r w:rsidRPr="004B4F0D">
        <w:t>like time spent on core business values vs on added-values, poor understanding of urgency and importance and lack of prioritization of projects resources</w:t>
      </w:r>
      <w:r>
        <w:t xml:space="preserve"> may sometimes limit or restrict the process of creating value throughout projects. PMOs can play a central role to ensure that the organizations are making the best use of resources available and are focused on the projects that add value. </w:t>
      </w:r>
    </w:p>
    <w:p w:rsidR="003C0310" w:rsidRPr="00A62542" w:rsidRDefault="00A01AAC" w:rsidP="003C0310">
      <w:pPr>
        <w:pStyle w:val="NormalWeb"/>
        <w:spacing w:line="360" w:lineRule="auto"/>
        <w:jc w:val="both"/>
        <w:rPr>
          <w:b/>
        </w:rPr>
      </w:pPr>
      <w:r>
        <w:rPr>
          <w:b/>
        </w:rPr>
        <w:t xml:space="preserve">2.9 </w:t>
      </w:r>
      <w:r w:rsidR="003C0310" w:rsidRPr="00A62542">
        <w:rPr>
          <w:b/>
        </w:rPr>
        <w:t>The process of measuring value</w:t>
      </w:r>
    </w:p>
    <w:p w:rsidR="003C0310" w:rsidRPr="0081065C" w:rsidRDefault="003C0310" w:rsidP="003C0310">
      <w:pPr>
        <w:pStyle w:val="NormalWeb"/>
        <w:spacing w:line="360" w:lineRule="auto"/>
        <w:jc w:val="both"/>
        <w:rPr>
          <w:b/>
          <w:u w:val="single"/>
        </w:rPr>
      </w:pPr>
      <w:r>
        <w:t>Improved performance in project delivery can only be shown through demonstration in practice. Defining, tracking, selecting and controlling a group of critical measurements, measuring the variance across the original state, current state, baseline,  progress, aspirational state, and target is method to measure performance. These critical measurements are called key performance indicators (KPIs) and, as the name indicates, provide a suggestion of how successfully an individual / team / department / organization operates. After deciding upon the right KPIs for the relevant PMO, continuous monitoring and controlling should be ensured and appropriate actions should be applied where necessary. KPI’s can also be benchmarked against other organizations performance.</w:t>
      </w:r>
    </w:p>
    <w:p w:rsidR="003C0310" w:rsidRDefault="003C0310" w:rsidP="003C0310">
      <w:pPr>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0E81413B" wp14:editId="0FB032B4">
            <wp:extent cx="5943600" cy="363982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mo-blog-kpis.png"/>
                    <pic:cNvPicPr/>
                  </pic:nvPicPr>
                  <pic:blipFill>
                    <a:blip r:embed="rId17">
                      <a:extLst>
                        <a:ext uri="{28A0092B-C50C-407E-A947-70E740481C1C}">
                          <a14:useLocalDpi xmlns:a14="http://schemas.microsoft.com/office/drawing/2010/main" val="0"/>
                        </a:ext>
                      </a:extLst>
                    </a:blip>
                    <a:stretch>
                      <a:fillRect/>
                    </a:stretch>
                  </pic:blipFill>
                  <pic:spPr>
                    <a:xfrm>
                      <a:off x="0" y="0"/>
                      <a:ext cx="5943600" cy="3639820"/>
                    </a:xfrm>
                    <a:prstGeom prst="rect">
                      <a:avLst/>
                    </a:prstGeom>
                  </pic:spPr>
                </pic:pic>
              </a:graphicData>
            </a:graphic>
          </wp:inline>
        </w:drawing>
      </w:r>
    </w:p>
    <w:p w:rsidR="003C0310" w:rsidRPr="00A62542" w:rsidRDefault="00A01AAC"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2.10 </w:t>
      </w:r>
      <w:r w:rsidR="003C0310" w:rsidRPr="00A62542">
        <w:rPr>
          <w:rFonts w:ascii="Times New Roman" w:hAnsi="Times New Roman" w:cs="Times New Roman"/>
          <w:b/>
          <w:sz w:val="24"/>
          <w:szCs w:val="24"/>
        </w:rPr>
        <w:t>The process of communicating value</w:t>
      </w:r>
    </w:p>
    <w:p w:rsidR="003C0310" w:rsidRDefault="003C0310" w:rsidP="003C0310">
      <w:pPr>
        <w:spacing w:line="360" w:lineRule="auto"/>
        <w:jc w:val="both"/>
        <w:rPr>
          <w:rFonts w:ascii="Times New Roman" w:hAnsi="Times New Roman" w:cs="Times New Roman"/>
          <w:sz w:val="24"/>
          <w:szCs w:val="24"/>
        </w:rPr>
      </w:pPr>
      <w:r>
        <w:rPr>
          <w:rFonts w:ascii="Times New Roman" w:hAnsi="Times New Roman" w:cs="Times New Roman"/>
          <w:sz w:val="24"/>
          <w:szCs w:val="24"/>
        </w:rPr>
        <w:t>Communicating the value to</w:t>
      </w:r>
      <w:r w:rsidRPr="0081065C">
        <w:rPr>
          <w:rFonts w:ascii="Times New Roman" w:hAnsi="Times New Roman" w:cs="Times New Roman"/>
          <w:sz w:val="24"/>
          <w:szCs w:val="24"/>
        </w:rPr>
        <w:t xml:space="preserve"> stakeholders </w:t>
      </w:r>
      <w:r>
        <w:rPr>
          <w:rFonts w:ascii="Times New Roman" w:hAnsi="Times New Roman" w:cs="Times New Roman"/>
          <w:sz w:val="24"/>
          <w:szCs w:val="24"/>
        </w:rPr>
        <w:t xml:space="preserve">holds as much importance </w:t>
      </w:r>
      <w:r w:rsidRPr="0081065C">
        <w:rPr>
          <w:rFonts w:ascii="Times New Roman" w:hAnsi="Times New Roman" w:cs="Times New Roman"/>
          <w:sz w:val="24"/>
          <w:szCs w:val="24"/>
        </w:rPr>
        <w:t xml:space="preserve">as defining </w:t>
      </w:r>
      <w:r>
        <w:rPr>
          <w:rFonts w:ascii="Times New Roman" w:hAnsi="Times New Roman" w:cs="Times New Roman"/>
          <w:sz w:val="24"/>
          <w:szCs w:val="24"/>
        </w:rPr>
        <w:t xml:space="preserve">the </w:t>
      </w:r>
      <w:r w:rsidRPr="0081065C">
        <w:rPr>
          <w:rFonts w:ascii="Times New Roman" w:hAnsi="Times New Roman" w:cs="Times New Roman"/>
          <w:sz w:val="24"/>
          <w:szCs w:val="24"/>
        </w:rPr>
        <w:t>value itself.</w:t>
      </w:r>
      <w:r>
        <w:rPr>
          <w:rFonts w:ascii="Times New Roman" w:hAnsi="Times New Roman" w:cs="Times New Roman"/>
          <w:sz w:val="24"/>
          <w:szCs w:val="24"/>
        </w:rPr>
        <w:t xml:space="preserve"> The miscommunication is generally the main reason for the challenges faced in justifying the creation of PMO. In order to </w:t>
      </w:r>
      <w:r w:rsidRPr="0081065C">
        <w:rPr>
          <w:rFonts w:ascii="Times New Roman" w:hAnsi="Times New Roman" w:cs="Times New Roman"/>
          <w:sz w:val="24"/>
          <w:szCs w:val="24"/>
        </w:rPr>
        <w:t>build reliability, trust, and accountability</w:t>
      </w:r>
      <w:r>
        <w:rPr>
          <w:rFonts w:ascii="Times New Roman" w:hAnsi="Times New Roman" w:cs="Times New Roman"/>
          <w:sz w:val="24"/>
          <w:szCs w:val="24"/>
        </w:rPr>
        <w:t xml:space="preserve"> and to maintain the momentum and continuously depict their value, PMOs have to market themselves</w:t>
      </w:r>
      <w:r w:rsidRPr="0081065C">
        <w:rPr>
          <w:rFonts w:ascii="Times New Roman" w:hAnsi="Times New Roman" w:cs="Times New Roman"/>
          <w:sz w:val="24"/>
          <w:szCs w:val="24"/>
        </w:rPr>
        <w:t xml:space="preserve">. This includes </w:t>
      </w:r>
      <w:r>
        <w:rPr>
          <w:rFonts w:ascii="Times New Roman" w:hAnsi="Times New Roman" w:cs="Times New Roman"/>
          <w:sz w:val="24"/>
          <w:szCs w:val="24"/>
        </w:rPr>
        <w:t>reporting from time to time</w:t>
      </w:r>
      <w:r w:rsidRPr="0081065C">
        <w:rPr>
          <w:rFonts w:ascii="Times New Roman" w:hAnsi="Times New Roman" w:cs="Times New Roman"/>
          <w:sz w:val="24"/>
          <w:szCs w:val="24"/>
        </w:rPr>
        <w:t xml:space="preserve"> </w:t>
      </w:r>
      <w:r>
        <w:rPr>
          <w:rFonts w:ascii="Times New Roman" w:hAnsi="Times New Roman" w:cs="Times New Roman"/>
          <w:sz w:val="24"/>
          <w:szCs w:val="24"/>
        </w:rPr>
        <w:t>on the KPIs progress related</w:t>
      </w:r>
      <w:r w:rsidRPr="0081065C">
        <w:rPr>
          <w:rFonts w:ascii="Times New Roman" w:hAnsi="Times New Roman" w:cs="Times New Roman"/>
          <w:sz w:val="24"/>
          <w:szCs w:val="24"/>
        </w:rPr>
        <w:t xml:space="preserve"> to project performance, </w:t>
      </w:r>
      <w:r>
        <w:rPr>
          <w:rFonts w:ascii="Times New Roman" w:hAnsi="Times New Roman" w:cs="Times New Roman"/>
          <w:sz w:val="24"/>
          <w:szCs w:val="24"/>
        </w:rPr>
        <w:t>PMO effectiveness, establishing</w:t>
      </w:r>
      <w:r w:rsidRPr="0081065C">
        <w:rPr>
          <w:rFonts w:ascii="Times New Roman" w:hAnsi="Times New Roman" w:cs="Times New Roman"/>
          <w:sz w:val="24"/>
          <w:szCs w:val="24"/>
        </w:rPr>
        <w:t xml:space="preserve"> checkpoints with</w:t>
      </w:r>
      <w:r>
        <w:rPr>
          <w:rFonts w:ascii="Times New Roman" w:hAnsi="Times New Roman" w:cs="Times New Roman"/>
          <w:sz w:val="24"/>
          <w:szCs w:val="24"/>
        </w:rPr>
        <w:t>in</w:t>
      </w:r>
      <w:r w:rsidRPr="0081065C">
        <w:rPr>
          <w:rFonts w:ascii="Times New Roman" w:hAnsi="Times New Roman" w:cs="Times New Roman"/>
          <w:sz w:val="24"/>
          <w:szCs w:val="24"/>
        </w:rPr>
        <w:t xml:space="preserve"> the PMO Sponsor, and advertising the PMO’s achieve</w:t>
      </w:r>
      <w:r>
        <w:rPr>
          <w:rFonts w:ascii="Times New Roman" w:hAnsi="Times New Roman" w:cs="Times New Roman"/>
          <w:sz w:val="24"/>
          <w:szCs w:val="24"/>
        </w:rPr>
        <w:t>ments</w:t>
      </w:r>
      <w:r w:rsidRPr="0081065C">
        <w:rPr>
          <w:rFonts w:ascii="Times New Roman" w:hAnsi="Times New Roman" w:cs="Times New Roman"/>
          <w:sz w:val="24"/>
          <w:szCs w:val="24"/>
        </w:rPr>
        <w:t>. C</w:t>
      </w:r>
      <w:r>
        <w:rPr>
          <w:rFonts w:ascii="Times New Roman" w:hAnsi="Times New Roman" w:cs="Times New Roman"/>
          <w:sz w:val="24"/>
          <w:szCs w:val="24"/>
        </w:rPr>
        <w:t xml:space="preserve">ommunicating the value not only justifies why </w:t>
      </w:r>
      <w:r w:rsidRPr="0081065C">
        <w:rPr>
          <w:rFonts w:ascii="Times New Roman" w:hAnsi="Times New Roman" w:cs="Times New Roman"/>
          <w:sz w:val="24"/>
          <w:szCs w:val="24"/>
        </w:rPr>
        <w:t xml:space="preserve">PMO is critical to business, but also helps </w:t>
      </w:r>
      <w:r>
        <w:rPr>
          <w:rFonts w:ascii="Times New Roman" w:hAnsi="Times New Roman" w:cs="Times New Roman"/>
          <w:sz w:val="24"/>
          <w:szCs w:val="24"/>
        </w:rPr>
        <w:t xml:space="preserve">sustainability </w:t>
      </w:r>
      <w:r w:rsidRPr="0081065C">
        <w:rPr>
          <w:rFonts w:ascii="Times New Roman" w:hAnsi="Times New Roman" w:cs="Times New Roman"/>
          <w:sz w:val="24"/>
          <w:szCs w:val="24"/>
        </w:rPr>
        <w:t>as a recognized source and enabler of value.</w:t>
      </w:r>
    </w:p>
    <w:p w:rsidR="003C0310" w:rsidRPr="00A62542" w:rsidRDefault="00A01AAC"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2.11 </w:t>
      </w:r>
      <w:r w:rsidR="0016546E">
        <w:rPr>
          <w:rFonts w:ascii="Times New Roman" w:hAnsi="Times New Roman" w:cs="Times New Roman"/>
          <w:b/>
          <w:sz w:val="24"/>
          <w:szCs w:val="24"/>
        </w:rPr>
        <w:t>Roles of PMO</w:t>
      </w:r>
    </w:p>
    <w:p w:rsidR="003C0310" w:rsidRDefault="003C0310" w:rsidP="003C03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Project Management Office serves three roles in </w:t>
      </w:r>
      <w:r w:rsidRPr="00D565BE">
        <w:rPr>
          <w:rFonts w:ascii="Times New Roman" w:hAnsi="Times New Roman" w:cs="Times New Roman"/>
          <w:sz w:val="24"/>
          <w:szCs w:val="24"/>
        </w:rPr>
        <w:t>organizations</w:t>
      </w:r>
      <w:r>
        <w:rPr>
          <w:rFonts w:ascii="Times New Roman" w:hAnsi="Times New Roman" w:cs="Times New Roman"/>
          <w:sz w:val="24"/>
          <w:szCs w:val="24"/>
        </w:rPr>
        <w:t xml:space="preserve"> generally.</w:t>
      </w:r>
      <w:r w:rsidRPr="00D565BE">
        <w:rPr>
          <w:rFonts w:ascii="Times New Roman" w:hAnsi="Times New Roman" w:cs="Times New Roman"/>
          <w:sz w:val="24"/>
          <w:szCs w:val="24"/>
        </w:rPr>
        <w:t xml:space="preserve"> </w:t>
      </w:r>
      <w:r>
        <w:rPr>
          <w:rFonts w:ascii="Times New Roman" w:hAnsi="Times New Roman" w:cs="Times New Roman"/>
          <w:sz w:val="24"/>
          <w:szCs w:val="24"/>
        </w:rPr>
        <w:t>These roles differ in the way how the influence and control is exerted on projects within a certain organization.</w:t>
      </w:r>
    </w:p>
    <w:p w:rsidR="003C0310" w:rsidRPr="00D565BE" w:rsidRDefault="003C0310" w:rsidP="003C0310">
      <w:pPr>
        <w:spacing w:line="360" w:lineRule="auto"/>
        <w:jc w:val="both"/>
        <w:rPr>
          <w:rFonts w:ascii="Times New Roman" w:hAnsi="Times New Roman" w:cs="Times New Roman"/>
          <w:sz w:val="24"/>
          <w:szCs w:val="24"/>
        </w:rPr>
      </w:pPr>
      <w:r w:rsidRPr="00EA628E">
        <w:rPr>
          <w:rFonts w:ascii="Times New Roman" w:hAnsi="Times New Roman" w:cs="Times New Roman"/>
          <w:sz w:val="24"/>
          <w:szCs w:val="24"/>
        </w:rPr>
        <w:t>T</w:t>
      </w:r>
      <w:r>
        <w:rPr>
          <w:rFonts w:ascii="Times New Roman" w:hAnsi="Times New Roman" w:cs="Times New Roman"/>
          <w:sz w:val="24"/>
          <w:szCs w:val="24"/>
        </w:rPr>
        <w:t>he best type depends upon the culture</w:t>
      </w:r>
      <w:r w:rsidRPr="00EA628E">
        <w:rPr>
          <w:rFonts w:ascii="Times New Roman" w:hAnsi="Times New Roman" w:cs="Times New Roman"/>
          <w:sz w:val="24"/>
          <w:szCs w:val="24"/>
        </w:rPr>
        <w:t>,</w:t>
      </w:r>
      <w:r>
        <w:rPr>
          <w:rFonts w:ascii="Times New Roman" w:hAnsi="Times New Roman" w:cs="Times New Roman"/>
          <w:sz w:val="24"/>
          <w:szCs w:val="24"/>
        </w:rPr>
        <w:t xml:space="preserve"> environment, strategic goals, alignment and precedents of what’s applicable and prevalent in a particular organization.</w:t>
      </w:r>
    </w:p>
    <w:p w:rsidR="003C0310" w:rsidRDefault="003C0310" w:rsidP="003C0310">
      <w:pPr>
        <w:spacing w:line="360" w:lineRule="auto"/>
        <w:jc w:val="both"/>
        <w:rPr>
          <w:rFonts w:ascii="Times New Roman" w:hAnsi="Times New Roman" w:cs="Times New Roman"/>
          <w:sz w:val="24"/>
          <w:szCs w:val="24"/>
        </w:rPr>
      </w:pPr>
      <w:r>
        <w:rPr>
          <w:rFonts w:ascii="Times New Roman" w:hAnsi="Times New Roman" w:cs="Times New Roman"/>
          <w:sz w:val="24"/>
          <w:szCs w:val="24"/>
        </w:rPr>
        <w:t>Following are the types of PMO:</w:t>
      </w:r>
    </w:p>
    <w:p w:rsidR="003C0310" w:rsidRDefault="003C0310" w:rsidP="003C0310">
      <w:pPr>
        <w:spacing w:line="360" w:lineRule="auto"/>
        <w:jc w:val="both"/>
        <w:rPr>
          <w:rFonts w:ascii="Times New Roman" w:hAnsi="Times New Roman" w:cs="Times New Roman"/>
          <w:b/>
          <w:sz w:val="24"/>
          <w:szCs w:val="24"/>
        </w:rPr>
      </w:pPr>
    </w:p>
    <w:p w:rsidR="003C0310" w:rsidRDefault="003C0310" w:rsidP="003C0310">
      <w:pPr>
        <w:spacing w:line="360" w:lineRule="auto"/>
        <w:jc w:val="both"/>
        <w:rPr>
          <w:rFonts w:ascii="Times New Roman" w:hAnsi="Times New Roman" w:cs="Times New Roman"/>
          <w:b/>
          <w:sz w:val="24"/>
          <w:szCs w:val="24"/>
        </w:rPr>
      </w:pPr>
    </w:p>
    <w:p w:rsidR="003C0310" w:rsidRPr="00A62542" w:rsidRDefault="00A01AAC"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t>2.</w:t>
      </w:r>
      <w:r w:rsidR="00A333D0">
        <w:rPr>
          <w:rFonts w:ascii="Times New Roman" w:hAnsi="Times New Roman" w:cs="Times New Roman"/>
          <w:b/>
          <w:sz w:val="24"/>
          <w:szCs w:val="24"/>
        </w:rPr>
        <w:t>11.1</w:t>
      </w:r>
      <w:r>
        <w:rPr>
          <w:rFonts w:ascii="Times New Roman" w:hAnsi="Times New Roman" w:cs="Times New Roman"/>
          <w:b/>
          <w:sz w:val="24"/>
          <w:szCs w:val="24"/>
        </w:rPr>
        <w:t xml:space="preserve"> </w:t>
      </w:r>
      <w:r w:rsidRPr="00A62542">
        <w:rPr>
          <w:rFonts w:ascii="Times New Roman" w:hAnsi="Times New Roman" w:cs="Times New Roman"/>
          <w:b/>
          <w:sz w:val="24"/>
          <w:szCs w:val="24"/>
        </w:rPr>
        <w:t>Supportive</w:t>
      </w:r>
      <w:r w:rsidR="0016546E">
        <w:rPr>
          <w:rFonts w:ascii="Times New Roman" w:hAnsi="Times New Roman" w:cs="Times New Roman"/>
          <w:b/>
          <w:sz w:val="24"/>
          <w:szCs w:val="24"/>
        </w:rPr>
        <w:t xml:space="preserve"> PMO</w:t>
      </w:r>
    </w:p>
    <w:p w:rsidR="003C0310" w:rsidRPr="00D565BE" w:rsidRDefault="003C0310" w:rsidP="003C0310">
      <w:pPr>
        <w:spacing w:line="360" w:lineRule="auto"/>
        <w:jc w:val="both"/>
        <w:rPr>
          <w:rFonts w:ascii="Times New Roman" w:hAnsi="Times New Roman" w:cs="Times New Roman"/>
          <w:sz w:val="24"/>
          <w:szCs w:val="24"/>
        </w:rPr>
      </w:pPr>
      <w:r>
        <w:rPr>
          <w:rFonts w:ascii="Times New Roman" w:hAnsi="Times New Roman" w:cs="Times New Roman"/>
          <w:sz w:val="24"/>
          <w:szCs w:val="24"/>
        </w:rPr>
        <w:t>The Supportive PMO delivers</w:t>
      </w:r>
      <w:r w:rsidRPr="00D565BE">
        <w:rPr>
          <w:rFonts w:ascii="Times New Roman" w:hAnsi="Times New Roman" w:cs="Times New Roman"/>
          <w:sz w:val="24"/>
          <w:szCs w:val="24"/>
        </w:rPr>
        <w:t xml:space="preserve"> </w:t>
      </w:r>
      <w:r>
        <w:rPr>
          <w:rFonts w:ascii="Times New Roman" w:hAnsi="Times New Roman" w:cs="Times New Roman"/>
          <w:sz w:val="24"/>
          <w:szCs w:val="24"/>
        </w:rPr>
        <w:t xml:space="preserve">on-demand assistance upon prompting in the manifestation </w:t>
      </w:r>
      <w:r w:rsidRPr="00D565BE">
        <w:rPr>
          <w:rFonts w:ascii="Times New Roman" w:hAnsi="Times New Roman" w:cs="Times New Roman"/>
          <w:sz w:val="24"/>
          <w:szCs w:val="24"/>
        </w:rPr>
        <w:t xml:space="preserve">of </w:t>
      </w:r>
      <w:r>
        <w:rPr>
          <w:rFonts w:ascii="Times New Roman" w:hAnsi="Times New Roman" w:cs="Times New Roman"/>
          <w:sz w:val="24"/>
          <w:szCs w:val="24"/>
        </w:rPr>
        <w:t>benchmarks, standards</w:t>
      </w:r>
      <w:r w:rsidRPr="00D565BE">
        <w:rPr>
          <w:rFonts w:ascii="Times New Roman" w:hAnsi="Times New Roman" w:cs="Times New Roman"/>
          <w:sz w:val="24"/>
          <w:szCs w:val="24"/>
        </w:rPr>
        <w:t>,</w:t>
      </w:r>
      <w:r>
        <w:rPr>
          <w:rFonts w:ascii="Times New Roman" w:hAnsi="Times New Roman" w:cs="Times New Roman"/>
          <w:sz w:val="24"/>
          <w:szCs w:val="24"/>
        </w:rPr>
        <w:t xml:space="preserve"> documentation, templates, and knowledge access</w:t>
      </w:r>
      <w:r w:rsidRPr="00D565BE">
        <w:rPr>
          <w:rFonts w:ascii="Times New Roman" w:hAnsi="Times New Roman" w:cs="Times New Roman"/>
          <w:sz w:val="24"/>
          <w:szCs w:val="24"/>
        </w:rPr>
        <w:t xml:space="preserve">. </w:t>
      </w:r>
      <w:r>
        <w:rPr>
          <w:rFonts w:ascii="Times New Roman" w:hAnsi="Times New Roman" w:cs="Times New Roman"/>
          <w:sz w:val="24"/>
          <w:szCs w:val="24"/>
        </w:rPr>
        <w:t>Such a PMO is contrived in a setup where projects are executed</w:t>
      </w:r>
      <w:r w:rsidRPr="00D565BE">
        <w:rPr>
          <w:rFonts w:ascii="Times New Roman" w:hAnsi="Times New Roman" w:cs="Times New Roman"/>
          <w:sz w:val="24"/>
          <w:szCs w:val="24"/>
        </w:rPr>
        <w:t xml:space="preserve"> </w:t>
      </w:r>
      <w:r>
        <w:rPr>
          <w:rFonts w:ascii="Times New Roman" w:hAnsi="Times New Roman" w:cs="Times New Roman"/>
          <w:sz w:val="24"/>
          <w:szCs w:val="24"/>
        </w:rPr>
        <w:t>with a loose control and authority successfully and where extra control is not needed. Supportive PMOs are consultative in nature</w:t>
      </w:r>
      <w:r w:rsidRPr="00D565BE">
        <w:rPr>
          <w:rFonts w:ascii="Times New Roman" w:hAnsi="Times New Roman" w:cs="Times New Roman"/>
          <w:sz w:val="24"/>
          <w:szCs w:val="24"/>
        </w:rPr>
        <w:t>.</w:t>
      </w:r>
      <w:r>
        <w:rPr>
          <w:rFonts w:ascii="Times New Roman" w:hAnsi="Times New Roman" w:cs="Times New Roman"/>
          <w:sz w:val="24"/>
          <w:szCs w:val="24"/>
        </w:rPr>
        <w:t xml:space="preserve"> They are also implemented in organizations which are in need of data repositories. One of its main characteristics is that it follows unified standards in all projects.</w:t>
      </w:r>
      <w:r w:rsidRPr="00D565BE">
        <w:rPr>
          <w:rFonts w:ascii="Times New Roman" w:hAnsi="Times New Roman" w:cs="Times New Roman"/>
          <w:sz w:val="24"/>
          <w:szCs w:val="24"/>
        </w:rPr>
        <w:t xml:space="preserve"> </w:t>
      </w:r>
    </w:p>
    <w:p w:rsidR="003C0310" w:rsidRPr="00A62542" w:rsidRDefault="003C0310" w:rsidP="003C0310">
      <w:pPr>
        <w:spacing w:line="360" w:lineRule="auto"/>
        <w:jc w:val="both"/>
        <w:rPr>
          <w:rFonts w:ascii="Times New Roman" w:hAnsi="Times New Roman" w:cs="Times New Roman"/>
          <w:b/>
          <w:sz w:val="24"/>
          <w:szCs w:val="24"/>
        </w:rPr>
      </w:pPr>
      <w:r w:rsidRPr="00A62542">
        <w:rPr>
          <w:rFonts w:ascii="Times New Roman" w:hAnsi="Times New Roman" w:cs="Times New Roman"/>
          <w:b/>
          <w:sz w:val="24"/>
          <w:szCs w:val="24"/>
        </w:rPr>
        <w:t>2.</w:t>
      </w:r>
      <w:r w:rsidR="00A333D0">
        <w:rPr>
          <w:rFonts w:ascii="Times New Roman" w:hAnsi="Times New Roman" w:cs="Times New Roman"/>
          <w:b/>
          <w:sz w:val="24"/>
          <w:szCs w:val="24"/>
        </w:rPr>
        <w:t>11.2</w:t>
      </w:r>
      <w:r w:rsidR="0016546E">
        <w:rPr>
          <w:rFonts w:ascii="Times New Roman" w:hAnsi="Times New Roman" w:cs="Times New Roman"/>
          <w:b/>
          <w:sz w:val="24"/>
          <w:szCs w:val="24"/>
        </w:rPr>
        <w:t xml:space="preserve"> Controlling PMO</w:t>
      </w:r>
    </w:p>
    <w:p w:rsidR="003C0310" w:rsidRDefault="003C0310" w:rsidP="003C0310">
      <w:pPr>
        <w:spacing w:line="360" w:lineRule="auto"/>
        <w:jc w:val="both"/>
        <w:rPr>
          <w:rFonts w:ascii="Times New Roman" w:hAnsi="Times New Roman" w:cs="Times New Roman"/>
          <w:sz w:val="24"/>
          <w:szCs w:val="24"/>
        </w:rPr>
      </w:pPr>
      <w:r w:rsidRPr="00D565BE">
        <w:rPr>
          <w:rFonts w:ascii="Times New Roman" w:hAnsi="Times New Roman" w:cs="Times New Roman"/>
          <w:sz w:val="24"/>
          <w:szCs w:val="24"/>
        </w:rPr>
        <w:t xml:space="preserve">In </w:t>
      </w:r>
      <w:r>
        <w:rPr>
          <w:rFonts w:ascii="Times New Roman" w:hAnsi="Times New Roman" w:cs="Times New Roman"/>
          <w:sz w:val="24"/>
          <w:szCs w:val="24"/>
        </w:rPr>
        <w:t>establishments</w:t>
      </w:r>
      <w:r w:rsidRPr="00D565BE">
        <w:rPr>
          <w:rFonts w:ascii="Times New Roman" w:hAnsi="Times New Roman" w:cs="Times New Roman"/>
          <w:sz w:val="24"/>
          <w:szCs w:val="24"/>
        </w:rPr>
        <w:t xml:space="preserve"> </w:t>
      </w:r>
      <w:r>
        <w:rPr>
          <w:rFonts w:ascii="Times New Roman" w:hAnsi="Times New Roman" w:cs="Times New Roman"/>
          <w:sz w:val="24"/>
          <w:szCs w:val="24"/>
        </w:rPr>
        <w:t>which exert a moderated control to influence the day to day affairs of the projects, project processes, tasks, procedures and documentation, a controlling PMO is implemented. In such a PMO, the</w:t>
      </w:r>
      <w:r w:rsidRPr="00D565BE">
        <w:rPr>
          <w:rFonts w:ascii="Times New Roman" w:hAnsi="Times New Roman" w:cs="Times New Roman"/>
          <w:sz w:val="24"/>
          <w:szCs w:val="24"/>
        </w:rPr>
        <w:t xml:space="preserve"> organization provides</w:t>
      </w:r>
      <w:r>
        <w:rPr>
          <w:rFonts w:ascii="Times New Roman" w:hAnsi="Times New Roman" w:cs="Times New Roman"/>
          <w:sz w:val="24"/>
          <w:szCs w:val="24"/>
        </w:rPr>
        <w:t xml:space="preserve"> support, but it also makes sure the imposition of that support in the relevant projects</w:t>
      </w:r>
      <w:r w:rsidRPr="00D565BE">
        <w:rPr>
          <w:rFonts w:ascii="Times New Roman" w:hAnsi="Times New Roman" w:cs="Times New Roman"/>
          <w:sz w:val="24"/>
          <w:szCs w:val="24"/>
        </w:rPr>
        <w:t xml:space="preserve">. </w:t>
      </w:r>
      <w:r>
        <w:rPr>
          <w:rFonts w:ascii="Times New Roman" w:hAnsi="Times New Roman" w:cs="Times New Roman"/>
          <w:sz w:val="24"/>
          <w:szCs w:val="24"/>
        </w:rPr>
        <w:t xml:space="preserve">Controlling PMO’s make sure that </w:t>
      </w:r>
      <w:r w:rsidRPr="00D565BE">
        <w:rPr>
          <w:rFonts w:ascii="Times New Roman" w:hAnsi="Times New Roman" w:cs="Times New Roman"/>
          <w:sz w:val="24"/>
          <w:szCs w:val="24"/>
        </w:rPr>
        <w:t>s</w:t>
      </w:r>
      <w:r>
        <w:rPr>
          <w:rFonts w:ascii="Times New Roman" w:hAnsi="Times New Roman" w:cs="Times New Roman"/>
          <w:sz w:val="24"/>
          <w:szCs w:val="24"/>
        </w:rPr>
        <w:t>pecific methodologies are adopted</w:t>
      </w:r>
      <w:r w:rsidRPr="00D565BE">
        <w:rPr>
          <w:rFonts w:ascii="Times New Roman" w:hAnsi="Times New Roman" w:cs="Times New Roman"/>
          <w:sz w:val="24"/>
          <w:szCs w:val="24"/>
        </w:rPr>
        <w:t xml:space="preserve">, </w:t>
      </w:r>
      <w:r>
        <w:rPr>
          <w:rFonts w:ascii="Times New Roman" w:hAnsi="Times New Roman" w:cs="Times New Roman"/>
          <w:sz w:val="24"/>
          <w:szCs w:val="24"/>
        </w:rPr>
        <w:t xml:space="preserve">standardized </w:t>
      </w:r>
      <w:r w:rsidRPr="00D565BE">
        <w:rPr>
          <w:rFonts w:ascii="Times New Roman" w:hAnsi="Times New Roman" w:cs="Times New Roman"/>
          <w:sz w:val="24"/>
          <w:szCs w:val="24"/>
        </w:rPr>
        <w:t>form</w:t>
      </w:r>
      <w:r>
        <w:rPr>
          <w:rFonts w:ascii="Times New Roman" w:hAnsi="Times New Roman" w:cs="Times New Roman"/>
          <w:sz w:val="24"/>
          <w:szCs w:val="24"/>
        </w:rPr>
        <w:t>s are used</w:t>
      </w:r>
      <w:r w:rsidRPr="00D565BE">
        <w:rPr>
          <w:rFonts w:ascii="Times New Roman" w:hAnsi="Times New Roman" w:cs="Times New Roman"/>
          <w:sz w:val="24"/>
          <w:szCs w:val="24"/>
        </w:rPr>
        <w:t>,</w:t>
      </w:r>
      <w:r>
        <w:rPr>
          <w:rFonts w:ascii="Times New Roman" w:hAnsi="Times New Roman" w:cs="Times New Roman"/>
          <w:sz w:val="24"/>
          <w:szCs w:val="24"/>
        </w:rPr>
        <w:t xml:space="preserve"> templates are adhered to, </w:t>
      </w:r>
      <w:r w:rsidRPr="00D565BE">
        <w:rPr>
          <w:rFonts w:ascii="Times New Roman" w:hAnsi="Times New Roman" w:cs="Times New Roman"/>
          <w:sz w:val="24"/>
          <w:szCs w:val="24"/>
        </w:rPr>
        <w:t>governance</w:t>
      </w:r>
      <w:r>
        <w:rPr>
          <w:rFonts w:ascii="Times New Roman" w:hAnsi="Times New Roman" w:cs="Times New Roman"/>
          <w:sz w:val="24"/>
          <w:szCs w:val="24"/>
        </w:rPr>
        <w:t xml:space="preserve"> is compiled to, and </w:t>
      </w:r>
      <w:r w:rsidRPr="00D565BE">
        <w:rPr>
          <w:rFonts w:ascii="Times New Roman" w:hAnsi="Times New Roman" w:cs="Times New Roman"/>
          <w:sz w:val="24"/>
          <w:szCs w:val="24"/>
        </w:rPr>
        <w:t>PMO controlled sets of rules</w:t>
      </w:r>
      <w:r>
        <w:rPr>
          <w:rFonts w:ascii="Times New Roman" w:hAnsi="Times New Roman" w:cs="Times New Roman"/>
          <w:sz w:val="24"/>
          <w:szCs w:val="24"/>
        </w:rPr>
        <w:t xml:space="preserve"> is applied</w:t>
      </w:r>
      <w:r w:rsidRPr="00D565BE">
        <w:rPr>
          <w:rFonts w:ascii="Times New Roman" w:hAnsi="Times New Roman" w:cs="Times New Roman"/>
          <w:sz w:val="24"/>
          <w:szCs w:val="24"/>
        </w:rPr>
        <w:t>.</w:t>
      </w:r>
      <w:r>
        <w:rPr>
          <w:rFonts w:ascii="Times New Roman" w:hAnsi="Times New Roman" w:cs="Times New Roman"/>
          <w:sz w:val="24"/>
          <w:szCs w:val="24"/>
        </w:rPr>
        <w:t xml:space="preserve"> Controlling PMO also makes sure that the projects being supervised pass periodic reviews. </w:t>
      </w:r>
    </w:p>
    <w:p w:rsidR="003C0310" w:rsidRPr="00A62542" w:rsidRDefault="00A01AAC"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t>2.1</w:t>
      </w:r>
      <w:r w:rsidR="00A333D0">
        <w:rPr>
          <w:rFonts w:ascii="Times New Roman" w:hAnsi="Times New Roman" w:cs="Times New Roman"/>
          <w:b/>
          <w:sz w:val="24"/>
          <w:szCs w:val="24"/>
        </w:rPr>
        <w:t>1.3</w:t>
      </w:r>
      <w:r w:rsidR="0016546E">
        <w:rPr>
          <w:rFonts w:ascii="Times New Roman" w:hAnsi="Times New Roman" w:cs="Times New Roman"/>
          <w:b/>
          <w:sz w:val="24"/>
          <w:szCs w:val="24"/>
        </w:rPr>
        <w:t xml:space="preserve"> Directive PMO</w:t>
      </w:r>
    </w:p>
    <w:p w:rsidR="003C0310" w:rsidRPr="00D565BE" w:rsidRDefault="003C0310" w:rsidP="003C0310">
      <w:pPr>
        <w:spacing w:line="360" w:lineRule="auto"/>
        <w:jc w:val="both"/>
        <w:rPr>
          <w:rFonts w:ascii="Times New Roman" w:hAnsi="Times New Roman" w:cs="Times New Roman"/>
          <w:sz w:val="24"/>
          <w:szCs w:val="24"/>
        </w:rPr>
      </w:pPr>
      <w:r w:rsidRPr="00D565BE">
        <w:rPr>
          <w:rFonts w:ascii="Times New Roman" w:hAnsi="Times New Roman" w:cs="Times New Roman"/>
          <w:sz w:val="24"/>
          <w:szCs w:val="24"/>
        </w:rPr>
        <w:t>This type</w:t>
      </w:r>
      <w:r>
        <w:rPr>
          <w:rFonts w:ascii="Times New Roman" w:hAnsi="Times New Roman" w:cs="Times New Roman"/>
          <w:sz w:val="24"/>
          <w:szCs w:val="24"/>
        </w:rPr>
        <w:t xml:space="preserve"> of PMO goes one step further than </w:t>
      </w:r>
      <w:r w:rsidRPr="00D565BE">
        <w:rPr>
          <w:rFonts w:ascii="Times New Roman" w:hAnsi="Times New Roman" w:cs="Times New Roman"/>
          <w:sz w:val="24"/>
          <w:szCs w:val="24"/>
        </w:rPr>
        <w:t>control</w:t>
      </w:r>
      <w:r>
        <w:rPr>
          <w:rFonts w:ascii="Times New Roman" w:hAnsi="Times New Roman" w:cs="Times New Roman"/>
          <w:sz w:val="24"/>
          <w:szCs w:val="24"/>
        </w:rPr>
        <w:t>ling</w:t>
      </w:r>
      <w:r w:rsidRPr="00D565BE">
        <w:rPr>
          <w:rFonts w:ascii="Times New Roman" w:hAnsi="Times New Roman" w:cs="Times New Roman"/>
          <w:sz w:val="24"/>
          <w:szCs w:val="24"/>
        </w:rPr>
        <w:t xml:space="preserve"> and </w:t>
      </w:r>
      <w:r>
        <w:rPr>
          <w:rFonts w:ascii="Times New Roman" w:hAnsi="Times New Roman" w:cs="Times New Roman"/>
          <w:sz w:val="24"/>
          <w:szCs w:val="24"/>
        </w:rPr>
        <w:t xml:space="preserve">exerts control over </w:t>
      </w:r>
      <w:r w:rsidRPr="00D565BE">
        <w:rPr>
          <w:rFonts w:ascii="Times New Roman" w:hAnsi="Times New Roman" w:cs="Times New Roman"/>
          <w:sz w:val="24"/>
          <w:szCs w:val="24"/>
        </w:rPr>
        <w:t xml:space="preserve">the projects by </w:t>
      </w:r>
      <w:r>
        <w:rPr>
          <w:rFonts w:ascii="Times New Roman" w:hAnsi="Times New Roman" w:cs="Times New Roman"/>
          <w:sz w:val="24"/>
          <w:szCs w:val="24"/>
        </w:rPr>
        <w:t xml:space="preserve">taking over in as well as managing the projects by provision of advice related to best practice models, </w:t>
      </w:r>
      <w:r w:rsidRPr="00D565BE">
        <w:rPr>
          <w:rFonts w:ascii="Times New Roman" w:hAnsi="Times New Roman" w:cs="Times New Roman"/>
          <w:sz w:val="24"/>
          <w:szCs w:val="24"/>
        </w:rPr>
        <w:t>project management experience and resour</w:t>
      </w:r>
      <w:r>
        <w:rPr>
          <w:rFonts w:ascii="Times New Roman" w:hAnsi="Times New Roman" w:cs="Times New Roman"/>
          <w:sz w:val="24"/>
          <w:szCs w:val="24"/>
        </w:rPr>
        <w:t>ces. In such an approach experienced project managers belonging to</w:t>
      </w:r>
      <w:r w:rsidRPr="00D565BE">
        <w:rPr>
          <w:rFonts w:ascii="Times New Roman" w:hAnsi="Times New Roman" w:cs="Times New Roman"/>
          <w:sz w:val="24"/>
          <w:szCs w:val="24"/>
        </w:rPr>
        <w:t xml:space="preserve"> the PMO are</w:t>
      </w:r>
      <w:r>
        <w:rPr>
          <w:rFonts w:ascii="Times New Roman" w:hAnsi="Times New Roman" w:cs="Times New Roman"/>
          <w:sz w:val="24"/>
          <w:szCs w:val="24"/>
        </w:rPr>
        <w:t xml:space="preserve"> usually allocated</w:t>
      </w:r>
      <w:r w:rsidRPr="00D565BE">
        <w:rPr>
          <w:rFonts w:ascii="Times New Roman" w:hAnsi="Times New Roman" w:cs="Times New Roman"/>
          <w:sz w:val="24"/>
          <w:szCs w:val="24"/>
        </w:rPr>
        <w:t xml:space="preserve"> to the projects</w:t>
      </w:r>
      <w:r>
        <w:rPr>
          <w:rFonts w:ascii="Times New Roman" w:hAnsi="Times New Roman" w:cs="Times New Roman"/>
          <w:sz w:val="24"/>
          <w:szCs w:val="24"/>
        </w:rPr>
        <w:t xml:space="preserve"> which are being done by the organization. This introduces enhanced </w:t>
      </w:r>
      <w:r w:rsidRPr="00D565BE">
        <w:rPr>
          <w:rFonts w:ascii="Times New Roman" w:hAnsi="Times New Roman" w:cs="Times New Roman"/>
          <w:sz w:val="24"/>
          <w:szCs w:val="24"/>
        </w:rPr>
        <w:t>pr</w:t>
      </w:r>
      <w:r>
        <w:rPr>
          <w:rFonts w:ascii="Times New Roman" w:hAnsi="Times New Roman" w:cs="Times New Roman"/>
          <w:sz w:val="24"/>
          <w:szCs w:val="24"/>
        </w:rPr>
        <w:t>ofessionalism to the projects under guidance. The project manager</w:t>
      </w:r>
      <w:r w:rsidRPr="00D565BE">
        <w:rPr>
          <w:rFonts w:ascii="Times New Roman" w:hAnsi="Times New Roman" w:cs="Times New Roman"/>
          <w:sz w:val="24"/>
          <w:szCs w:val="24"/>
        </w:rPr>
        <w:t xml:space="preserve"> </w:t>
      </w:r>
      <w:r>
        <w:rPr>
          <w:rFonts w:ascii="Times New Roman" w:hAnsi="Times New Roman" w:cs="Times New Roman"/>
          <w:sz w:val="24"/>
          <w:szCs w:val="24"/>
        </w:rPr>
        <w:t>report in turn</w:t>
      </w:r>
      <w:r w:rsidRPr="00D565BE">
        <w:rPr>
          <w:rFonts w:ascii="Times New Roman" w:hAnsi="Times New Roman" w:cs="Times New Roman"/>
          <w:sz w:val="24"/>
          <w:szCs w:val="24"/>
        </w:rPr>
        <w:t xml:space="preserve"> to the directive PMO</w:t>
      </w:r>
      <w:r>
        <w:rPr>
          <w:rFonts w:ascii="Times New Roman" w:hAnsi="Times New Roman" w:cs="Times New Roman"/>
          <w:sz w:val="24"/>
          <w:szCs w:val="24"/>
        </w:rPr>
        <w:t xml:space="preserve"> about their respective projects and in this way</w:t>
      </w:r>
      <w:r w:rsidRPr="00D565BE">
        <w:rPr>
          <w:rFonts w:ascii="Times New Roman" w:hAnsi="Times New Roman" w:cs="Times New Roman"/>
          <w:sz w:val="24"/>
          <w:szCs w:val="24"/>
        </w:rPr>
        <w:t xml:space="preserve"> a high level of consistency </w:t>
      </w:r>
      <w:r>
        <w:rPr>
          <w:rFonts w:ascii="Times New Roman" w:hAnsi="Times New Roman" w:cs="Times New Roman"/>
          <w:sz w:val="24"/>
          <w:szCs w:val="24"/>
        </w:rPr>
        <w:t xml:space="preserve">is guaranteed and </w:t>
      </w:r>
      <w:r w:rsidRPr="00D565BE">
        <w:rPr>
          <w:rFonts w:ascii="Times New Roman" w:hAnsi="Times New Roman" w:cs="Times New Roman"/>
          <w:sz w:val="24"/>
          <w:szCs w:val="24"/>
        </w:rPr>
        <w:t>practice</w:t>
      </w:r>
      <w:r>
        <w:rPr>
          <w:rFonts w:ascii="Times New Roman" w:hAnsi="Times New Roman" w:cs="Times New Roman"/>
          <w:sz w:val="24"/>
          <w:szCs w:val="24"/>
        </w:rPr>
        <w:t>d in all the projects. This type of PMO is effectual</w:t>
      </w:r>
      <w:r w:rsidRPr="00D565BE">
        <w:rPr>
          <w:rFonts w:ascii="Times New Roman" w:hAnsi="Times New Roman" w:cs="Times New Roman"/>
          <w:sz w:val="24"/>
          <w:szCs w:val="24"/>
        </w:rPr>
        <w:t xml:space="preserve"> in larger organizations</w:t>
      </w:r>
      <w:r>
        <w:rPr>
          <w:rFonts w:ascii="Times New Roman" w:hAnsi="Times New Roman" w:cs="Times New Roman"/>
          <w:sz w:val="24"/>
          <w:szCs w:val="24"/>
        </w:rPr>
        <w:t xml:space="preserve"> which</w:t>
      </w:r>
      <w:r w:rsidRPr="00D565BE">
        <w:rPr>
          <w:rFonts w:ascii="Times New Roman" w:hAnsi="Times New Roman" w:cs="Times New Roman"/>
          <w:sz w:val="24"/>
          <w:szCs w:val="24"/>
        </w:rPr>
        <w:t xml:space="preserve"> </w:t>
      </w:r>
      <w:r>
        <w:rPr>
          <w:rFonts w:ascii="Times New Roman" w:hAnsi="Times New Roman" w:cs="Times New Roman"/>
          <w:sz w:val="24"/>
          <w:szCs w:val="24"/>
        </w:rPr>
        <w:t>dole out assistance in multiple</w:t>
      </w:r>
      <w:r w:rsidRPr="00D565BE">
        <w:rPr>
          <w:rFonts w:ascii="Times New Roman" w:hAnsi="Times New Roman" w:cs="Times New Roman"/>
          <w:sz w:val="24"/>
          <w:szCs w:val="24"/>
        </w:rPr>
        <w:t xml:space="preserve"> areas, and where</w:t>
      </w:r>
      <w:r>
        <w:rPr>
          <w:rFonts w:ascii="Times New Roman" w:hAnsi="Times New Roman" w:cs="Times New Roman"/>
          <w:sz w:val="24"/>
          <w:szCs w:val="24"/>
        </w:rPr>
        <w:t xml:space="preserve"> the culture allows such kind of establishment</w:t>
      </w:r>
      <w:r w:rsidRPr="00D565BE">
        <w:rPr>
          <w:rFonts w:ascii="Times New Roman" w:hAnsi="Times New Roman" w:cs="Times New Roman"/>
          <w:sz w:val="24"/>
          <w:szCs w:val="24"/>
        </w:rPr>
        <w:t>.</w:t>
      </w:r>
    </w:p>
    <w:p w:rsidR="003C0310" w:rsidRPr="00A62542" w:rsidRDefault="00A333D0"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2.12 </w:t>
      </w:r>
      <w:r w:rsidR="0016546E">
        <w:rPr>
          <w:rFonts w:ascii="Times New Roman" w:hAnsi="Times New Roman" w:cs="Times New Roman"/>
          <w:b/>
          <w:sz w:val="24"/>
          <w:szCs w:val="24"/>
        </w:rPr>
        <w:t>Classification of PMO types</w:t>
      </w:r>
    </w:p>
    <w:p w:rsidR="003C0310" w:rsidRPr="00A62542" w:rsidRDefault="00A333D0"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2.12.1 </w:t>
      </w:r>
      <w:r w:rsidR="0016546E">
        <w:rPr>
          <w:rFonts w:ascii="Times New Roman" w:hAnsi="Times New Roman" w:cs="Times New Roman"/>
          <w:b/>
          <w:sz w:val="24"/>
          <w:szCs w:val="24"/>
        </w:rPr>
        <w:t>Hierarchical Classification</w:t>
      </w:r>
    </w:p>
    <w:p w:rsidR="003C0310" w:rsidRDefault="003C0310" w:rsidP="003C0310">
      <w:pPr>
        <w:spacing w:line="360" w:lineRule="auto"/>
        <w:jc w:val="both"/>
        <w:rPr>
          <w:rFonts w:ascii="Times New Roman" w:hAnsi="Times New Roman" w:cs="Times New Roman"/>
          <w:sz w:val="24"/>
          <w:szCs w:val="24"/>
        </w:rPr>
      </w:pPr>
      <w:r>
        <w:rPr>
          <w:rFonts w:ascii="Times New Roman" w:hAnsi="Times New Roman" w:cs="Times New Roman"/>
          <w:sz w:val="24"/>
          <w:szCs w:val="24"/>
        </w:rPr>
        <w:t>Following is the hierarchical classification of PMOs. In any organization there could be either of these types of PMOs or a hybrid of two or more types.</w:t>
      </w:r>
    </w:p>
    <w:p w:rsidR="003C0310" w:rsidRDefault="003C0310" w:rsidP="003C0310">
      <w:pPr>
        <w:spacing w:line="360" w:lineRule="auto"/>
        <w:jc w:val="both"/>
        <w:rPr>
          <w:rFonts w:ascii="Times New Roman" w:hAnsi="Times New Roman" w:cs="Times New Roman"/>
          <w:b/>
          <w:sz w:val="24"/>
          <w:szCs w:val="24"/>
        </w:rPr>
      </w:pPr>
    </w:p>
    <w:p w:rsidR="003C0310" w:rsidRPr="00A62542" w:rsidRDefault="00A333D0"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2.12.1.1 </w:t>
      </w:r>
      <w:r w:rsidR="0016546E">
        <w:rPr>
          <w:rFonts w:ascii="Times New Roman" w:hAnsi="Times New Roman" w:cs="Times New Roman"/>
          <w:b/>
          <w:sz w:val="24"/>
          <w:szCs w:val="24"/>
        </w:rPr>
        <w:t>Business Unit PMO</w:t>
      </w:r>
    </w:p>
    <w:p w:rsidR="003C0310" w:rsidRDefault="003C0310" w:rsidP="003C0310">
      <w:pPr>
        <w:spacing w:line="360" w:lineRule="auto"/>
        <w:jc w:val="both"/>
        <w:rPr>
          <w:rFonts w:ascii="Times New Roman" w:hAnsi="Times New Roman" w:cs="Times New Roman"/>
          <w:sz w:val="24"/>
          <w:szCs w:val="24"/>
        </w:rPr>
      </w:pPr>
      <w:r>
        <w:rPr>
          <w:rFonts w:ascii="Times New Roman" w:hAnsi="Times New Roman" w:cs="Times New Roman"/>
          <w:sz w:val="24"/>
          <w:szCs w:val="24"/>
        </w:rPr>
        <w:t>Business unit PMO imparts</w:t>
      </w:r>
      <w:r w:rsidRPr="00081071">
        <w:rPr>
          <w:rFonts w:ascii="Times New Roman" w:hAnsi="Times New Roman" w:cs="Times New Roman"/>
          <w:sz w:val="24"/>
          <w:szCs w:val="24"/>
        </w:rPr>
        <w:t xml:space="preserve"> all the</w:t>
      </w:r>
      <w:r>
        <w:rPr>
          <w:rFonts w:ascii="Times New Roman" w:hAnsi="Times New Roman" w:cs="Times New Roman"/>
          <w:sz w:val="24"/>
          <w:szCs w:val="24"/>
        </w:rPr>
        <w:t xml:space="preserve"> </w:t>
      </w:r>
      <w:r w:rsidRPr="00081071">
        <w:rPr>
          <w:rFonts w:ascii="Times New Roman" w:hAnsi="Times New Roman" w:cs="Times New Roman"/>
          <w:sz w:val="24"/>
          <w:szCs w:val="24"/>
        </w:rPr>
        <w:t>services</w:t>
      </w:r>
      <w:r>
        <w:rPr>
          <w:rFonts w:ascii="Times New Roman" w:hAnsi="Times New Roman" w:cs="Times New Roman"/>
          <w:sz w:val="24"/>
          <w:szCs w:val="24"/>
        </w:rPr>
        <w:t xml:space="preserve"> that a regular PMO imparts</w:t>
      </w:r>
      <w:r w:rsidRPr="00081071">
        <w:rPr>
          <w:rFonts w:ascii="Times New Roman" w:hAnsi="Times New Roman" w:cs="Times New Roman"/>
          <w:sz w:val="24"/>
          <w:szCs w:val="24"/>
        </w:rPr>
        <w:t xml:space="preserve">, </w:t>
      </w:r>
      <w:r>
        <w:rPr>
          <w:rFonts w:ascii="Times New Roman" w:hAnsi="Times New Roman" w:cs="Times New Roman"/>
          <w:sz w:val="24"/>
          <w:szCs w:val="24"/>
        </w:rPr>
        <w:t xml:space="preserve">but these are generally </w:t>
      </w:r>
      <w:r w:rsidRPr="00081071">
        <w:rPr>
          <w:rFonts w:ascii="Times New Roman" w:hAnsi="Times New Roman" w:cs="Times New Roman"/>
          <w:sz w:val="24"/>
          <w:szCs w:val="24"/>
        </w:rPr>
        <w:t xml:space="preserve">limited to one </w:t>
      </w:r>
      <w:r>
        <w:rPr>
          <w:rFonts w:ascii="Times New Roman" w:hAnsi="Times New Roman" w:cs="Times New Roman"/>
          <w:sz w:val="24"/>
          <w:szCs w:val="24"/>
        </w:rPr>
        <w:t xml:space="preserve">unit or </w:t>
      </w:r>
      <w:r w:rsidRPr="00081071">
        <w:rPr>
          <w:rFonts w:ascii="Times New Roman" w:hAnsi="Times New Roman" w:cs="Times New Roman"/>
          <w:sz w:val="24"/>
          <w:szCs w:val="24"/>
        </w:rPr>
        <w:t>division. Given the tremendous variety of</w:t>
      </w:r>
      <w:r>
        <w:rPr>
          <w:rFonts w:ascii="Times New Roman" w:hAnsi="Times New Roman" w:cs="Times New Roman"/>
          <w:sz w:val="24"/>
          <w:szCs w:val="24"/>
        </w:rPr>
        <w:t xml:space="preserve"> deliverables and</w:t>
      </w:r>
      <w:r w:rsidRPr="00081071">
        <w:rPr>
          <w:rFonts w:ascii="Times New Roman" w:hAnsi="Times New Roman" w:cs="Times New Roman"/>
          <w:sz w:val="24"/>
          <w:szCs w:val="24"/>
        </w:rPr>
        <w:t xml:space="preserve"> project types, project managers in a business PMO </w:t>
      </w:r>
      <w:r>
        <w:rPr>
          <w:rFonts w:ascii="Times New Roman" w:hAnsi="Times New Roman" w:cs="Times New Roman"/>
          <w:sz w:val="24"/>
          <w:szCs w:val="24"/>
        </w:rPr>
        <w:t>apply skills at a particular level without knowledge of higher level.</w:t>
      </w:r>
    </w:p>
    <w:p w:rsidR="003C0310" w:rsidRPr="00A62542" w:rsidRDefault="00A333D0"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2.12.1.2 </w:t>
      </w:r>
      <w:r w:rsidR="0016546E">
        <w:rPr>
          <w:rFonts w:ascii="Times New Roman" w:hAnsi="Times New Roman" w:cs="Times New Roman"/>
          <w:b/>
          <w:sz w:val="24"/>
          <w:szCs w:val="24"/>
        </w:rPr>
        <w:t>Project PMO</w:t>
      </w:r>
    </w:p>
    <w:p w:rsidR="003C0310" w:rsidRPr="00E77901" w:rsidRDefault="003C0310" w:rsidP="003C0310">
      <w:pPr>
        <w:spacing w:line="360" w:lineRule="auto"/>
        <w:jc w:val="both"/>
        <w:rPr>
          <w:rFonts w:ascii="Times New Roman" w:hAnsi="Times New Roman" w:cs="Times New Roman"/>
          <w:sz w:val="24"/>
          <w:szCs w:val="24"/>
        </w:rPr>
      </w:pPr>
      <w:r>
        <w:rPr>
          <w:rFonts w:ascii="Times New Roman" w:hAnsi="Times New Roman" w:cs="Times New Roman"/>
          <w:sz w:val="24"/>
          <w:szCs w:val="24"/>
        </w:rPr>
        <w:t>Enormous projects require a dedicated PMO of their own</w:t>
      </w:r>
      <w:r w:rsidRPr="00E77901">
        <w:rPr>
          <w:rFonts w:ascii="Times New Roman" w:hAnsi="Times New Roman" w:cs="Times New Roman"/>
          <w:sz w:val="24"/>
          <w:szCs w:val="24"/>
        </w:rPr>
        <w:t>. This is</w:t>
      </w:r>
      <w:r>
        <w:rPr>
          <w:rFonts w:ascii="Times New Roman" w:hAnsi="Times New Roman" w:cs="Times New Roman"/>
          <w:sz w:val="24"/>
          <w:szCs w:val="24"/>
        </w:rPr>
        <w:t xml:space="preserve"> usually a non-permanent establishment which is filled with manpower from the main PMO of the organization. Its purpose is to deliver project governance, report coordination, serve as the connection to the high level PMO, and facilitate provision of</w:t>
      </w:r>
      <w:r w:rsidRPr="00E77901">
        <w:rPr>
          <w:rFonts w:ascii="Times New Roman" w:hAnsi="Times New Roman" w:cs="Times New Roman"/>
          <w:sz w:val="24"/>
          <w:szCs w:val="24"/>
        </w:rPr>
        <w:t xml:space="preserve"> administrative support and gather</w:t>
      </w:r>
      <w:r>
        <w:rPr>
          <w:rFonts w:ascii="Times New Roman" w:hAnsi="Times New Roman" w:cs="Times New Roman"/>
          <w:sz w:val="24"/>
          <w:szCs w:val="24"/>
        </w:rPr>
        <w:t>ing of</w:t>
      </w:r>
      <w:r w:rsidRPr="00E77901">
        <w:rPr>
          <w:rFonts w:ascii="Times New Roman" w:hAnsi="Times New Roman" w:cs="Times New Roman"/>
          <w:sz w:val="24"/>
          <w:szCs w:val="24"/>
        </w:rPr>
        <w:t xml:space="preserve"> other relevant data.</w:t>
      </w:r>
    </w:p>
    <w:p w:rsidR="003C0310" w:rsidRPr="00A62542" w:rsidRDefault="00A333D0"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2.12.1.3 </w:t>
      </w:r>
      <w:r w:rsidR="0016546E">
        <w:rPr>
          <w:rFonts w:ascii="Times New Roman" w:hAnsi="Times New Roman" w:cs="Times New Roman"/>
          <w:b/>
          <w:sz w:val="24"/>
          <w:szCs w:val="24"/>
        </w:rPr>
        <w:t>Project Support PMO</w:t>
      </w:r>
    </w:p>
    <w:p w:rsidR="003C0310" w:rsidRPr="001C4EF1" w:rsidRDefault="003C0310" w:rsidP="003C0310">
      <w:pPr>
        <w:spacing w:line="360" w:lineRule="auto"/>
        <w:jc w:val="both"/>
        <w:rPr>
          <w:rFonts w:ascii="Times New Roman" w:hAnsi="Times New Roman" w:cs="Times New Roman"/>
          <w:sz w:val="24"/>
          <w:szCs w:val="24"/>
        </w:rPr>
      </w:pPr>
      <w:r w:rsidRPr="001C4EF1">
        <w:rPr>
          <w:rFonts w:ascii="Times New Roman" w:hAnsi="Times New Roman" w:cs="Times New Roman"/>
          <w:sz w:val="24"/>
          <w:szCs w:val="24"/>
        </w:rPr>
        <w:t xml:space="preserve">This </w:t>
      </w:r>
      <w:r>
        <w:rPr>
          <w:rFonts w:ascii="Times New Roman" w:hAnsi="Times New Roman" w:cs="Times New Roman"/>
          <w:sz w:val="24"/>
          <w:szCs w:val="24"/>
        </w:rPr>
        <w:t>type of PMO</w:t>
      </w:r>
      <w:r w:rsidRPr="001C4EF1">
        <w:rPr>
          <w:rFonts w:ascii="Times New Roman" w:hAnsi="Times New Roman" w:cs="Times New Roman"/>
          <w:sz w:val="24"/>
          <w:szCs w:val="24"/>
        </w:rPr>
        <w:t xml:space="preserve"> focuses </w:t>
      </w:r>
      <w:r>
        <w:rPr>
          <w:rFonts w:ascii="Times New Roman" w:hAnsi="Times New Roman" w:cs="Times New Roman"/>
          <w:sz w:val="24"/>
          <w:szCs w:val="24"/>
        </w:rPr>
        <w:t>on the functionality and output. They serve as the preservers</w:t>
      </w:r>
      <w:r w:rsidRPr="001C4EF1">
        <w:rPr>
          <w:rFonts w:ascii="Times New Roman" w:hAnsi="Times New Roman" w:cs="Times New Roman"/>
          <w:sz w:val="24"/>
          <w:szCs w:val="24"/>
        </w:rPr>
        <w:t xml:space="preserve"> of pr</w:t>
      </w:r>
      <w:r>
        <w:rPr>
          <w:rFonts w:ascii="Times New Roman" w:hAnsi="Times New Roman" w:cs="Times New Roman"/>
          <w:sz w:val="24"/>
          <w:szCs w:val="24"/>
        </w:rPr>
        <w:t>ocedures and processes. They use</w:t>
      </w:r>
      <w:r w:rsidRPr="001C4EF1">
        <w:rPr>
          <w:rFonts w:ascii="Times New Roman" w:hAnsi="Times New Roman" w:cs="Times New Roman"/>
          <w:sz w:val="24"/>
          <w:szCs w:val="24"/>
        </w:rPr>
        <w:t xml:space="preserve"> t</w:t>
      </w:r>
      <w:r>
        <w:rPr>
          <w:rFonts w:ascii="Times New Roman" w:hAnsi="Times New Roman" w:cs="Times New Roman"/>
          <w:sz w:val="24"/>
          <w:szCs w:val="24"/>
        </w:rPr>
        <w:t>he tools and techniques and also offer</w:t>
      </w:r>
      <w:r w:rsidRPr="001C4EF1">
        <w:rPr>
          <w:rFonts w:ascii="Times New Roman" w:hAnsi="Times New Roman" w:cs="Times New Roman"/>
          <w:sz w:val="24"/>
          <w:szCs w:val="24"/>
        </w:rPr>
        <w:t xml:space="preserve"> training</w:t>
      </w:r>
      <w:r>
        <w:rPr>
          <w:rFonts w:ascii="Times New Roman" w:hAnsi="Times New Roman" w:cs="Times New Roman"/>
          <w:sz w:val="24"/>
          <w:szCs w:val="24"/>
        </w:rPr>
        <w:t>s on practices</w:t>
      </w:r>
      <w:r w:rsidRPr="001C4EF1">
        <w:rPr>
          <w:rFonts w:ascii="Times New Roman" w:hAnsi="Times New Roman" w:cs="Times New Roman"/>
          <w:sz w:val="24"/>
          <w:szCs w:val="24"/>
        </w:rPr>
        <w:t xml:space="preserve"> and processes. They </w:t>
      </w:r>
      <w:r>
        <w:rPr>
          <w:rFonts w:ascii="Times New Roman" w:hAnsi="Times New Roman" w:cs="Times New Roman"/>
          <w:sz w:val="24"/>
          <w:szCs w:val="24"/>
        </w:rPr>
        <w:t>have a repository of a large number of templates</w:t>
      </w:r>
      <w:r w:rsidRPr="001C4EF1">
        <w:rPr>
          <w:rFonts w:ascii="Times New Roman" w:hAnsi="Times New Roman" w:cs="Times New Roman"/>
          <w:sz w:val="24"/>
          <w:szCs w:val="24"/>
        </w:rPr>
        <w:t xml:space="preserve"> and </w:t>
      </w:r>
      <w:r>
        <w:rPr>
          <w:rFonts w:ascii="Times New Roman" w:hAnsi="Times New Roman" w:cs="Times New Roman"/>
          <w:sz w:val="24"/>
          <w:szCs w:val="24"/>
        </w:rPr>
        <w:t>consist of specialists</w:t>
      </w:r>
      <w:r w:rsidRPr="001C4EF1">
        <w:rPr>
          <w:rFonts w:ascii="Times New Roman" w:hAnsi="Times New Roman" w:cs="Times New Roman"/>
          <w:sz w:val="24"/>
          <w:szCs w:val="24"/>
        </w:rPr>
        <w:t xml:space="preserve"> in project management soft</w:t>
      </w:r>
      <w:r>
        <w:rPr>
          <w:rFonts w:ascii="Times New Roman" w:hAnsi="Times New Roman" w:cs="Times New Roman"/>
          <w:sz w:val="24"/>
          <w:szCs w:val="24"/>
        </w:rPr>
        <w:t xml:space="preserve"> </w:t>
      </w:r>
      <w:r w:rsidRPr="001C4EF1">
        <w:rPr>
          <w:rFonts w:ascii="Times New Roman" w:hAnsi="Times New Roman" w:cs="Times New Roman"/>
          <w:sz w:val="24"/>
          <w:szCs w:val="24"/>
        </w:rPr>
        <w:t>ware</w:t>
      </w:r>
      <w:r>
        <w:rPr>
          <w:rFonts w:ascii="Times New Roman" w:hAnsi="Times New Roman" w:cs="Times New Roman"/>
          <w:sz w:val="24"/>
          <w:szCs w:val="24"/>
        </w:rPr>
        <w:t xml:space="preserve">s and coordination </w:t>
      </w:r>
      <w:r w:rsidRPr="001C4EF1">
        <w:rPr>
          <w:rFonts w:ascii="Times New Roman" w:hAnsi="Times New Roman" w:cs="Times New Roman"/>
          <w:sz w:val="24"/>
          <w:szCs w:val="24"/>
        </w:rPr>
        <w:t>tools</w:t>
      </w:r>
      <w:r>
        <w:rPr>
          <w:rFonts w:ascii="Times New Roman" w:hAnsi="Times New Roman" w:cs="Times New Roman"/>
          <w:sz w:val="24"/>
          <w:szCs w:val="24"/>
        </w:rPr>
        <w:t xml:space="preserve"> between the departments</w:t>
      </w:r>
      <w:r w:rsidRPr="001C4EF1">
        <w:rPr>
          <w:rFonts w:ascii="Times New Roman" w:hAnsi="Times New Roman" w:cs="Times New Roman"/>
          <w:sz w:val="24"/>
          <w:szCs w:val="24"/>
        </w:rPr>
        <w:t>.</w:t>
      </w:r>
    </w:p>
    <w:p w:rsidR="003C0310" w:rsidRDefault="003C0310" w:rsidP="003C03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Such a </w:t>
      </w:r>
      <w:r w:rsidRPr="001C4EF1">
        <w:rPr>
          <w:rFonts w:ascii="Times New Roman" w:hAnsi="Times New Roman" w:cs="Times New Roman"/>
          <w:sz w:val="24"/>
          <w:szCs w:val="24"/>
        </w:rPr>
        <w:t>P</w:t>
      </w:r>
      <w:r>
        <w:rPr>
          <w:rFonts w:ascii="Times New Roman" w:hAnsi="Times New Roman" w:cs="Times New Roman"/>
          <w:sz w:val="24"/>
          <w:szCs w:val="24"/>
        </w:rPr>
        <w:t xml:space="preserve">MO is driven mainly by governance. Their foremost aim is to support </w:t>
      </w:r>
      <w:r w:rsidRPr="001C4EF1">
        <w:rPr>
          <w:rFonts w:ascii="Times New Roman" w:hAnsi="Times New Roman" w:cs="Times New Roman"/>
          <w:sz w:val="24"/>
          <w:szCs w:val="24"/>
        </w:rPr>
        <w:t xml:space="preserve">managers </w:t>
      </w:r>
      <w:r>
        <w:rPr>
          <w:rFonts w:ascii="Times New Roman" w:hAnsi="Times New Roman" w:cs="Times New Roman"/>
          <w:sz w:val="24"/>
          <w:szCs w:val="24"/>
        </w:rPr>
        <w:t xml:space="preserve">in compliance of corporate standards. </w:t>
      </w:r>
      <w:r w:rsidRPr="001C4EF1">
        <w:rPr>
          <w:rFonts w:ascii="Times New Roman" w:hAnsi="Times New Roman" w:cs="Times New Roman"/>
          <w:sz w:val="24"/>
          <w:szCs w:val="24"/>
        </w:rPr>
        <w:t xml:space="preserve">Project support PMOs appear where project management maturity is low. </w:t>
      </w:r>
    </w:p>
    <w:p w:rsidR="003C0310" w:rsidRPr="00A62542" w:rsidRDefault="00A333D0"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2.12.1.4 </w:t>
      </w:r>
      <w:r w:rsidR="0016546E">
        <w:rPr>
          <w:rFonts w:ascii="Times New Roman" w:hAnsi="Times New Roman" w:cs="Times New Roman"/>
          <w:b/>
          <w:sz w:val="24"/>
          <w:szCs w:val="24"/>
        </w:rPr>
        <w:t>Enterprise PMO</w:t>
      </w:r>
    </w:p>
    <w:p w:rsidR="003C0310" w:rsidRPr="0036668D" w:rsidRDefault="003C0310" w:rsidP="003C0310">
      <w:pPr>
        <w:spacing w:line="360" w:lineRule="auto"/>
        <w:jc w:val="both"/>
        <w:rPr>
          <w:rFonts w:ascii="Times New Roman" w:hAnsi="Times New Roman" w:cs="Times New Roman"/>
          <w:sz w:val="24"/>
          <w:szCs w:val="24"/>
        </w:rPr>
      </w:pPr>
      <w:r>
        <w:rPr>
          <w:rFonts w:ascii="Times New Roman" w:hAnsi="Times New Roman" w:cs="Times New Roman"/>
          <w:sz w:val="24"/>
          <w:szCs w:val="24"/>
        </w:rPr>
        <w:t>Enterprise PMO is the uppermost hierarchy level PMO. In organizational hierarchy it is found just below the C-level often reporting to Board of Directors and CEOs. The main purpose of a PMO at enterprise</w:t>
      </w:r>
      <w:r w:rsidRPr="0036668D">
        <w:rPr>
          <w:rFonts w:ascii="Times New Roman" w:hAnsi="Times New Roman" w:cs="Times New Roman"/>
          <w:sz w:val="24"/>
          <w:szCs w:val="24"/>
        </w:rPr>
        <w:t xml:space="preserve"> le</w:t>
      </w:r>
      <w:r>
        <w:rPr>
          <w:rFonts w:ascii="Times New Roman" w:hAnsi="Times New Roman" w:cs="Times New Roman"/>
          <w:sz w:val="24"/>
          <w:szCs w:val="24"/>
        </w:rPr>
        <w:t>vel is strategic alignment. Such PMOs can resolve prioritization issues, depending upon the organization</w:t>
      </w:r>
      <w:r w:rsidRPr="0036668D">
        <w:rPr>
          <w:rFonts w:ascii="Times New Roman" w:hAnsi="Times New Roman" w:cs="Times New Roman"/>
          <w:sz w:val="24"/>
          <w:szCs w:val="24"/>
        </w:rPr>
        <w:t>’s strategy and vision.</w:t>
      </w:r>
    </w:p>
    <w:p w:rsidR="003C0310" w:rsidRDefault="003C0310" w:rsidP="003C0310">
      <w:pPr>
        <w:spacing w:line="360" w:lineRule="auto"/>
        <w:jc w:val="both"/>
        <w:rPr>
          <w:rFonts w:ascii="Times New Roman" w:hAnsi="Times New Roman" w:cs="Times New Roman"/>
          <w:sz w:val="24"/>
          <w:szCs w:val="24"/>
        </w:rPr>
      </w:pPr>
      <w:r>
        <w:rPr>
          <w:rFonts w:ascii="Times New Roman" w:hAnsi="Times New Roman" w:cs="Times New Roman"/>
          <w:sz w:val="24"/>
          <w:szCs w:val="24"/>
        </w:rPr>
        <w:t>Enterprise PMO also makes sure</w:t>
      </w:r>
      <w:r w:rsidRPr="0036668D">
        <w:rPr>
          <w:rFonts w:ascii="Times New Roman" w:hAnsi="Times New Roman" w:cs="Times New Roman"/>
          <w:sz w:val="24"/>
          <w:szCs w:val="24"/>
        </w:rPr>
        <w:t xml:space="preserve"> </w:t>
      </w:r>
      <w:r>
        <w:rPr>
          <w:rFonts w:ascii="Times New Roman" w:hAnsi="Times New Roman" w:cs="Times New Roman"/>
          <w:sz w:val="24"/>
          <w:szCs w:val="24"/>
        </w:rPr>
        <w:t xml:space="preserve">governance across whole of the enterprise. It can work at upper hierarchy levels </w:t>
      </w:r>
      <w:r w:rsidRPr="0036668D">
        <w:rPr>
          <w:rFonts w:ascii="Times New Roman" w:hAnsi="Times New Roman" w:cs="Times New Roman"/>
          <w:sz w:val="24"/>
          <w:szCs w:val="24"/>
        </w:rPr>
        <w:t xml:space="preserve">than PMOs </w:t>
      </w:r>
      <w:r>
        <w:rPr>
          <w:rFonts w:ascii="Times New Roman" w:hAnsi="Times New Roman" w:cs="Times New Roman"/>
          <w:sz w:val="24"/>
          <w:szCs w:val="24"/>
        </w:rPr>
        <w:t>existing at lower level in</w:t>
      </w:r>
      <w:r w:rsidRPr="0036668D">
        <w:rPr>
          <w:rFonts w:ascii="Times New Roman" w:hAnsi="Times New Roman" w:cs="Times New Roman"/>
          <w:sz w:val="24"/>
          <w:szCs w:val="24"/>
        </w:rPr>
        <w:t xml:space="preserve"> the organization</w:t>
      </w:r>
      <w:r>
        <w:rPr>
          <w:rFonts w:ascii="Times New Roman" w:hAnsi="Times New Roman" w:cs="Times New Roman"/>
          <w:sz w:val="24"/>
          <w:szCs w:val="24"/>
        </w:rPr>
        <w:t>’s hierarchy</w:t>
      </w:r>
      <w:r w:rsidRPr="0036668D">
        <w:rPr>
          <w:rFonts w:ascii="Times New Roman" w:hAnsi="Times New Roman" w:cs="Times New Roman"/>
          <w:sz w:val="24"/>
          <w:szCs w:val="24"/>
        </w:rPr>
        <w:t xml:space="preserve">. </w:t>
      </w:r>
      <w:r>
        <w:rPr>
          <w:rFonts w:ascii="Times New Roman" w:hAnsi="Times New Roman" w:cs="Times New Roman"/>
          <w:sz w:val="24"/>
          <w:szCs w:val="24"/>
        </w:rPr>
        <w:t>It also has an enhanced focus on maximization of benefits and effective management. This kind of Project Management Offices has a very high</w:t>
      </w:r>
      <w:r w:rsidRPr="0036668D">
        <w:rPr>
          <w:rFonts w:ascii="Times New Roman" w:hAnsi="Times New Roman" w:cs="Times New Roman"/>
          <w:sz w:val="24"/>
          <w:szCs w:val="24"/>
        </w:rPr>
        <w:t xml:space="preserve"> level of involvement in</w:t>
      </w:r>
      <w:r>
        <w:rPr>
          <w:rFonts w:ascii="Times New Roman" w:hAnsi="Times New Roman" w:cs="Times New Roman"/>
          <w:sz w:val="24"/>
          <w:szCs w:val="24"/>
        </w:rPr>
        <w:t xml:space="preserve"> </w:t>
      </w:r>
      <w:r w:rsidRPr="0036668D">
        <w:rPr>
          <w:rFonts w:ascii="Times New Roman" w:hAnsi="Times New Roman" w:cs="Times New Roman"/>
          <w:sz w:val="24"/>
          <w:szCs w:val="24"/>
        </w:rPr>
        <w:t>strategy formulation</w:t>
      </w:r>
      <w:r>
        <w:rPr>
          <w:rFonts w:ascii="Times New Roman" w:hAnsi="Times New Roman" w:cs="Times New Roman"/>
          <w:sz w:val="24"/>
          <w:szCs w:val="24"/>
        </w:rPr>
        <w:t xml:space="preserve">, </w:t>
      </w:r>
      <w:r>
        <w:rPr>
          <w:rFonts w:ascii="Times New Roman" w:hAnsi="Times New Roman" w:cs="Times New Roman"/>
          <w:sz w:val="24"/>
          <w:szCs w:val="24"/>
        </w:rPr>
        <w:lastRenderedPageBreak/>
        <w:t>prioritization of projects and alignment with strategic direction</w:t>
      </w:r>
      <w:r w:rsidRPr="0036668D">
        <w:rPr>
          <w:rFonts w:ascii="Times New Roman" w:hAnsi="Times New Roman" w:cs="Times New Roman"/>
          <w:sz w:val="24"/>
          <w:szCs w:val="24"/>
        </w:rPr>
        <w:t xml:space="preserve"> than </w:t>
      </w:r>
      <w:r>
        <w:rPr>
          <w:rFonts w:ascii="Times New Roman" w:hAnsi="Times New Roman" w:cs="Times New Roman"/>
          <w:sz w:val="24"/>
          <w:szCs w:val="24"/>
        </w:rPr>
        <w:t>any of the other PMO types.</w:t>
      </w:r>
    </w:p>
    <w:p w:rsidR="003C0310" w:rsidRDefault="003C0310" w:rsidP="003C0310">
      <w:pPr>
        <w:spacing w:line="360" w:lineRule="auto"/>
        <w:jc w:val="both"/>
        <w:rPr>
          <w:rFonts w:ascii="Times New Roman" w:hAnsi="Times New Roman" w:cs="Times New Roman"/>
          <w:b/>
          <w:sz w:val="24"/>
          <w:szCs w:val="24"/>
          <w:u w:val="single"/>
        </w:rPr>
      </w:pPr>
    </w:p>
    <w:p w:rsidR="003C0310" w:rsidRPr="00A62542" w:rsidRDefault="00A333D0"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2.12.1.5 </w:t>
      </w:r>
      <w:r w:rsidR="003C0310" w:rsidRPr="00A62542">
        <w:rPr>
          <w:rFonts w:ascii="Times New Roman" w:hAnsi="Times New Roman" w:cs="Times New Roman"/>
          <w:b/>
          <w:sz w:val="24"/>
          <w:szCs w:val="24"/>
        </w:rPr>
        <w:t>Center of Excellence</w:t>
      </w:r>
      <w:r w:rsidR="003C0310">
        <w:rPr>
          <w:rFonts w:ascii="Times New Roman" w:hAnsi="Times New Roman" w:cs="Times New Roman"/>
          <w:b/>
          <w:sz w:val="24"/>
          <w:szCs w:val="24"/>
        </w:rPr>
        <w:t xml:space="preserve"> (COE)</w:t>
      </w:r>
    </w:p>
    <w:p w:rsidR="003C0310" w:rsidRDefault="003C0310" w:rsidP="003C0310">
      <w:pPr>
        <w:spacing w:line="360" w:lineRule="auto"/>
        <w:jc w:val="both"/>
        <w:rPr>
          <w:rFonts w:ascii="Times New Roman" w:hAnsi="Times New Roman" w:cs="Times New Roman"/>
          <w:sz w:val="24"/>
          <w:szCs w:val="24"/>
        </w:rPr>
      </w:pPr>
      <w:r w:rsidRPr="00FE5313">
        <w:rPr>
          <w:rFonts w:ascii="Times New Roman" w:hAnsi="Times New Roman" w:cs="Times New Roman"/>
          <w:sz w:val="24"/>
          <w:szCs w:val="24"/>
        </w:rPr>
        <w:t xml:space="preserve">This type of PMO </w:t>
      </w:r>
      <w:r>
        <w:rPr>
          <w:rFonts w:ascii="Times New Roman" w:hAnsi="Times New Roman" w:cs="Times New Roman"/>
          <w:sz w:val="24"/>
          <w:szCs w:val="24"/>
        </w:rPr>
        <w:t xml:space="preserve">follows an approach in which the project work is done by enhancement in the proficiencies and capabilities of the people assigned to the tasks. It consists of a lot of support services, </w:t>
      </w:r>
      <w:r w:rsidRPr="00FE5313">
        <w:rPr>
          <w:rFonts w:ascii="Times New Roman" w:hAnsi="Times New Roman" w:cs="Times New Roman"/>
          <w:sz w:val="24"/>
          <w:szCs w:val="24"/>
        </w:rPr>
        <w:t xml:space="preserve">maintaining a </w:t>
      </w:r>
      <w:r>
        <w:rPr>
          <w:rFonts w:ascii="Times New Roman" w:hAnsi="Times New Roman" w:cs="Times New Roman"/>
          <w:sz w:val="24"/>
          <w:szCs w:val="24"/>
        </w:rPr>
        <w:t>repository</w:t>
      </w:r>
      <w:r w:rsidRPr="00FE5313">
        <w:rPr>
          <w:rFonts w:ascii="Times New Roman" w:hAnsi="Times New Roman" w:cs="Times New Roman"/>
          <w:sz w:val="24"/>
          <w:szCs w:val="24"/>
        </w:rPr>
        <w:t xml:space="preserve"> of project management</w:t>
      </w:r>
      <w:r>
        <w:rPr>
          <w:rFonts w:ascii="Times New Roman" w:hAnsi="Times New Roman" w:cs="Times New Roman"/>
          <w:sz w:val="24"/>
          <w:szCs w:val="24"/>
        </w:rPr>
        <w:t xml:space="preserve"> templates, registers and textbooks and conducting trainings. The COE also serves as the protector and repository of the methodologies</w:t>
      </w:r>
      <w:r w:rsidRPr="00FE5313">
        <w:rPr>
          <w:rFonts w:ascii="Times New Roman" w:hAnsi="Times New Roman" w:cs="Times New Roman"/>
          <w:sz w:val="24"/>
          <w:szCs w:val="24"/>
        </w:rPr>
        <w:t>. The objective</w:t>
      </w:r>
      <w:r>
        <w:rPr>
          <w:rFonts w:ascii="Times New Roman" w:hAnsi="Times New Roman" w:cs="Times New Roman"/>
          <w:sz w:val="24"/>
          <w:szCs w:val="24"/>
        </w:rPr>
        <w:t xml:space="preserve">s of a COE include capability enhancement of the organization. It also </w:t>
      </w:r>
      <w:r w:rsidRPr="00FE5313">
        <w:rPr>
          <w:rFonts w:ascii="Times New Roman" w:hAnsi="Times New Roman" w:cs="Times New Roman"/>
          <w:sz w:val="24"/>
          <w:szCs w:val="24"/>
        </w:rPr>
        <w:t>include</w:t>
      </w:r>
      <w:r>
        <w:rPr>
          <w:rFonts w:ascii="Times New Roman" w:hAnsi="Times New Roman" w:cs="Times New Roman"/>
          <w:sz w:val="24"/>
          <w:szCs w:val="24"/>
        </w:rPr>
        <w:t>s</w:t>
      </w:r>
      <w:r w:rsidRPr="00FE5313">
        <w:rPr>
          <w:rFonts w:ascii="Times New Roman" w:hAnsi="Times New Roman" w:cs="Times New Roman"/>
          <w:sz w:val="24"/>
          <w:szCs w:val="24"/>
        </w:rPr>
        <w:t xml:space="preserve"> </w:t>
      </w:r>
      <w:r>
        <w:rPr>
          <w:rFonts w:ascii="Times New Roman" w:hAnsi="Times New Roman" w:cs="Times New Roman"/>
          <w:sz w:val="24"/>
          <w:szCs w:val="24"/>
        </w:rPr>
        <w:t>the management of standards, communication skills, soft skills, interpersonal skills and standards. It also does promotion of</w:t>
      </w:r>
      <w:r w:rsidRPr="00FE5313">
        <w:rPr>
          <w:rFonts w:ascii="Times New Roman" w:hAnsi="Times New Roman" w:cs="Times New Roman"/>
          <w:sz w:val="24"/>
          <w:szCs w:val="24"/>
        </w:rPr>
        <w:t xml:space="preserve"> good</w:t>
      </w:r>
      <w:r>
        <w:rPr>
          <w:rFonts w:ascii="Times New Roman" w:hAnsi="Times New Roman" w:cs="Times New Roman"/>
          <w:sz w:val="24"/>
          <w:szCs w:val="24"/>
        </w:rPr>
        <w:t xml:space="preserve"> </w:t>
      </w:r>
      <w:r w:rsidRPr="00FE5313">
        <w:rPr>
          <w:rFonts w:ascii="Times New Roman" w:hAnsi="Times New Roman" w:cs="Times New Roman"/>
          <w:sz w:val="24"/>
          <w:szCs w:val="24"/>
        </w:rPr>
        <w:t>practice</w:t>
      </w:r>
      <w:r>
        <w:rPr>
          <w:rFonts w:ascii="Times New Roman" w:hAnsi="Times New Roman" w:cs="Times New Roman"/>
          <w:sz w:val="24"/>
          <w:szCs w:val="24"/>
        </w:rPr>
        <w:t>s</w:t>
      </w:r>
      <w:r w:rsidRPr="00FE5313">
        <w:rPr>
          <w:rFonts w:ascii="Times New Roman" w:hAnsi="Times New Roman" w:cs="Times New Roman"/>
          <w:sz w:val="24"/>
          <w:szCs w:val="24"/>
        </w:rPr>
        <w:t>, facilitate knowledge sharing</w:t>
      </w:r>
      <w:r>
        <w:rPr>
          <w:rFonts w:ascii="Times New Roman" w:hAnsi="Times New Roman" w:cs="Times New Roman"/>
          <w:sz w:val="24"/>
          <w:szCs w:val="24"/>
        </w:rPr>
        <w:t xml:space="preserve"> in the organization</w:t>
      </w:r>
      <w:r w:rsidRPr="00FE5313">
        <w:rPr>
          <w:rFonts w:ascii="Times New Roman" w:hAnsi="Times New Roman" w:cs="Times New Roman"/>
          <w:sz w:val="24"/>
          <w:szCs w:val="24"/>
        </w:rPr>
        <w:t xml:space="preserve"> and collate and manage lessons learned</w:t>
      </w:r>
      <w:r>
        <w:rPr>
          <w:rFonts w:ascii="Times New Roman" w:hAnsi="Times New Roman" w:cs="Times New Roman"/>
          <w:sz w:val="24"/>
          <w:szCs w:val="24"/>
        </w:rPr>
        <w:t>.</w:t>
      </w:r>
    </w:p>
    <w:p w:rsidR="003C0310" w:rsidRPr="00A62542" w:rsidRDefault="00A333D0"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2.12.2 </w:t>
      </w:r>
      <w:r w:rsidR="0016546E">
        <w:rPr>
          <w:rFonts w:ascii="Times New Roman" w:hAnsi="Times New Roman" w:cs="Times New Roman"/>
          <w:b/>
          <w:sz w:val="24"/>
          <w:szCs w:val="24"/>
        </w:rPr>
        <w:t>Functional Classification</w:t>
      </w:r>
    </w:p>
    <w:p w:rsidR="003C0310" w:rsidRPr="00A62542" w:rsidRDefault="00A333D0"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2.12.2.1 </w:t>
      </w:r>
      <w:r w:rsidR="0016546E">
        <w:rPr>
          <w:rFonts w:ascii="Times New Roman" w:hAnsi="Times New Roman" w:cs="Times New Roman"/>
          <w:b/>
          <w:sz w:val="24"/>
          <w:szCs w:val="24"/>
        </w:rPr>
        <w:t>The Activist PMO</w:t>
      </w:r>
    </w:p>
    <w:p w:rsidR="003C0310" w:rsidRDefault="003C0310" w:rsidP="003C0310">
      <w:pPr>
        <w:spacing w:line="360" w:lineRule="auto"/>
        <w:jc w:val="both"/>
        <w:rPr>
          <w:rFonts w:ascii="Times New Roman" w:hAnsi="Times New Roman" w:cs="Times New Roman"/>
          <w:sz w:val="24"/>
          <w:szCs w:val="24"/>
        </w:rPr>
      </w:pPr>
      <w:r>
        <w:rPr>
          <w:rFonts w:ascii="Times New Roman" w:hAnsi="Times New Roman" w:cs="Times New Roman"/>
          <w:sz w:val="24"/>
          <w:szCs w:val="24"/>
        </w:rPr>
        <w:t>Such types of PMOs are favored in establishments with dispersed, pivotal ownership of the projects. These</w:t>
      </w:r>
      <w:r w:rsidRPr="00CD1B5F">
        <w:rPr>
          <w:rFonts w:ascii="Times New Roman" w:hAnsi="Times New Roman" w:cs="Times New Roman"/>
          <w:sz w:val="24"/>
          <w:szCs w:val="24"/>
        </w:rPr>
        <w:t xml:space="preserve"> PMO</w:t>
      </w:r>
      <w:r>
        <w:rPr>
          <w:rFonts w:ascii="Times New Roman" w:hAnsi="Times New Roman" w:cs="Times New Roman"/>
          <w:sz w:val="24"/>
          <w:szCs w:val="24"/>
        </w:rPr>
        <w:t>s consider a wholesome</w:t>
      </w:r>
      <w:r w:rsidRPr="00CD1B5F">
        <w:rPr>
          <w:rFonts w:ascii="Times New Roman" w:hAnsi="Times New Roman" w:cs="Times New Roman"/>
          <w:sz w:val="24"/>
          <w:szCs w:val="24"/>
        </w:rPr>
        <w:t xml:space="preserve"> view and</w:t>
      </w:r>
      <w:r>
        <w:rPr>
          <w:rFonts w:ascii="Times New Roman" w:hAnsi="Times New Roman" w:cs="Times New Roman"/>
          <w:sz w:val="24"/>
          <w:szCs w:val="24"/>
        </w:rPr>
        <w:t xml:space="preserve"> follow an empowering approach in contradiction to a supervising approach. Such PMOs might provide overview</w:t>
      </w:r>
      <w:r w:rsidRPr="00CD1B5F">
        <w:rPr>
          <w:rFonts w:ascii="Times New Roman" w:hAnsi="Times New Roman" w:cs="Times New Roman"/>
          <w:sz w:val="24"/>
          <w:szCs w:val="24"/>
        </w:rPr>
        <w:t xml:space="preserve"> or </w:t>
      </w:r>
      <w:r>
        <w:rPr>
          <w:rFonts w:ascii="Times New Roman" w:hAnsi="Times New Roman" w:cs="Times New Roman"/>
          <w:sz w:val="24"/>
          <w:szCs w:val="24"/>
        </w:rPr>
        <w:t xml:space="preserve">suggest </w:t>
      </w:r>
      <w:r w:rsidRPr="00CD1B5F">
        <w:rPr>
          <w:rFonts w:ascii="Times New Roman" w:hAnsi="Times New Roman" w:cs="Times New Roman"/>
          <w:sz w:val="24"/>
          <w:szCs w:val="24"/>
        </w:rPr>
        <w:t>remedies</w:t>
      </w:r>
      <w:r>
        <w:rPr>
          <w:rFonts w:ascii="Times New Roman" w:hAnsi="Times New Roman" w:cs="Times New Roman"/>
          <w:sz w:val="24"/>
          <w:szCs w:val="24"/>
        </w:rPr>
        <w:t xml:space="preserve"> for critical dashboard developments</w:t>
      </w:r>
    </w:p>
    <w:p w:rsidR="003C0310" w:rsidRPr="00A62542" w:rsidRDefault="00A333D0"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2.12.2.2 </w:t>
      </w:r>
      <w:r w:rsidR="0016546E">
        <w:rPr>
          <w:rFonts w:ascii="Times New Roman" w:hAnsi="Times New Roman" w:cs="Times New Roman"/>
          <w:b/>
          <w:sz w:val="24"/>
          <w:szCs w:val="24"/>
        </w:rPr>
        <w:t>The Delivery PMO</w:t>
      </w:r>
    </w:p>
    <w:p w:rsidR="003C0310" w:rsidRPr="00A739E5" w:rsidRDefault="003C0310" w:rsidP="003C0310">
      <w:pPr>
        <w:spacing w:line="360" w:lineRule="auto"/>
        <w:jc w:val="both"/>
        <w:rPr>
          <w:rFonts w:ascii="Times New Roman" w:hAnsi="Times New Roman" w:cs="Times New Roman"/>
          <w:sz w:val="24"/>
          <w:szCs w:val="24"/>
        </w:rPr>
      </w:pPr>
      <w:r w:rsidRPr="002D381D">
        <w:rPr>
          <w:rFonts w:ascii="Times New Roman" w:hAnsi="Times New Roman" w:cs="Times New Roman"/>
          <w:sz w:val="24"/>
          <w:szCs w:val="24"/>
        </w:rPr>
        <w:t xml:space="preserve">The </w:t>
      </w:r>
      <w:r>
        <w:rPr>
          <w:rFonts w:ascii="Times New Roman" w:hAnsi="Times New Roman" w:cs="Times New Roman"/>
          <w:sz w:val="24"/>
          <w:szCs w:val="24"/>
        </w:rPr>
        <w:t xml:space="preserve">project </w:t>
      </w:r>
      <w:r w:rsidRPr="002D381D">
        <w:rPr>
          <w:rFonts w:ascii="Times New Roman" w:hAnsi="Times New Roman" w:cs="Times New Roman"/>
          <w:sz w:val="24"/>
          <w:szCs w:val="24"/>
        </w:rPr>
        <w:t xml:space="preserve">delivery </w:t>
      </w:r>
      <w:r>
        <w:rPr>
          <w:rFonts w:ascii="Times New Roman" w:hAnsi="Times New Roman" w:cs="Times New Roman"/>
          <w:sz w:val="24"/>
          <w:szCs w:val="24"/>
        </w:rPr>
        <w:t xml:space="preserve">is the most </w:t>
      </w:r>
      <w:r w:rsidRPr="002D381D">
        <w:rPr>
          <w:rFonts w:ascii="Times New Roman" w:hAnsi="Times New Roman" w:cs="Times New Roman"/>
          <w:sz w:val="24"/>
          <w:szCs w:val="24"/>
        </w:rPr>
        <w:t>commonly found style</w:t>
      </w:r>
      <w:r>
        <w:rPr>
          <w:rFonts w:ascii="Times New Roman" w:hAnsi="Times New Roman" w:cs="Times New Roman"/>
          <w:sz w:val="24"/>
          <w:szCs w:val="24"/>
        </w:rPr>
        <w:t xml:space="preserve"> among PMO types</w:t>
      </w:r>
      <w:r w:rsidRPr="002D381D">
        <w:rPr>
          <w:rFonts w:ascii="Times New Roman" w:hAnsi="Times New Roman" w:cs="Times New Roman"/>
          <w:sz w:val="24"/>
          <w:szCs w:val="24"/>
        </w:rPr>
        <w:t xml:space="preserve">. </w:t>
      </w:r>
      <w:r>
        <w:rPr>
          <w:rFonts w:ascii="Times New Roman" w:hAnsi="Times New Roman" w:cs="Times New Roman"/>
          <w:sz w:val="24"/>
          <w:szCs w:val="24"/>
        </w:rPr>
        <w:t>In such PMOs p</w:t>
      </w:r>
      <w:r w:rsidRPr="002D381D">
        <w:rPr>
          <w:rFonts w:ascii="Times New Roman" w:hAnsi="Times New Roman" w:cs="Times New Roman"/>
          <w:sz w:val="24"/>
          <w:szCs w:val="24"/>
        </w:rPr>
        <w:t>roject managers are encouraged to manage their projects</w:t>
      </w:r>
      <w:r>
        <w:rPr>
          <w:rFonts w:ascii="Times New Roman" w:hAnsi="Times New Roman" w:cs="Times New Roman"/>
          <w:sz w:val="24"/>
          <w:szCs w:val="24"/>
        </w:rPr>
        <w:t xml:space="preserve"> in an active manner, proactively take decisions and escalate issues, risks and problems</w:t>
      </w:r>
      <w:r w:rsidRPr="002D381D">
        <w:rPr>
          <w:rFonts w:ascii="Times New Roman" w:hAnsi="Times New Roman" w:cs="Times New Roman"/>
          <w:sz w:val="24"/>
          <w:szCs w:val="24"/>
        </w:rPr>
        <w:t>. The goal</w:t>
      </w:r>
      <w:r>
        <w:rPr>
          <w:rFonts w:ascii="Times New Roman" w:hAnsi="Times New Roman" w:cs="Times New Roman"/>
          <w:sz w:val="24"/>
          <w:szCs w:val="24"/>
        </w:rPr>
        <w:t xml:space="preserve"> for such a PMO</w:t>
      </w:r>
      <w:r w:rsidRPr="002D381D">
        <w:rPr>
          <w:rFonts w:ascii="Times New Roman" w:hAnsi="Times New Roman" w:cs="Times New Roman"/>
          <w:sz w:val="24"/>
          <w:szCs w:val="24"/>
        </w:rPr>
        <w:t xml:space="preserve"> is also to build repeatable processes and techniques that will work to build a culture focused on results.</w:t>
      </w:r>
    </w:p>
    <w:p w:rsidR="003C0310" w:rsidRPr="00D4237C" w:rsidRDefault="00A333D0"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2.12.2.3 </w:t>
      </w:r>
      <w:r w:rsidR="0016546E">
        <w:rPr>
          <w:rFonts w:ascii="Times New Roman" w:hAnsi="Times New Roman" w:cs="Times New Roman"/>
          <w:b/>
          <w:sz w:val="24"/>
          <w:szCs w:val="24"/>
        </w:rPr>
        <w:t>Compliance PMO</w:t>
      </w:r>
    </w:p>
    <w:p w:rsidR="003C0310" w:rsidRDefault="003C0310" w:rsidP="003C0310">
      <w:pPr>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Pr="00AD43FD">
        <w:rPr>
          <w:rFonts w:ascii="Times New Roman" w:hAnsi="Times New Roman" w:cs="Times New Roman"/>
          <w:sz w:val="24"/>
          <w:szCs w:val="24"/>
        </w:rPr>
        <w:t xml:space="preserve">ompliance PMO </w:t>
      </w:r>
      <w:r>
        <w:rPr>
          <w:rFonts w:ascii="Times New Roman" w:hAnsi="Times New Roman" w:cs="Times New Roman"/>
          <w:sz w:val="24"/>
          <w:szCs w:val="24"/>
        </w:rPr>
        <w:t>an ideal</w:t>
      </w:r>
      <w:r w:rsidRPr="00AD43FD">
        <w:rPr>
          <w:rFonts w:ascii="Times New Roman" w:hAnsi="Times New Roman" w:cs="Times New Roman"/>
          <w:sz w:val="24"/>
          <w:szCs w:val="24"/>
        </w:rPr>
        <w:t xml:space="preserve"> style</w:t>
      </w:r>
      <w:r>
        <w:rPr>
          <w:rFonts w:ascii="Times New Roman" w:hAnsi="Times New Roman" w:cs="Times New Roman"/>
          <w:sz w:val="24"/>
          <w:szCs w:val="24"/>
        </w:rPr>
        <w:t xml:space="preserve"> of PMO for establishments where project dynamics, documentation and frameworks lack in maturity and are not consistent. In such kind of situations</w:t>
      </w:r>
      <w:r w:rsidRPr="00AD43FD">
        <w:rPr>
          <w:rFonts w:ascii="Times New Roman" w:hAnsi="Times New Roman" w:cs="Times New Roman"/>
          <w:sz w:val="24"/>
          <w:szCs w:val="24"/>
        </w:rPr>
        <w:t xml:space="preserve">, the compliance PMO </w:t>
      </w:r>
      <w:r>
        <w:rPr>
          <w:rFonts w:ascii="Times New Roman" w:hAnsi="Times New Roman" w:cs="Times New Roman"/>
          <w:sz w:val="24"/>
          <w:szCs w:val="24"/>
        </w:rPr>
        <w:t>has the</w:t>
      </w:r>
      <w:r w:rsidRPr="00AD43FD">
        <w:rPr>
          <w:rFonts w:ascii="Times New Roman" w:hAnsi="Times New Roman" w:cs="Times New Roman"/>
          <w:sz w:val="24"/>
          <w:szCs w:val="24"/>
        </w:rPr>
        <w:t xml:space="preserve"> </w:t>
      </w:r>
      <w:r>
        <w:rPr>
          <w:rFonts w:ascii="Times New Roman" w:hAnsi="Times New Roman" w:cs="Times New Roman"/>
          <w:sz w:val="24"/>
          <w:szCs w:val="24"/>
        </w:rPr>
        <w:t>responsibilities for reinforcement of</w:t>
      </w:r>
      <w:r w:rsidRPr="00AD43FD">
        <w:rPr>
          <w:rFonts w:ascii="Times New Roman" w:hAnsi="Times New Roman" w:cs="Times New Roman"/>
          <w:sz w:val="24"/>
          <w:szCs w:val="24"/>
        </w:rPr>
        <w:t xml:space="preserve"> standard practices for</w:t>
      </w:r>
      <w:r>
        <w:rPr>
          <w:rFonts w:ascii="Times New Roman" w:hAnsi="Times New Roman" w:cs="Times New Roman"/>
          <w:sz w:val="24"/>
          <w:szCs w:val="24"/>
        </w:rPr>
        <w:t xml:space="preserve"> measurement related to</w:t>
      </w:r>
      <w:r w:rsidRPr="00AD43FD">
        <w:rPr>
          <w:rFonts w:ascii="Times New Roman" w:hAnsi="Times New Roman" w:cs="Times New Roman"/>
          <w:sz w:val="24"/>
          <w:szCs w:val="24"/>
        </w:rPr>
        <w:t xml:space="preserve"> project</w:t>
      </w:r>
      <w:r>
        <w:rPr>
          <w:rFonts w:ascii="Times New Roman" w:hAnsi="Times New Roman" w:cs="Times New Roman"/>
          <w:sz w:val="24"/>
          <w:szCs w:val="24"/>
        </w:rPr>
        <w:t xml:space="preserve"> dynamics such as project performance and the development of capabilities</w:t>
      </w:r>
      <w:r w:rsidRPr="00AD43FD">
        <w:rPr>
          <w:rFonts w:ascii="Times New Roman" w:hAnsi="Times New Roman" w:cs="Times New Roman"/>
          <w:sz w:val="24"/>
          <w:szCs w:val="24"/>
        </w:rPr>
        <w:t xml:space="preserve"> for key initiatives.</w:t>
      </w:r>
    </w:p>
    <w:p w:rsidR="003C0310" w:rsidRPr="00D4237C" w:rsidRDefault="00A333D0"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2.12.2.4 </w:t>
      </w:r>
      <w:r w:rsidR="003C0310" w:rsidRPr="00D4237C">
        <w:rPr>
          <w:rFonts w:ascii="Times New Roman" w:hAnsi="Times New Roman" w:cs="Times New Roman"/>
          <w:b/>
          <w:sz w:val="24"/>
          <w:szCs w:val="24"/>
        </w:rPr>
        <w:t>Centralized PMO</w:t>
      </w:r>
    </w:p>
    <w:p w:rsidR="003C0310" w:rsidRPr="00036AD6" w:rsidRDefault="003C0310" w:rsidP="003C0310">
      <w:pPr>
        <w:spacing w:line="360" w:lineRule="auto"/>
        <w:jc w:val="both"/>
        <w:rPr>
          <w:rFonts w:ascii="Times New Roman" w:hAnsi="Times New Roman" w:cs="Times New Roman"/>
          <w:b/>
          <w:sz w:val="24"/>
          <w:szCs w:val="24"/>
          <w:u w:val="single"/>
        </w:rPr>
      </w:pPr>
      <w:r>
        <w:rPr>
          <w:rFonts w:ascii="Times New Roman" w:hAnsi="Times New Roman" w:cs="Times New Roman"/>
          <w:sz w:val="24"/>
          <w:szCs w:val="24"/>
        </w:rPr>
        <w:t>C</w:t>
      </w:r>
      <w:r w:rsidRPr="00036AD6">
        <w:rPr>
          <w:rFonts w:ascii="Times New Roman" w:hAnsi="Times New Roman" w:cs="Times New Roman"/>
          <w:sz w:val="24"/>
          <w:szCs w:val="24"/>
        </w:rPr>
        <w:t xml:space="preserve">entralized PMO is </w:t>
      </w:r>
      <w:r>
        <w:rPr>
          <w:rFonts w:ascii="Times New Roman" w:hAnsi="Times New Roman" w:cs="Times New Roman"/>
          <w:sz w:val="24"/>
          <w:szCs w:val="24"/>
        </w:rPr>
        <w:t>established to be a center at which fresh human resource</w:t>
      </w:r>
      <w:r w:rsidRPr="00036AD6">
        <w:rPr>
          <w:rFonts w:ascii="Times New Roman" w:hAnsi="Times New Roman" w:cs="Times New Roman"/>
          <w:sz w:val="24"/>
          <w:szCs w:val="24"/>
        </w:rPr>
        <w:t xml:space="preserve"> </w:t>
      </w:r>
      <w:r>
        <w:rPr>
          <w:rFonts w:ascii="Times New Roman" w:hAnsi="Times New Roman" w:cs="Times New Roman"/>
          <w:sz w:val="24"/>
          <w:szCs w:val="24"/>
        </w:rPr>
        <w:t>can be trained in a short duration to the optimum level to get acquainted with projects of an organization in a speedy manner. In such a PMO, members from respective</w:t>
      </w:r>
      <w:r w:rsidRPr="00036AD6">
        <w:rPr>
          <w:rFonts w:ascii="Times New Roman" w:hAnsi="Times New Roman" w:cs="Times New Roman"/>
          <w:sz w:val="24"/>
          <w:szCs w:val="24"/>
        </w:rPr>
        <w:t xml:space="preserve"> </w:t>
      </w:r>
      <w:r>
        <w:rPr>
          <w:rFonts w:ascii="Times New Roman" w:hAnsi="Times New Roman" w:cs="Times New Roman"/>
          <w:sz w:val="24"/>
          <w:szCs w:val="24"/>
        </w:rPr>
        <w:t xml:space="preserve">organizations which support the project gather to discuss their experiences in a </w:t>
      </w:r>
      <w:r w:rsidRPr="00036AD6">
        <w:rPr>
          <w:rFonts w:ascii="Times New Roman" w:hAnsi="Times New Roman" w:cs="Times New Roman"/>
          <w:sz w:val="24"/>
          <w:szCs w:val="24"/>
        </w:rPr>
        <w:t>council</w:t>
      </w:r>
      <w:r>
        <w:rPr>
          <w:rFonts w:ascii="Times New Roman" w:hAnsi="Times New Roman" w:cs="Times New Roman"/>
          <w:sz w:val="24"/>
          <w:szCs w:val="24"/>
        </w:rPr>
        <w:t xml:space="preserve"> like meeting</w:t>
      </w:r>
      <w:r w:rsidRPr="00036AD6">
        <w:rPr>
          <w:rFonts w:ascii="Times New Roman" w:hAnsi="Times New Roman" w:cs="Times New Roman"/>
          <w:sz w:val="24"/>
          <w:szCs w:val="24"/>
        </w:rPr>
        <w:t>.</w:t>
      </w:r>
    </w:p>
    <w:p w:rsidR="003C0310" w:rsidRDefault="00A333D0"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2.13 </w:t>
      </w:r>
      <w:r w:rsidR="003C0310" w:rsidRPr="0012409F">
        <w:rPr>
          <w:rFonts w:ascii="Times New Roman" w:hAnsi="Times New Roman" w:cs="Times New Roman"/>
          <w:b/>
          <w:sz w:val="24"/>
          <w:szCs w:val="24"/>
        </w:rPr>
        <w:t>Proposed PMO for Organization in context</w:t>
      </w:r>
    </w:p>
    <w:p w:rsidR="003C0310" w:rsidRDefault="003C0310" w:rsidP="003C0310">
      <w:pPr>
        <w:spacing w:line="360" w:lineRule="auto"/>
        <w:jc w:val="both"/>
        <w:rPr>
          <w:rFonts w:ascii="Times New Roman" w:hAnsi="Times New Roman" w:cs="Times New Roman"/>
          <w:sz w:val="24"/>
          <w:szCs w:val="24"/>
        </w:rPr>
      </w:pPr>
      <w:r>
        <w:rPr>
          <w:rFonts w:ascii="Times New Roman" w:hAnsi="Times New Roman" w:cs="Times New Roman"/>
          <w:sz w:val="24"/>
          <w:szCs w:val="24"/>
        </w:rPr>
        <w:t>Planning &amp; Development Department itself acts as a directive PMO for projects of Provincial Government of Punjab. However, due to prevailing delayed status and criticality of this flagship project a separate cell has been created as a cascaded PMO for management of this project which is controlling in nature as far as the role of the PMO is concerned.</w:t>
      </w:r>
    </w:p>
    <w:p w:rsidR="003C0310" w:rsidRDefault="00A333D0" w:rsidP="003C031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2.14 </w:t>
      </w:r>
      <w:r w:rsidR="003C0310">
        <w:rPr>
          <w:rFonts w:ascii="Times New Roman" w:hAnsi="Times New Roman" w:cs="Times New Roman"/>
          <w:b/>
          <w:sz w:val="24"/>
          <w:szCs w:val="24"/>
        </w:rPr>
        <w:t>Problems</w:t>
      </w:r>
      <w:r w:rsidR="003C0310" w:rsidRPr="00601FA8">
        <w:rPr>
          <w:rFonts w:ascii="Times New Roman" w:hAnsi="Times New Roman" w:cs="Times New Roman"/>
          <w:b/>
          <w:sz w:val="24"/>
          <w:szCs w:val="24"/>
        </w:rPr>
        <w:t xml:space="preserve"> Faced by Organization</w:t>
      </w:r>
      <w:r w:rsidR="003C0310">
        <w:rPr>
          <w:rFonts w:ascii="Times New Roman" w:hAnsi="Times New Roman" w:cs="Times New Roman"/>
          <w:b/>
          <w:sz w:val="24"/>
          <w:szCs w:val="24"/>
        </w:rPr>
        <w:t xml:space="preserve"> in context</w:t>
      </w:r>
      <w:r w:rsidR="003C0310" w:rsidRPr="00601FA8">
        <w:rPr>
          <w:rFonts w:ascii="Times New Roman" w:hAnsi="Times New Roman" w:cs="Times New Roman"/>
          <w:b/>
          <w:sz w:val="24"/>
          <w:szCs w:val="24"/>
        </w:rPr>
        <w:t xml:space="preserve"> in absence of PMO</w:t>
      </w:r>
    </w:p>
    <w:p w:rsidR="003C0310" w:rsidRDefault="003C0310" w:rsidP="003C0310">
      <w:pPr>
        <w:spacing w:line="360" w:lineRule="auto"/>
        <w:jc w:val="both"/>
        <w:rPr>
          <w:rFonts w:ascii="Times New Roman" w:hAnsi="Times New Roman" w:cs="Times New Roman"/>
          <w:sz w:val="24"/>
          <w:szCs w:val="24"/>
        </w:rPr>
      </w:pPr>
      <w:r>
        <w:rPr>
          <w:rFonts w:ascii="Times New Roman" w:hAnsi="Times New Roman" w:cs="Times New Roman"/>
          <w:sz w:val="24"/>
          <w:szCs w:val="24"/>
        </w:rPr>
        <w:t>Following are the hurdles experienced by the organizations when there is an absence of PMO:</w:t>
      </w:r>
    </w:p>
    <w:p w:rsidR="003C0310" w:rsidRDefault="003C0310" w:rsidP="003C0310">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Inconsistency of Efforts and Records.</w:t>
      </w:r>
    </w:p>
    <w:p w:rsidR="003C0310" w:rsidRDefault="003C0310" w:rsidP="003C0310">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Lack of accountability.</w:t>
      </w:r>
    </w:p>
    <w:p w:rsidR="003C0310" w:rsidRDefault="003C0310" w:rsidP="003C0310">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Lethargic decision making.</w:t>
      </w:r>
    </w:p>
    <w:p w:rsidR="003C0310" w:rsidRDefault="003C0310" w:rsidP="003C0310">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Limited knowledge sharing.</w:t>
      </w:r>
    </w:p>
    <w:p w:rsidR="003C0310" w:rsidRDefault="003C0310" w:rsidP="003C0310">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Incomplete data analysis.</w:t>
      </w:r>
    </w:p>
    <w:p w:rsidR="003C0310" w:rsidRDefault="003C0310" w:rsidP="003C0310">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Partial knowledge tapping.</w:t>
      </w:r>
    </w:p>
    <w:p w:rsidR="003C0310" w:rsidRDefault="003C0310" w:rsidP="003C0310">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Outdated information.</w:t>
      </w:r>
    </w:p>
    <w:p w:rsidR="003C0310" w:rsidRDefault="003C0310" w:rsidP="003C0310">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Sluggish communications with stakeholders and vendors.</w:t>
      </w:r>
    </w:p>
    <w:p w:rsidR="003C0310" w:rsidRDefault="003C0310" w:rsidP="003C0310">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Reduced resource availability and management.</w:t>
      </w:r>
    </w:p>
    <w:p w:rsidR="003C0310" w:rsidRDefault="003C0310" w:rsidP="003C0310">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Stunted efficiency.</w:t>
      </w:r>
    </w:p>
    <w:p w:rsidR="003C0310" w:rsidRDefault="003C0310" w:rsidP="00427457">
      <w:pPr>
        <w:spacing w:after="0" w:line="360" w:lineRule="auto"/>
        <w:jc w:val="center"/>
        <w:rPr>
          <w:rFonts w:ascii="Times New Roman" w:hAnsi="Times New Roman" w:cs="Times New Roman"/>
          <w:b/>
          <w:sz w:val="24"/>
          <w:szCs w:val="24"/>
        </w:rPr>
      </w:pPr>
    </w:p>
    <w:p w:rsidR="003C0310" w:rsidRDefault="003C0310" w:rsidP="00427457">
      <w:pPr>
        <w:spacing w:after="0" w:line="360" w:lineRule="auto"/>
        <w:jc w:val="center"/>
        <w:rPr>
          <w:rFonts w:ascii="Times New Roman" w:hAnsi="Times New Roman" w:cs="Times New Roman"/>
          <w:b/>
          <w:sz w:val="24"/>
          <w:szCs w:val="24"/>
        </w:rPr>
      </w:pPr>
    </w:p>
    <w:p w:rsidR="003C0310" w:rsidRDefault="003C0310" w:rsidP="00427457">
      <w:pPr>
        <w:spacing w:after="0" w:line="360" w:lineRule="auto"/>
        <w:jc w:val="center"/>
        <w:rPr>
          <w:rFonts w:ascii="Times New Roman" w:hAnsi="Times New Roman" w:cs="Times New Roman"/>
          <w:b/>
          <w:sz w:val="24"/>
          <w:szCs w:val="24"/>
        </w:rPr>
      </w:pPr>
    </w:p>
    <w:p w:rsidR="003C0310" w:rsidRDefault="003C0310" w:rsidP="00427457">
      <w:pPr>
        <w:spacing w:after="0" w:line="360" w:lineRule="auto"/>
        <w:jc w:val="center"/>
        <w:rPr>
          <w:rFonts w:ascii="Times New Roman" w:hAnsi="Times New Roman" w:cs="Times New Roman"/>
          <w:b/>
          <w:sz w:val="24"/>
          <w:szCs w:val="24"/>
        </w:rPr>
      </w:pPr>
    </w:p>
    <w:p w:rsidR="003C0310" w:rsidRDefault="003C0310" w:rsidP="00427457">
      <w:pPr>
        <w:spacing w:after="0" w:line="360" w:lineRule="auto"/>
        <w:jc w:val="center"/>
        <w:rPr>
          <w:rFonts w:ascii="Times New Roman" w:hAnsi="Times New Roman" w:cs="Times New Roman"/>
          <w:b/>
          <w:sz w:val="24"/>
          <w:szCs w:val="24"/>
        </w:rPr>
      </w:pPr>
    </w:p>
    <w:p w:rsidR="003C0310" w:rsidRDefault="003C0310" w:rsidP="00427457">
      <w:pPr>
        <w:spacing w:after="0" w:line="360" w:lineRule="auto"/>
        <w:jc w:val="center"/>
        <w:rPr>
          <w:rFonts w:ascii="Times New Roman" w:hAnsi="Times New Roman" w:cs="Times New Roman"/>
          <w:b/>
          <w:sz w:val="24"/>
          <w:szCs w:val="24"/>
        </w:rPr>
      </w:pPr>
    </w:p>
    <w:p w:rsidR="003C0310" w:rsidRDefault="003C0310" w:rsidP="00427457">
      <w:pPr>
        <w:spacing w:after="0" w:line="360" w:lineRule="auto"/>
        <w:jc w:val="center"/>
        <w:rPr>
          <w:rFonts w:ascii="Times New Roman" w:hAnsi="Times New Roman" w:cs="Times New Roman"/>
          <w:b/>
          <w:sz w:val="24"/>
          <w:szCs w:val="24"/>
        </w:rPr>
      </w:pPr>
    </w:p>
    <w:p w:rsidR="003C0310" w:rsidRDefault="003C0310" w:rsidP="00427457">
      <w:pPr>
        <w:spacing w:after="0" w:line="360" w:lineRule="auto"/>
        <w:jc w:val="center"/>
        <w:rPr>
          <w:rFonts w:ascii="Times New Roman" w:hAnsi="Times New Roman" w:cs="Times New Roman"/>
          <w:b/>
          <w:sz w:val="24"/>
          <w:szCs w:val="24"/>
        </w:rPr>
      </w:pPr>
    </w:p>
    <w:p w:rsidR="003C0310" w:rsidRDefault="003C0310" w:rsidP="00427457">
      <w:pPr>
        <w:spacing w:after="0" w:line="360" w:lineRule="auto"/>
        <w:jc w:val="center"/>
        <w:rPr>
          <w:rFonts w:ascii="Times New Roman" w:hAnsi="Times New Roman" w:cs="Times New Roman"/>
          <w:b/>
          <w:sz w:val="24"/>
          <w:szCs w:val="24"/>
        </w:rPr>
      </w:pPr>
    </w:p>
    <w:p w:rsidR="003C0310" w:rsidRDefault="003C0310" w:rsidP="00427457">
      <w:pPr>
        <w:spacing w:after="0" w:line="360" w:lineRule="auto"/>
        <w:jc w:val="center"/>
        <w:rPr>
          <w:rFonts w:ascii="Times New Roman" w:hAnsi="Times New Roman" w:cs="Times New Roman"/>
          <w:b/>
          <w:sz w:val="24"/>
          <w:szCs w:val="24"/>
        </w:rPr>
      </w:pPr>
    </w:p>
    <w:p w:rsidR="003C0310" w:rsidRDefault="003C0310" w:rsidP="00427457">
      <w:pPr>
        <w:spacing w:after="0" w:line="360" w:lineRule="auto"/>
        <w:jc w:val="center"/>
        <w:rPr>
          <w:rFonts w:ascii="Times New Roman" w:hAnsi="Times New Roman" w:cs="Times New Roman"/>
          <w:b/>
          <w:sz w:val="24"/>
          <w:szCs w:val="24"/>
        </w:rPr>
      </w:pPr>
    </w:p>
    <w:p w:rsidR="003C0310" w:rsidRDefault="003C0310" w:rsidP="00427457">
      <w:pPr>
        <w:spacing w:after="0" w:line="360" w:lineRule="auto"/>
        <w:jc w:val="center"/>
        <w:rPr>
          <w:rFonts w:ascii="Times New Roman" w:hAnsi="Times New Roman" w:cs="Times New Roman"/>
          <w:b/>
          <w:sz w:val="24"/>
          <w:szCs w:val="24"/>
        </w:rPr>
      </w:pPr>
    </w:p>
    <w:p w:rsidR="00D82E13" w:rsidRDefault="00D82E13" w:rsidP="00427457">
      <w:pPr>
        <w:spacing w:after="0" w:line="360" w:lineRule="auto"/>
        <w:jc w:val="center"/>
        <w:rPr>
          <w:rFonts w:ascii="Times New Roman" w:hAnsi="Times New Roman" w:cs="Times New Roman"/>
          <w:b/>
          <w:sz w:val="24"/>
          <w:szCs w:val="24"/>
        </w:rPr>
      </w:pPr>
      <w:r w:rsidRPr="00D82E13">
        <w:rPr>
          <w:rFonts w:ascii="Times New Roman" w:hAnsi="Times New Roman" w:cs="Times New Roman"/>
          <w:b/>
          <w:sz w:val="24"/>
          <w:szCs w:val="24"/>
        </w:rPr>
        <w:t>Templates to be used in Project Lifecycle</w:t>
      </w:r>
    </w:p>
    <w:p w:rsidR="00CA0DB2" w:rsidRDefault="006545AE" w:rsidP="00427457">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PC-I</w:t>
      </w:r>
      <w:r w:rsidR="00CA0DB2">
        <w:rPr>
          <w:rFonts w:ascii="Times New Roman" w:hAnsi="Times New Roman" w:cs="Times New Roman"/>
          <w:b/>
          <w:sz w:val="24"/>
          <w:szCs w:val="24"/>
        </w:rPr>
        <w:t xml:space="preserve"> Form</w:t>
      </w:r>
    </w:p>
    <w:p w:rsidR="00CA0DB2" w:rsidRDefault="00CA0DB2" w:rsidP="00427457">
      <w:pPr>
        <w:spacing w:after="0" w:line="360" w:lineRule="auto"/>
        <w:jc w:val="center"/>
        <w:rPr>
          <w:rFonts w:ascii="Times New Roman" w:hAnsi="Times New Roman" w:cs="Times New Roman"/>
          <w:sz w:val="24"/>
          <w:szCs w:val="24"/>
        </w:rPr>
      </w:pPr>
      <w:r>
        <w:rPr>
          <w:noProof/>
        </w:rPr>
        <w:drawing>
          <wp:inline distT="0" distB="0" distL="0" distR="0" wp14:anchorId="7595D4B1" wp14:editId="100D7813">
            <wp:extent cx="5149841" cy="716634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159444" cy="7179708"/>
                    </a:xfrm>
                    <a:prstGeom prst="rect">
                      <a:avLst/>
                    </a:prstGeom>
                  </pic:spPr>
                </pic:pic>
              </a:graphicData>
            </a:graphic>
          </wp:inline>
        </w:drawing>
      </w:r>
    </w:p>
    <w:p w:rsidR="00CA0DB2" w:rsidRDefault="00C0771B" w:rsidP="00427457">
      <w:pPr>
        <w:spacing w:after="0" w:line="360" w:lineRule="auto"/>
        <w:jc w:val="center"/>
        <w:rPr>
          <w:rFonts w:ascii="Times New Roman" w:hAnsi="Times New Roman" w:cs="Times New Roman"/>
          <w:sz w:val="24"/>
          <w:szCs w:val="24"/>
        </w:rPr>
      </w:pPr>
      <w:r>
        <w:rPr>
          <w:noProof/>
        </w:rPr>
        <w:lastRenderedPageBreak/>
        <w:drawing>
          <wp:inline distT="0" distB="0" distL="0" distR="0" wp14:anchorId="6FC4286C" wp14:editId="534FA7ED">
            <wp:extent cx="5773345" cy="84867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791603" cy="8513614"/>
                    </a:xfrm>
                    <a:prstGeom prst="rect">
                      <a:avLst/>
                    </a:prstGeom>
                  </pic:spPr>
                </pic:pic>
              </a:graphicData>
            </a:graphic>
          </wp:inline>
        </w:drawing>
      </w:r>
    </w:p>
    <w:p w:rsidR="00C0771B" w:rsidRPr="00836384" w:rsidRDefault="00CF4FF7" w:rsidP="00427457">
      <w:pPr>
        <w:spacing w:after="0" w:line="360" w:lineRule="auto"/>
        <w:jc w:val="center"/>
        <w:rPr>
          <w:rFonts w:ascii="Times New Roman" w:hAnsi="Times New Roman" w:cs="Times New Roman"/>
          <w:sz w:val="24"/>
          <w:szCs w:val="24"/>
        </w:rPr>
      </w:pPr>
      <w:r>
        <w:rPr>
          <w:noProof/>
        </w:rPr>
        <w:lastRenderedPageBreak/>
        <w:drawing>
          <wp:inline distT="0" distB="0" distL="0" distR="0" wp14:anchorId="31EA1022" wp14:editId="7B79A471">
            <wp:extent cx="6019328" cy="7761767"/>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6019328" cy="7761767"/>
                    </a:xfrm>
                    <a:prstGeom prst="rect">
                      <a:avLst/>
                    </a:prstGeom>
                  </pic:spPr>
                </pic:pic>
              </a:graphicData>
            </a:graphic>
          </wp:inline>
        </w:drawing>
      </w:r>
    </w:p>
    <w:p w:rsidR="00836384" w:rsidRPr="00836384" w:rsidRDefault="00836384" w:rsidP="00427457">
      <w:pPr>
        <w:spacing w:after="0" w:line="360" w:lineRule="auto"/>
        <w:rPr>
          <w:rFonts w:ascii="Times New Roman" w:hAnsi="Times New Roman" w:cs="Times New Roman"/>
          <w:sz w:val="24"/>
          <w:szCs w:val="24"/>
        </w:rPr>
      </w:pPr>
    </w:p>
    <w:p w:rsidR="00601FA8" w:rsidRPr="00601FA8" w:rsidRDefault="00601FA8" w:rsidP="00427457">
      <w:pPr>
        <w:spacing w:after="0" w:line="360" w:lineRule="auto"/>
        <w:rPr>
          <w:rFonts w:ascii="Times New Roman" w:hAnsi="Times New Roman" w:cs="Times New Roman"/>
          <w:sz w:val="24"/>
          <w:szCs w:val="24"/>
        </w:rPr>
      </w:pPr>
    </w:p>
    <w:p w:rsidR="00601FA8" w:rsidRDefault="00601FA8" w:rsidP="00427457">
      <w:pPr>
        <w:spacing w:after="0" w:line="360" w:lineRule="auto"/>
        <w:rPr>
          <w:rFonts w:ascii="Times New Roman" w:hAnsi="Times New Roman" w:cs="Times New Roman"/>
          <w:sz w:val="24"/>
          <w:szCs w:val="24"/>
        </w:rPr>
      </w:pPr>
    </w:p>
    <w:p w:rsidR="00CF4FF7" w:rsidRPr="00111916" w:rsidRDefault="00CF4FF7" w:rsidP="00427457">
      <w:pPr>
        <w:spacing w:after="0" w:line="360" w:lineRule="auto"/>
        <w:rPr>
          <w:rFonts w:ascii="Times New Roman" w:hAnsi="Times New Roman" w:cs="Times New Roman"/>
          <w:sz w:val="24"/>
          <w:szCs w:val="24"/>
        </w:rPr>
      </w:pPr>
      <w:r>
        <w:rPr>
          <w:noProof/>
        </w:rPr>
        <w:lastRenderedPageBreak/>
        <w:drawing>
          <wp:inline distT="0" distB="0" distL="0" distR="0" wp14:anchorId="04A676D2" wp14:editId="0128FBD5">
            <wp:extent cx="5579762" cy="8176437"/>
            <wp:effectExtent l="0" t="0" r="190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586600" cy="8186458"/>
                    </a:xfrm>
                    <a:prstGeom prst="rect">
                      <a:avLst/>
                    </a:prstGeom>
                  </pic:spPr>
                </pic:pic>
              </a:graphicData>
            </a:graphic>
          </wp:inline>
        </w:drawing>
      </w:r>
    </w:p>
    <w:p w:rsidR="00484C5E" w:rsidRDefault="00484C5E" w:rsidP="00427457">
      <w:pPr>
        <w:spacing w:after="0" w:line="360" w:lineRule="auto"/>
        <w:rPr>
          <w:rFonts w:ascii="Times New Roman" w:hAnsi="Times New Roman" w:cs="Times New Roman"/>
          <w:sz w:val="24"/>
          <w:szCs w:val="24"/>
        </w:rPr>
      </w:pPr>
    </w:p>
    <w:p w:rsidR="00CF4FF7" w:rsidRDefault="000121DD" w:rsidP="00427457">
      <w:pPr>
        <w:spacing w:after="0" w:line="360" w:lineRule="auto"/>
        <w:rPr>
          <w:rFonts w:ascii="Times New Roman" w:hAnsi="Times New Roman" w:cs="Times New Roman"/>
          <w:sz w:val="24"/>
          <w:szCs w:val="24"/>
        </w:rPr>
      </w:pPr>
      <w:r>
        <w:rPr>
          <w:noProof/>
        </w:rPr>
        <w:lastRenderedPageBreak/>
        <w:drawing>
          <wp:inline distT="0" distB="0" distL="0" distR="0" wp14:anchorId="1C51CDEF" wp14:editId="0955FC1B">
            <wp:extent cx="5869172" cy="8531147"/>
            <wp:effectExtent l="0" t="0" r="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871083" cy="8533925"/>
                    </a:xfrm>
                    <a:prstGeom prst="rect">
                      <a:avLst/>
                    </a:prstGeom>
                  </pic:spPr>
                </pic:pic>
              </a:graphicData>
            </a:graphic>
          </wp:inline>
        </w:drawing>
      </w:r>
    </w:p>
    <w:p w:rsidR="000121DD" w:rsidRDefault="000121DD" w:rsidP="00427457">
      <w:pPr>
        <w:spacing w:after="0" w:line="360" w:lineRule="auto"/>
        <w:rPr>
          <w:rFonts w:ascii="Times New Roman" w:hAnsi="Times New Roman" w:cs="Times New Roman"/>
          <w:sz w:val="24"/>
          <w:szCs w:val="24"/>
        </w:rPr>
      </w:pPr>
      <w:r>
        <w:rPr>
          <w:noProof/>
        </w:rPr>
        <w:lastRenderedPageBreak/>
        <w:drawing>
          <wp:inline distT="0" distB="0" distL="0" distR="0" wp14:anchorId="42B55237" wp14:editId="411FE53B">
            <wp:extent cx="5837274" cy="8731106"/>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841508" cy="8737439"/>
                    </a:xfrm>
                    <a:prstGeom prst="rect">
                      <a:avLst/>
                    </a:prstGeom>
                  </pic:spPr>
                </pic:pic>
              </a:graphicData>
            </a:graphic>
          </wp:inline>
        </w:drawing>
      </w:r>
    </w:p>
    <w:p w:rsidR="000A3222" w:rsidRDefault="000121DD" w:rsidP="00427457">
      <w:pPr>
        <w:spacing w:after="0" w:line="360" w:lineRule="auto"/>
        <w:rPr>
          <w:rFonts w:ascii="Times New Roman" w:hAnsi="Times New Roman" w:cs="Times New Roman"/>
          <w:sz w:val="24"/>
          <w:szCs w:val="24"/>
        </w:rPr>
      </w:pPr>
      <w:r>
        <w:rPr>
          <w:noProof/>
        </w:rPr>
        <w:lastRenderedPageBreak/>
        <w:drawing>
          <wp:inline distT="0" distB="0" distL="0" distR="0" wp14:anchorId="7FA9D11C" wp14:editId="30C826B8">
            <wp:extent cx="5964555" cy="86106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964487" cy="8610502"/>
                    </a:xfrm>
                    <a:prstGeom prst="rect">
                      <a:avLst/>
                    </a:prstGeom>
                  </pic:spPr>
                </pic:pic>
              </a:graphicData>
            </a:graphic>
          </wp:inline>
        </w:drawing>
      </w:r>
    </w:p>
    <w:p w:rsidR="002B45D9" w:rsidRDefault="002B45D9" w:rsidP="00427457">
      <w:pPr>
        <w:spacing w:after="0" w:line="360" w:lineRule="auto"/>
        <w:rPr>
          <w:rFonts w:ascii="Times New Roman" w:hAnsi="Times New Roman" w:cs="Times New Roman"/>
          <w:sz w:val="24"/>
          <w:szCs w:val="24"/>
        </w:rPr>
      </w:pPr>
      <w:r>
        <w:rPr>
          <w:noProof/>
        </w:rPr>
        <w:lastRenderedPageBreak/>
        <w:drawing>
          <wp:inline distT="0" distB="0" distL="0" distR="0" wp14:anchorId="09822AF4" wp14:editId="61B67867">
            <wp:extent cx="6182712" cy="8665535"/>
            <wp:effectExtent l="0" t="0" r="8890" b="254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6188705" cy="8673934"/>
                    </a:xfrm>
                    <a:prstGeom prst="rect">
                      <a:avLst/>
                    </a:prstGeom>
                  </pic:spPr>
                </pic:pic>
              </a:graphicData>
            </a:graphic>
          </wp:inline>
        </w:drawing>
      </w:r>
    </w:p>
    <w:p w:rsidR="002B45D9" w:rsidRDefault="006F1528" w:rsidP="00427457">
      <w:pPr>
        <w:spacing w:after="0" w:line="360" w:lineRule="auto"/>
        <w:rPr>
          <w:rFonts w:ascii="Times New Roman" w:hAnsi="Times New Roman" w:cs="Times New Roman"/>
          <w:sz w:val="24"/>
          <w:szCs w:val="24"/>
        </w:rPr>
      </w:pPr>
      <w:r>
        <w:rPr>
          <w:noProof/>
        </w:rPr>
        <w:lastRenderedPageBreak/>
        <w:drawing>
          <wp:inline distT="0" distB="0" distL="0" distR="0" wp14:anchorId="3035F63D" wp14:editId="21344E70">
            <wp:extent cx="5871845" cy="861060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871514" cy="8610114"/>
                    </a:xfrm>
                    <a:prstGeom prst="rect">
                      <a:avLst/>
                    </a:prstGeom>
                  </pic:spPr>
                </pic:pic>
              </a:graphicData>
            </a:graphic>
          </wp:inline>
        </w:drawing>
      </w:r>
    </w:p>
    <w:p w:rsidR="006F1528" w:rsidRDefault="006F1528" w:rsidP="00427457">
      <w:pPr>
        <w:spacing w:after="0" w:line="360" w:lineRule="auto"/>
        <w:rPr>
          <w:rFonts w:ascii="Times New Roman" w:hAnsi="Times New Roman" w:cs="Times New Roman"/>
          <w:sz w:val="24"/>
          <w:szCs w:val="24"/>
        </w:rPr>
      </w:pPr>
      <w:r>
        <w:rPr>
          <w:noProof/>
        </w:rPr>
        <w:lastRenderedPageBreak/>
        <w:drawing>
          <wp:inline distT="0" distB="0" distL="0" distR="0" wp14:anchorId="6EB1F514" wp14:editId="3C13EAAA">
            <wp:extent cx="5367725" cy="8963246"/>
            <wp:effectExtent l="0" t="0" r="4445" b="952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371295" cy="8969207"/>
                    </a:xfrm>
                    <a:prstGeom prst="rect">
                      <a:avLst/>
                    </a:prstGeom>
                  </pic:spPr>
                </pic:pic>
              </a:graphicData>
            </a:graphic>
          </wp:inline>
        </w:drawing>
      </w:r>
    </w:p>
    <w:p w:rsidR="006F1528" w:rsidRDefault="006F1528" w:rsidP="00427457">
      <w:pPr>
        <w:spacing w:after="0" w:line="360" w:lineRule="auto"/>
        <w:rPr>
          <w:rFonts w:ascii="Times New Roman" w:hAnsi="Times New Roman" w:cs="Times New Roman"/>
          <w:sz w:val="24"/>
          <w:szCs w:val="24"/>
        </w:rPr>
      </w:pPr>
      <w:r>
        <w:rPr>
          <w:noProof/>
        </w:rPr>
        <w:lastRenderedPageBreak/>
        <w:drawing>
          <wp:inline distT="0" distB="0" distL="0" distR="0" wp14:anchorId="631E52E6" wp14:editId="1D5F24E9">
            <wp:extent cx="5740789" cy="861060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739845" cy="8609184"/>
                    </a:xfrm>
                    <a:prstGeom prst="rect">
                      <a:avLst/>
                    </a:prstGeom>
                  </pic:spPr>
                </pic:pic>
              </a:graphicData>
            </a:graphic>
          </wp:inline>
        </w:drawing>
      </w:r>
    </w:p>
    <w:p w:rsidR="002D78FC" w:rsidRDefault="006545AE" w:rsidP="00427457">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PC-II</w:t>
      </w:r>
      <w:r w:rsidR="002D78FC" w:rsidRPr="002D78FC">
        <w:rPr>
          <w:rFonts w:ascii="Times New Roman" w:hAnsi="Times New Roman" w:cs="Times New Roman"/>
          <w:b/>
          <w:sz w:val="24"/>
          <w:szCs w:val="24"/>
        </w:rPr>
        <w:t xml:space="preserve"> Form</w:t>
      </w:r>
    </w:p>
    <w:p w:rsidR="002D78FC" w:rsidRPr="002D78FC" w:rsidRDefault="002D78FC" w:rsidP="00427457">
      <w:pPr>
        <w:spacing w:after="0" w:line="360" w:lineRule="auto"/>
        <w:jc w:val="center"/>
        <w:rPr>
          <w:rFonts w:ascii="Times New Roman" w:hAnsi="Times New Roman" w:cs="Times New Roman"/>
          <w:b/>
          <w:sz w:val="24"/>
          <w:szCs w:val="24"/>
        </w:rPr>
      </w:pPr>
      <w:r>
        <w:rPr>
          <w:noProof/>
        </w:rPr>
        <w:drawing>
          <wp:inline distT="0" distB="0" distL="0" distR="0" wp14:anchorId="6617D2F0" wp14:editId="3B04284A">
            <wp:extent cx="6326033" cy="6496493"/>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6347661" cy="6518704"/>
                    </a:xfrm>
                    <a:prstGeom prst="rect">
                      <a:avLst/>
                    </a:prstGeom>
                  </pic:spPr>
                </pic:pic>
              </a:graphicData>
            </a:graphic>
          </wp:inline>
        </w:drawing>
      </w:r>
    </w:p>
    <w:p w:rsidR="006F1528" w:rsidRDefault="006F1528" w:rsidP="00427457">
      <w:pPr>
        <w:spacing w:after="0" w:line="360" w:lineRule="auto"/>
        <w:rPr>
          <w:rFonts w:ascii="Times New Roman" w:hAnsi="Times New Roman" w:cs="Times New Roman"/>
          <w:sz w:val="24"/>
          <w:szCs w:val="24"/>
        </w:rPr>
      </w:pPr>
    </w:p>
    <w:p w:rsidR="000818CF" w:rsidRDefault="000818CF"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0818CF" w:rsidRDefault="000818CF"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0818CF" w:rsidRDefault="000818CF"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0818CF" w:rsidRDefault="000818CF"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0818CF" w:rsidRDefault="000818CF"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2D78FC" w:rsidRDefault="002D78FC" w:rsidP="00427457">
      <w:pPr>
        <w:widowControl w:val="0"/>
        <w:autoSpaceDE w:val="0"/>
        <w:autoSpaceDN w:val="0"/>
        <w:spacing w:before="36" w:after="0" w:line="360" w:lineRule="auto"/>
        <w:rPr>
          <w:rFonts w:ascii="Times New Roman" w:eastAsiaTheme="minorEastAsia" w:hAnsi="Times New Roman" w:cs="Times New Roman"/>
          <w:b/>
          <w:bCs/>
          <w:sz w:val="24"/>
          <w:szCs w:val="24"/>
        </w:rPr>
      </w:pPr>
      <w:r>
        <w:rPr>
          <w:noProof/>
        </w:rPr>
        <w:lastRenderedPageBreak/>
        <w:drawing>
          <wp:inline distT="0" distB="0" distL="0" distR="0" wp14:anchorId="298A7653" wp14:editId="3FEA2705">
            <wp:extent cx="5549834" cy="868680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5555590" cy="8695809"/>
                    </a:xfrm>
                    <a:prstGeom prst="rect">
                      <a:avLst/>
                    </a:prstGeom>
                  </pic:spPr>
                </pic:pic>
              </a:graphicData>
            </a:graphic>
          </wp:inline>
        </w:drawing>
      </w:r>
    </w:p>
    <w:p w:rsidR="002D78FC" w:rsidRDefault="00AE27AA" w:rsidP="00427457">
      <w:pPr>
        <w:widowControl w:val="0"/>
        <w:autoSpaceDE w:val="0"/>
        <w:autoSpaceDN w:val="0"/>
        <w:spacing w:before="36" w:after="0" w:line="360" w:lineRule="auto"/>
        <w:rPr>
          <w:rFonts w:ascii="Times New Roman" w:eastAsiaTheme="minorEastAsia" w:hAnsi="Times New Roman" w:cs="Times New Roman"/>
          <w:b/>
          <w:bCs/>
          <w:sz w:val="24"/>
          <w:szCs w:val="24"/>
        </w:rPr>
      </w:pPr>
      <w:r>
        <w:rPr>
          <w:noProof/>
        </w:rPr>
        <w:lastRenderedPageBreak/>
        <w:drawing>
          <wp:inline distT="0" distB="0" distL="0" distR="0" wp14:anchorId="14E7AEA1" wp14:editId="172318BA">
            <wp:extent cx="5783580" cy="8534400"/>
            <wp:effectExtent l="0" t="0" r="762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5788346" cy="8541433"/>
                    </a:xfrm>
                    <a:prstGeom prst="rect">
                      <a:avLst/>
                    </a:prstGeom>
                  </pic:spPr>
                </pic:pic>
              </a:graphicData>
            </a:graphic>
          </wp:inline>
        </w:drawing>
      </w:r>
    </w:p>
    <w:p w:rsidR="00AE27AA" w:rsidRDefault="006545AE" w:rsidP="00427457">
      <w:pPr>
        <w:widowControl w:val="0"/>
        <w:autoSpaceDE w:val="0"/>
        <w:autoSpaceDN w:val="0"/>
        <w:spacing w:before="36" w:after="0" w:line="360" w:lineRule="auto"/>
        <w:jc w:val="center"/>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lastRenderedPageBreak/>
        <w:t>PC-III Form</w:t>
      </w:r>
    </w:p>
    <w:p w:rsidR="000818CF" w:rsidRDefault="000818CF"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0818CF" w:rsidRDefault="006545AE" w:rsidP="00427457">
      <w:pPr>
        <w:widowControl w:val="0"/>
        <w:autoSpaceDE w:val="0"/>
        <w:autoSpaceDN w:val="0"/>
        <w:spacing w:before="36" w:after="0" w:line="360" w:lineRule="auto"/>
        <w:rPr>
          <w:rFonts w:ascii="Times New Roman" w:eastAsiaTheme="minorEastAsia" w:hAnsi="Times New Roman" w:cs="Times New Roman"/>
          <w:b/>
          <w:bCs/>
          <w:sz w:val="24"/>
          <w:szCs w:val="24"/>
        </w:rPr>
      </w:pPr>
      <w:r>
        <w:rPr>
          <w:noProof/>
        </w:rPr>
        <w:drawing>
          <wp:inline distT="0" distB="0" distL="0" distR="0" wp14:anchorId="387860ED" wp14:editId="7D2B3744">
            <wp:extent cx="5911702" cy="8145775"/>
            <wp:effectExtent l="0" t="0" r="0" b="825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5914901" cy="8150183"/>
                    </a:xfrm>
                    <a:prstGeom prst="rect">
                      <a:avLst/>
                    </a:prstGeom>
                  </pic:spPr>
                </pic:pic>
              </a:graphicData>
            </a:graphic>
          </wp:inline>
        </w:drawing>
      </w:r>
    </w:p>
    <w:p w:rsidR="006545AE" w:rsidRDefault="006545AE" w:rsidP="00427457">
      <w:pPr>
        <w:widowControl w:val="0"/>
        <w:autoSpaceDE w:val="0"/>
        <w:autoSpaceDN w:val="0"/>
        <w:spacing w:before="36" w:after="0" w:line="360" w:lineRule="auto"/>
        <w:rPr>
          <w:rFonts w:ascii="Times New Roman" w:eastAsiaTheme="minorEastAsia" w:hAnsi="Times New Roman" w:cs="Times New Roman"/>
          <w:b/>
          <w:bCs/>
          <w:sz w:val="24"/>
          <w:szCs w:val="24"/>
        </w:rPr>
      </w:pPr>
      <w:r>
        <w:rPr>
          <w:noProof/>
        </w:rPr>
        <w:lastRenderedPageBreak/>
        <w:drawing>
          <wp:inline distT="0" distB="0" distL="0" distR="0" wp14:anchorId="7DF41D5E" wp14:editId="19178E1F">
            <wp:extent cx="6043953" cy="7740502"/>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6051359" cy="7749987"/>
                    </a:xfrm>
                    <a:prstGeom prst="rect">
                      <a:avLst/>
                    </a:prstGeom>
                  </pic:spPr>
                </pic:pic>
              </a:graphicData>
            </a:graphic>
          </wp:inline>
        </w:drawing>
      </w:r>
    </w:p>
    <w:p w:rsidR="006545AE" w:rsidRDefault="006545AE"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6545AE" w:rsidRDefault="006545AE"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6545AE" w:rsidRDefault="006545AE"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6545AE" w:rsidRDefault="006545AE"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6545AE" w:rsidRDefault="006545AE" w:rsidP="00427457">
      <w:pPr>
        <w:widowControl w:val="0"/>
        <w:autoSpaceDE w:val="0"/>
        <w:autoSpaceDN w:val="0"/>
        <w:spacing w:before="36" w:after="0" w:line="360" w:lineRule="auto"/>
        <w:jc w:val="center"/>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t>PC-IV Form</w:t>
      </w:r>
    </w:p>
    <w:p w:rsidR="006545AE" w:rsidRDefault="006545AE" w:rsidP="00427457">
      <w:pPr>
        <w:widowControl w:val="0"/>
        <w:autoSpaceDE w:val="0"/>
        <w:autoSpaceDN w:val="0"/>
        <w:spacing w:before="36" w:after="0" w:line="360" w:lineRule="auto"/>
        <w:jc w:val="center"/>
        <w:rPr>
          <w:rFonts w:ascii="Times New Roman" w:eastAsiaTheme="minorEastAsia" w:hAnsi="Times New Roman" w:cs="Times New Roman"/>
          <w:b/>
          <w:bCs/>
          <w:sz w:val="24"/>
          <w:szCs w:val="24"/>
        </w:rPr>
      </w:pPr>
      <w:r>
        <w:rPr>
          <w:noProof/>
        </w:rPr>
        <w:drawing>
          <wp:inline distT="0" distB="0" distL="0" distR="0" wp14:anchorId="37B3EF30" wp14:editId="0CEBD98F">
            <wp:extent cx="6128385" cy="5153025"/>
            <wp:effectExtent l="0" t="0" r="5715" b="952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a:srcRect b="22943"/>
                    <a:stretch/>
                  </pic:blipFill>
                  <pic:spPr bwMode="auto">
                    <a:xfrm>
                      <a:off x="0" y="0"/>
                      <a:ext cx="6136419" cy="5159780"/>
                    </a:xfrm>
                    <a:prstGeom prst="rect">
                      <a:avLst/>
                    </a:prstGeom>
                    <a:ln>
                      <a:noFill/>
                    </a:ln>
                    <a:extLst>
                      <a:ext uri="{53640926-AAD7-44D8-BBD7-CCE9431645EC}">
                        <a14:shadowObscured xmlns:a14="http://schemas.microsoft.com/office/drawing/2010/main"/>
                      </a:ext>
                    </a:extLst>
                  </pic:spPr>
                </pic:pic>
              </a:graphicData>
            </a:graphic>
          </wp:inline>
        </w:drawing>
      </w:r>
      <w:r w:rsidR="000A7DDE">
        <w:rPr>
          <w:noProof/>
        </w:rPr>
        <w:lastRenderedPageBreak/>
        <w:drawing>
          <wp:inline distT="0" distB="0" distL="0" distR="0" wp14:anchorId="7897E737" wp14:editId="768E2D3A">
            <wp:extent cx="5829297" cy="636143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a:srcRect l="1471" t="62138" r="-1471" b="-62138"/>
                    <a:stretch/>
                  </pic:blipFill>
                  <pic:spPr bwMode="auto">
                    <a:xfrm>
                      <a:off x="0" y="0"/>
                      <a:ext cx="5829300" cy="6361433"/>
                    </a:xfrm>
                    <a:prstGeom prst="rect">
                      <a:avLst/>
                    </a:prstGeom>
                    <a:ln>
                      <a:noFill/>
                    </a:ln>
                    <a:extLst>
                      <a:ext uri="{53640926-AAD7-44D8-BBD7-CCE9431645EC}">
                        <a14:shadowObscured xmlns:a14="http://schemas.microsoft.com/office/drawing/2010/main"/>
                      </a:ext>
                    </a:extLst>
                  </pic:spPr>
                </pic:pic>
              </a:graphicData>
            </a:graphic>
          </wp:inline>
        </w:drawing>
      </w:r>
    </w:p>
    <w:p w:rsidR="000818CF" w:rsidRDefault="000818CF"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0818CF" w:rsidRDefault="000818CF"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0818CF" w:rsidRDefault="000818CF"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0818CF" w:rsidRDefault="000818CF"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6545AE" w:rsidRDefault="006545AE"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0A7DDE" w:rsidRDefault="000A7DDE"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6545AE" w:rsidRDefault="006545AE" w:rsidP="00427457">
      <w:pPr>
        <w:widowControl w:val="0"/>
        <w:autoSpaceDE w:val="0"/>
        <w:autoSpaceDN w:val="0"/>
        <w:spacing w:before="36" w:after="0" w:line="360" w:lineRule="auto"/>
        <w:rPr>
          <w:rFonts w:ascii="Times New Roman" w:eastAsiaTheme="minorEastAsia" w:hAnsi="Times New Roman" w:cs="Times New Roman"/>
          <w:b/>
          <w:bCs/>
          <w:sz w:val="24"/>
          <w:szCs w:val="24"/>
        </w:rPr>
      </w:pPr>
      <w:r>
        <w:rPr>
          <w:noProof/>
        </w:rPr>
        <w:lastRenderedPageBreak/>
        <w:drawing>
          <wp:inline distT="0" distB="0" distL="0" distR="0" wp14:anchorId="4F06039D" wp14:editId="34C56E82">
            <wp:extent cx="6191885" cy="8601075"/>
            <wp:effectExtent l="0" t="0" r="0" b="952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6198915" cy="8610840"/>
                    </a:xfrm>
                    <a:prstGeom prst="rect">
                      <a:avLst/>
                    </a:prstGeom>
                  </pic:spPr>
                </pic:pic>
              </a:graphicData>
            </a:graphic>
          </wp:inline>
        </w:drawing>
      </w:r>
    </w:p>
    <w:p w:rsidR="006545AE" w:rsidRDefault="00BD5B36" w:rsidP="00427457">
      <w:pPr>
        <w:widowControl w:val="0"/>
        <w:autoSpaceDE w:val="0"/>
        <w:autoSpaceDN w:val="0"/>
        <w:spacing w:before="36" w:after="0" w:line="360" w:lineRule="auto"/>
        <w:rPr>
          <w:rFonts w:ascii="Times New Roman" w:eastAsiaTheme="minorEastAsia" w:hAnsi="Times New Roman" w:cs="Times New Roman"/>
          <w:b/>
          <w:bCs/>
          <w:sz w:val="24"/>
          <w:szCs w:val="24"/>
        </w:rPr>
      </w:pPr>
      <w:r>
        <w:rPr>
          <w:noProof/>
        </w:rPr>
        <w:lastRenderedPageBreak/>
        <w:drawing>
          <wp:inline distT="0" distB="0" distL="0" distR="0" wp14:anchorId="152D4E37" wp14:editId="061E576B">
            <wp:extent cx="6403975" cy="8591550"/>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6405156" cy="8593135"/>
                    </a:xfrm>
                    <a:prstGeom prst="rect">
                      <a:avLst/>
                    </a:prstGeom>
                  </pic:spPr>
                </pic:pic>
              </a:graphicData>
            </a:graphic>
          </wp:inline>
        </w:drawing>
      </w:r>
    </w:p>
    <w:p w:rsidR="00BD5B36" w:rsidRDefault="00BD5B36" w:rsidP="00427457">
      <w:pPr>
        <w:widowControl w:val="0"/>
        <w:autoSpaceDE w:val="0"/>
        <w:autoSpaceDN w:val="0"/>
        <w:spacing w:before="36" w:after="0" w:line="360" w:lineRule="auto"/>
        <w:rPr>
          <w:rFonts w:ascii="Times New Roman" w:eastAsiaTheme="minorEastAsia" w:hAnsi="Times New Roman" w:cs="Times New Roman"/>
          <w:b/>
          <w:bCs/>
          <w:sz w:val="24"/>
          <w:szCs w:val="24"/>
        </w:rPr>
      </w:pPr>
      <w:r>
        <w:rPr>
          <w:noProof/>
        </w:rPr>
        <w:lastRenderedPageBreak/>
        <w:drawing>
          <wp:inline distT="0" distB="0" distL="0" distR="0" wp14:anchorId="550C69A1" wp14:editId="583D2372">
            <wp:extent cx="6274996" cy="8334375"/>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6304572" cy="8373657"/>
                    </a:xfrm>
                    <a:prstGeom prst="rect">
                      <a:avLst/>
                    </a:prstGeom>
                  </pic:spPr>
                </pic:pic>
              </a:graphicData>
            </a:graphic>
          </wp:inline>
        </w:drawing>
      </w:r>
    </w:p>
    <w:p w:rsidR="00D8416B" w:rsidRDefault="00021A5D" w:rsidP="00427457">
      <w:pPr>
        <w:widowControl w:val="0"/>
        <w:autoSpaceDE w:val="0"/>
        <w:autoSpaceDN w:val="0"/>
        <w:spacing w:before="36" w:after="0" w:line="360" w:lineRule="auto"/>
        <w:rPr>
          <w:rFonts w:ascii="Times New Roman" w:eastAsiaTheme="minorEastAsia" w:hAnsi="Times New Roman" w:cs="Times New Roman"/>
          <w:b/>
          <w:bCs/>
          <w:sz w:val="24"/>
          <w:szCs w:val="24"/>
        </w:rPr>
      </w:pPr>
      <w:r>
        <w:rPr>
          <w:noProof/>
        </w:rPr>
        <w:lastRenderedPageBreak/>
        <w:drawing>
          <wp:inline distT="0" distB="0" distL="0" distR="0" wp14:anchorId="3C85C413" wp14:editId="72BFE9D0">
            <wp:extent cx="5927090" cy="8629650"/>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5927708" cy="8630550"/>
                    </a:xfrm>
                    <a:prstGeom prst="rect">
                      <a:avLst/>
                    </a:prstGeom>
                  </pic:spPr>
                </pic:pic>
              </a:graphicData>
            </a:graphic>
          </wp:inline>
        </w:drawing>
      </w:r>
    </w:p>
    <w:p w:rsidR="00D8416B" w:rsidRDefault="00D8416B" w:rsidP="00427457">
      <w:pPr>
        <w:widowControl w:val="0"/>
        <w:autoSpaceDE w:val="0"/>
        <w:autoSpaceDN w:val="0"/>
        <w:spacing w:before="36" w:after="0" w:line="360" w:lineRule="auto"/>
        <w:jc w:val="center"/>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lastRenderedPageBreak/>
        <w:t>PC-V Form</w:t>
      </w:r>
    </w:p>
    <w:p w:rsidR="00D8416B" w:rsidRDefault="00D8416B" w:rsidP="00427457">
      <w:pPr>
        <w:widowControl w:val="0"/>
        <w:autoSpaceDE w:val="0"/>
        <w:autoSpaceDN w:val="0"/>
        <w:spacing w:before="36" w:after="0" w:line="360" w:lineRule="auto"/>
        <w:jc w:val="center"/>
        <w:rPr>
          <w:rFonts w:ascii="Times New Roman" w:eastAsiaTheme="minorEastAsia" w:hAnsi="Times New Roman" w:cs="Times New Roman"/>
          <w:b/>
          <w:bCs/>
          <w:sz w:val="24"/>
          <w:szCs w:val="24"/>
        </w:rPr>
      </w:pPr>
      <w:r>
        <w:rPr>
          <w:noProof/>
        </w:rPr>
        <w:drawing>
          <wp:inline distT="0" distB="0" distL="0" distR="0" wp14:anchorId="4779B365" wp14:editId="22E3F3A6">
            <wp:extent cx="5880711" cy="6666614"/>
            <wp:effectExtent l="0" t="0" r="6350" b="127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5877562" cy="6663044"/>
                    </a:xfrm>
                    <a:prstGeom prst="rect">
                      <a:avLst/>
                    </a:prstGeom>
                  </pic:spPr>
                </pic:pic>
              </a:graphicData>
            </a:graphic>
          </wp:inline>
        </w:drawing>
      </w:r>
    </w:p>
    <w:p w:rsidR="000818CF" w:rsidRDefault="000818CF"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0818CF" w:rsidRDefault="000818CF"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0818CF" w:rsidRDefault="000818CF"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D8416B" w:rsidRDefault="00D8416B"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D8416B" w:rsidRDefault="00D8416B"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D8416B" w:rsidRDefault="00D8416B"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D8416B" w:rsidRDefault="00D8416B" w:rsidP="00427457">
      <w:pPr>
        <w:widowControl w:val="0"/>
        <w:autoSpaceDE w:val="0"/>
        <w:autoSpaceDN w:val="0"/>
        <w:spacing w:before="36" w:after="0" w:line="360" w:lineRule="auto"/>
        <w:rPr>
          <w:rFonts w:ascii="Times New Roman" w:eastAsiaTheme="minorEastAsia" w:hAnsi="Times New Roman" w:cs="Times New Roman"/>
          <w:b/>
          <w:bCs/>
          <w:sz w:val="24"/>
          <w:szCs w:val="24"/>
        </w:rPr>
      </w:pPr>
      <w:r>
        <w:rPr>
          <w:noProof/>
        </w:rPr>
        <w:lastRenderedPageBreak/>
        <w:drawing>
          <wp:inline distT="0" distB="0" distL="0" distR="0" wp14:anchorId="1E06E57F" wp14:editId="099F09D7">
            <wp:extent cx="6081395" cy="8601075"/>
            <wp:effectExtent l="0" t="0" r="0" b="9525"/>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6091379" cy="8615196"/>
                    </a:xfrm>
                    <a:prstGeom prst="rect">
                      <a:avLst/>
                    </a:prstGeom>
                  </pic:spPr>
                </pic:pic>
              </a:graphicData>
            </a:graphic>
          </wp:inline>
        </w:drawing>
      </w:r>
    </w:p>
    <w:p w:rsidR="002C0A5E" w:rsidRDefault="002C0A5E" w:rsidP="00427457">
      <w:pPr>
        <w:widowControl w:val="0"/>
        <w:autoSpaceDE w:val="0"/>
        <w:autoSpaceDN w:val="0"/>
        <w:spacing w:before="36" w:after="0" w:line="360" w:lineRule="auto"/>
        <w:rPr>
          <w:rFonts w:ascii="Times New Roman" w:eastAsiaTheme="minorEastAsia" w:hAnsi="Times New Roman" w:cs="Times New Roman"/>
          <w:b/>
          <w:bCs/>
          <w:sz w:val="24"/>
          <w:szCs w:val="24"/>
        </w:rPr>
      </w:pPr>
      <w:r>
        <w:rPr>
          <w:noProof/>
        </w:rPr>
        <w:lastRenderedPageBreak/>
        <w:drawing>
          <wp:inline distT="0" distB="0" distL="0" distR="0" wp14:anchorId="35492245" wp14:editId="51B48E80">
            <wp:extent cx="6417945" cy="8629650"/>
            <wp:effectExtent l="0" t="0" r="1905"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6424023" cy="8637823"/>
                    </a:xfrm>
                    <a:prstGeom prst="rect">
                      <a:avLst/>
                    </a:prstGeom>
                  </pic:spPr>
                </pic:pic>
              </a:graphicData>
            </a:graphic>
          </wp:inline>
        </w:drawing>
      </w:r>
    </w:p>
    <w:p w:rsidR="002C0A5E" w:rsidRDefault="002C0A5E" w:rsidP="00427457">
      <w:pPr>
        <w:widowControl w:val="0"/>
        <w:autoSpaceDE w:val="0"/>
        <w:autoSpaceDN w:val="0"/>
        <w:spacing w:before="36" w:after="0" w:line="360" w:lineRule="auto"/>
        <w:rPr>
          <w:rFonts w:ascii="Times New Roman" w:eastAsiaTheme="minorEastAsia" w:hAnsi="Times New Roman" w:cs="Times New Roman"/>
          <w:b/>
          <w:bCs/>
          <w:sz w:val="24"/>
          <w:szCs w:val="24"/>
        </w:rPr>
      </w:pPr>
      <w:r>
        <w:rPr>
          <w:noProof/>
        </w:rPr>
        <w:lastRenderedPageBreak/>
        <w:drawing>
          <wp:inline distT="0" distB="0" distL="0" distR="0" wp14:anchorId="16CBB1C0" wp14:editId="1F6EBFC9">
            <wp:extent cx="6412782" cy="8458200"/>
            <wp:effectExtent l="0" t="0" r="762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6421106" cy="8469179"/>
                    </a:xfrm>
                    <a:prstGeom prst="rect">
                      <a:avLst/>
                    </a:prstGeom>
                  </pic:spPr>
                </pic:pic>
              </a:graphicData>
            </a:graphic>
          </wp:inline>
        </w:drawing>
      </w:r>
    </w:p>
    <w:p w:rsidR="00A97069" w:rsidRPr="00A97069" w:rsidRDefault="00D37B5D" w:rsidP="00427457">
      <w:pPr>
        <w:spacing w:before="100" w:beforeAutospacing="1" w:after="0" w:line="240" w:lineRule="auto"/>
        <w:outlineLvl w:val="0"/>
        <w:rPr>
          <w:rFonts w:ascii="Times New Roman" w:eastAsia="Times New Roman" w:hAnsi="Times New Roman" w:cs="Times New Roman"/>
          <w:b/>
          <w:bCs/>
          <w:kern w:val="36"/>
          <w:sz w:val="24"/>
          <w:szCs w:val="24"/>
        </w:rPr>
      </w:pPr>
      <w:r>
        <w:rPr>
          <w:rFonts w:ascii="Times New Roman" w:eastAsia="Times New Roman" w:hAnsi="Times New Roman" w:cs="Times New Roman"/>
          <w:b/>
          <w:bCs/>
          <w:kern w:val="36"/>
          <w:sz w:val="24"/>
          <w:szCs w:val="24"/>
        </w:rPr>
        <w:lastRenderedPageBreak/>
        <w:t xml:space="preserve">3. </w:t>
      </w:r>
      <w:r w:rsidR="00A97069" w:rsidRPr="00A97069">
        <w:rPr>
          <w:rFonts w:ascii="Times New Roman" w:eastAsia="Times New Roman" w:hAnsi="Times New Roman" w:cs="Times New Roman"/>
          <w:b/>
          <w:bCs/>
          <w:kern w:val="36"/>
          <w:sz w:val="24"/>
          <w:szCs w:val="24"/>
        </w:rPr>
        <w:t>Business Drivers</w:t>
      </w:r>
    </w:p>
    <w:p w:rsidR="00A97069" w:rsidRPr="00A97069" w:rsidRDefault="00A97069" w:rsidP="00D4677A">
      <w:pPr>
        <w:spacing w:before="100" w:beforeAutospacing="1" w:after="0" w:line="240" w:lineRule="auto"/>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Project management is a practically oriented process which is based on efficient decision making. This impacts the right decision process from the point of view of change in business strategy. Decision makers involved in such practice analyze and investigate prevalent conditions, track the impediments &amp; reorient business directions to align with rational project management conventions.</w:t>
      </w:r>
    </w:p>
    <w:p w:rsidR="00A97069" w:rsidRPr="00A97069" w:rsidRDefault="00D37B5D" w:rsidP="00427457">
      <w:pPr>
        <w:spacing w:before="100" w:beforeAutospacing="1" w:after="0" w:line="240" w:lineRule="auto"/>
        <w:outlineLvl w:val="1"/>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3.1 </w:t>
      </w:r>
      <w:r w:rsidR="00A97069" w:rsidRPr="00A97069">
        <w:rPr>
          <w:rFonts w:ascii="Times New Roman" w:eastAsia="Times New Roman" w:hAnsi="Times New Roman" w:cs="Times New Roman"/>
          <w:b/>
          <w:bCs/>
          <w:sz w:val="24"/>
          <w:szCs w:val="24"/>
        </w:rPr>
        <w:t>Business Driver</w:t>
      </w:r>
      <w:r w:rsidR="0027221B">
        <w:rPr>
          <w:rFonts w:ascii="Times New Roman" w:eastAsia="Times New Roman" w:hAnsi="Times New Roman" w:cs="Times New Roman"/>
          <w:b/>
          <w:bCs/>
          <w:sz w:val="24"/>
          <w:szCs w:val="24"/>
        </w:rPr>
        <w:t>s</w:t>
      </w:r>
      <w:r w:rsidR="00A97069" w:rsidRPr="00A97069">
        <w:rPr>
          <w:rFonts w:ascii="Times New Roman" w:eastAsia="Times New Roman" w:hAnsi="Times New Roman" w:cs="Times New Roman"/>
          <w:b/>
          <w:bCs/>
          <w:sz w:val="24"/>
          <w:szCs w:val="24"/>
        </w:rPr>
        <w:t xml:space="preserve"> in Project Management</w:t>
      </w:r>
    </w:p>
    <w:p w:rsidR="00A97069" w:rsidRPr="00A97069" w:rsidRDefault="00A97069" w:rsidP="00427457">
      <w:pPr>
        <w:spacing w:before="100" w:beforeAutospacing="1" w:after="0" w:line="240" w:lineRule="auto"/>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Business drivers are the critical factors at the back end of the successful project development. Based on the cumulative utility of these factors, the problems, the needs and the respective possible solutions can be charted out. The business case can then be developed keeping the sustainability in view.</w:t>
      </w:r>
    </w:p>
    <w:p w:rsidR="00A97069" w:rsidRPr="00A97069" w:rsidRDefault="00A97069" w:rsidP="00427457">
      <w:pPr>
        <w:spacing w:beforeAutospacing="1" w:after="0" w:line="240" w:lineRule="auto"/>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B</w:t>
      </w:r>
      <w:r w:rsidRPr="00A97069">
        <w:rPr>
          <w:rFonts w:ascii="Times New Roman" w:eastAsia="Times New Roman" w:hAnsi="Times New Roman" w:cs="Times New Roman"/>
          <w:bCs/>
          <w:sz w:val="24"/>
          <w:szCs w:val="24"/>
        </w:rPr>
        <w:t>usiness driver can be defined as</w:t>
      </w:r>
      <w:r w:rsidRPr="00A97069">
        <w:rPr>
          <w:rFonts w:ascii="Times New Roman" w:eastAsia="Times New Roman" w:hAnsi="Times New Roman" w:cs="Times New Roman"/>
          <w:sz w:val="24"/>
          <w:szCs w:val="24"/>
        </w:rPr>
        <w:t xml:space="preserve"> basic rationale for developing a new project from a financial and justification perspective. It explains the need of the project and what tentative solution will be offered by the project upon its successful completion. </w:t>
      </w:r>
    </w:p>
    <w:p w:rsidR="00A97069" w:rsidRPr="00A97069" w:rsidRDefault="00D37B5D" w:rsidP="00427457">
      <w:pPr>
        <w:spacing w:before="100" w:beforeAutospacing="1" w:after="0" w:line="240" w:lineRule="auto"/>
        <w:outlineLvl w:val="1"/>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3.2 </w:t>
      </w:r>
      <w:r w:rsidR="00A97069" w:rsidRPr="00A97069">
        <w:rPr>
          <w:rFonts w:ascii="Times New Roman" w:eastAsia="Times New Roman" w:hAnsi="Times New Roman" w:cs="Times New Roman"/>
          <w:b/>
          <w:bCs/>
          <w:sz w:val="24"/>
          <w:szCs w:val="24"/>
        </w:rPr>
        <w:t>Identification of Business Drivers</w:t>
      </w:r>
    </w:p>
    <w:p w:rsidR="00A97069" w:rsidRPr="00A97069" w:rsidRDefault="00A97069" w:rsidP="00427457">
      <w:pPr>
        <w:spacing w:before="100" w:beforeAutospacing="1" w:after="0" w:line="240" w:lineRule="auto"/>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Appropriate business drivers are necessary for the success and growth of the projects in continuity. The first step is to identify each business driver and the next step is to capitalize upon the ones any that fall under direct control.</w:t>
      </w:r>
    </w:p>
    <w:p w:rsidR="00A97069" w:rsidRPr="00A97069" w:rsidRDefault="00A97069" w:rsidP="00427457">
      <w:pPr>
        <w:spacing w:before="100" w:beforeAutospacing="1" w:after="0" w:line="240" w:lineRule="auto"/>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The core characteristics of business drivers are:</w:t>
      </w:r>
    </w:p>
    <w:p w:rsidR="00A97069" w:rsidRPr="00A97069" w:rsidRDefault="00A97069" w:rsidP="00427457">
      <w:pPr>
        <w:numPr>
          <w:ilvl w:val="0"/>
          <w:numId w:val="14"/>
        </w:numPr>
        <w:spacing w:before="100" w:beforeAutospacing="1" w:after="0" w:line="240" w:lineRule="auto"/>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 xml:space="preserve">Relevant to the performance of the business </w:t>
      </w:r>
    </w:p>
    <w:p w:rsidR="00A97069" w:rsidRPr="00A97069" w:rsidRDefault="00A97069" w:rsidP="00427457">
      <w:pPr>
        <w:numPr>
          <w:ilvl w:val="0"/>
          <w:numId w:val="14"/>
        </w:numPr>
        <w:spacing w:before="100" w:beforeAutospacing="1" w:after="0" w:line="240" w:lineRule="auto"/>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Related to objectives of the business</w:t>
      </w:r>
    </w:p>
    <w:p w:rsidR="00A97069" w:rsidRPr="00A97069" w:rsidRDefault="00A97069" w:rsidP="00427457">
      <w:pPr>
        <w:numPr>
          <w:ilvl w:val="0"/>
          <w:numId w:val="14"/>
        </w:numPr>
        <w:spacing w:before="100" w:beforeAutospacing="1" w:after="0" w:line="240" w:lineRule="auto"/>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Specific and measurable/quantifiable.</w:t>
      </w:r>
    </w:p>
    <w:p w:rsidR="00A97069" w:rsidRPr="00A97069" w:rsidRDefault="00A97069" w:rsidP="00427457">
      <w:pPr>
        <w:spacing w:before="100" w:beforeAutospacing="1" w:after="0" w:line="240" w:lineRule="auto"/>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The primary function of business drivers is to help move in the direction of your business objectives.</w:t>
      </w:r>
    </w:p>
    <w:p w:rsidR="00A97069" w:rsidRPr="00A97069" w:rsidRDefault="00D37B5D" w:rsidP="00427457">
      <w:pPr>
        <w:spacing w:before="100" w:beforeAutospacing="1"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3.3 </w:t>
      </w:r>
      <w:r w:rsidR="00A97069" w:rsidRPr="00A97069">
        <w:rPr>
          <w:rFonts w:ascii="Times New Roman" w:eastAsia="Times New Roman" w:hAnsi="Times New Roman" w:cs="Times New Roman"/>
          <w:b/>
          <w:sz w:val="24"/>
          <w:szCs w:val="24"/>
        </w:rPr>
        <w:t>Project Selection Criteria</w:t>
      </w:r>
    </w:p>
    <w:p w:rsidR="00A97069" w:rsidRPr="00A97069" w:rsidRDefault="00A97069" w:rsidP="00427457">
      <w:pPr>
        <w:spacing w:before="100" w:beforeAutospacing="1" w:after="0" w:line="240" w:lineRule="auto"/>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Project selection is done on the basis of the following criteria:</w:t>
      </w:r>
    </w:p>
    <w:p w:rsidR="00A97069" w:rsidRPr="00A97069" w:rsidRDefault="00A97069" w:rsidP="00427457">
      <w:pPr>
        <w:numPr>
          <w:ilvl w:val="0"/>
          <w:numId w:val="15"/>
        </w:numPr>
        <w:spacing w:before="100" w:beforeAutospacing="1" w:after="0" w:line="240" w:lineRule="auto"/>
        <w:contextualSpacing/>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Strategic Alignment</w:t>
      </w:r>
    </w:p>
    <w:p w:rsidR="00A97069" w:rsidRPr="00A97069" w:rsidRDefault="00A97069" w:rsidP="00427457">
      <w:pPr>
        <w:numPr>
          <w:ilvl w:val="0"/>
          <w:numId w:val="15"/>
        </w:numPr>
        <w:spacing w:before="100" w:beforeAutospacing="1" w:after="0" w:line="240" w:lineRule="auto"/>
        <w:contextualSpacing/>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Focused Areas</w:t>
      </w:r>
    </w:p>
    <w:p w:rsidR="00A97069" w:rsidRPr="00A97069" w:rsidRDefault="00A97069" w:rsidP="00427457">
      <w:pPr>
        <w:numPr>
          <w:ilvl w:val="0"/>
          <w:numId w:val="15"/>
        </w:numPr>
        <w:spacing w:before="100" w:beforeAutospacing="1" w:after="0" w:line="240" w:lineRule="auto"/>
        <w:contextualSpacing/>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Target Groups</w:t>
      </w:r>
    </w:p>
    <w:p w:rsidR="00A97069" w:rsidRPr="00A97069" w:rsidRDefault="00A97069" w:rsidP="00427457">
      <w:pPr>
        <w:numPr>
          <w:ilvl w:val="0"/>
          <w:numId w:val="15"/>
        </w:numPr>
        <w:spacing w:before="100" w:beforeAutospacing="1" w:after="0" w:line="240" w:lineRule="auto"/>
        <w:contextualSpacing/>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Locality Context</w:t>
      </w:r>
    </w:p>
    <w:p w:rsidR="00A97069" w:rsidRPr="00A97069" w:rsidRDefault="00A97069" w:rsidP="00427457">
      <w:pPr>
        <w:numPr>
          <w:ilvl w:val="0"/>
          <w:numId w:val="15"/>
        </w:numPr>
        <w:spacing w:before="100" w:beforeAutospacing="1" w:after="0" w:line="240" w:lineRule="auto"/>
        <w:contextualSpacing/>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Legal Status</w:t>
      </w:r>
    </w:p>
    <w:p w:rsidR="00A97069" w:rsidRPr="00A97069" w:rsidRDefault="00A97069" w:rsidP="00427457">
      <w:pPr>
        <w:numPr>
          <w:ilvl w:val="0"/>
          <w:numId w:val="15"/>
        </w:numPr>
        <w:spacing w:before="100" w:beforeAutospacing="1" w:after="0" w:line="240" w:lineRule="auto"/>
        <w:contextualSpacing/>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Internal Policies</w:t>
      </w:r>
    </w:p>
    <w:p w:rsidR="00A97069" w:rsidRPr="00A97069" w:rsidRDefault="00A97069" w:rsidP="00427457">
      <w:pPr>
        <w:numPr>
          <w:ilvl w:val="0"/>
          <w:numId w:val="15"/>
        </w:numPr>
        <w:spacing w:before="100" w:beforeAutospacing="1" w:after="0" w:line="240" w:lineRule="auto"/>
        <w:contextualSpacing/>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Context Analysis</w:t>
      </w:r>
    </w:p>
    <w:p w:rsidR="00A97069" w:rsidRPr="00A97069" w:rsidRDefault="00A97069" w:rsidP="00427457">
      <w:pPr>
        <w:numPr>
          <w:ilvl w:val="0"/>
          <w:numId w:val="15"/>
        </w:numPr>
        <w:spacing w:before="100" w:beforeAutospacing="1" w:after="0" w:line="240" w:lineRule="auto"/>
        <w:contextualSpacing/>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Stakeholder Priorities</w:t>
      </w:r>
    </w:p>
    <w:p w:rsidR="00A97069" w:rsidRPr="00A97069" w:rsidRDefault="00A97069" w:rsidP="00427457">
      <w:pPr>
        <w:numPr>
          <w:ilvl w:val="0"/>
          <w:numId w:val="15"/>
        </w:numPr>
        <w:spacing w:before="100" w:beforeAutospacing="1" w:after="0" w:line="240" w:lineRule="auto"/>
        <w:contextualSpacing/>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Funding</w:t>
      </w:r>
    </w:p>
    <w:p w:rsidR="00A97069" w:rsidRPr="00A97069" w:rsidRDefault="00A97069" w:rsidP="00427457">
      <w:pPr>
        <w:numPr>
          <w:ilvl w:val="0"/>
          <w:numId w:val="15"/>
        </w:numPr>
        <w:spacing w:before="100" w:beforeAutospacing="1" w:after="0" w:line="240" w:lineRule="auto"/>
        <w:contextualSpacing/>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Organizational Capabilities</w:t>
      </w:r>
    </w:p>
    <w:p w:rsidR="00A97069" w:rsidRPr="00A97069" w:rsidRDefault="00A97069" w:rsidP="00427457">
      <w:pPr>
        <w:numPr>
          <w:ilvl w:val="0"/>
          <w:numId w:val="15"/>
        </w:numPr>
        <w:spacing w:before="100" w:beforeAutospacing="1" w:after="0" w:line="240" w:lineRule="auto"/>
        <w:contextualSpacing/>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Project Size</w:t>
      </w:r>
    </w:p>
    <w:p w:rsidR="00A97069" w:rsidRPr="00A97069" w:rsidRDefault="00A97069" w:rsidP="00427457">
      <w:pPr>
        <w:numPr>
          <w:ilvl w:val="0"/>
          <w:numId w:val="15"/>
        </w:numPr>
        <w:spacing w:before="100" w:beforeAutospacing="1" w:after="0" w:line="240" w:lineRule="auto"/>
        <w:contextualSpacing/>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Resources</w:t>
      </w:r>
    </w:p>
    <w:p w:rsidR="00A97069" w:rsidRPr="00A97069" w:rsidRDefault="00A97069" w:rsidP="00427457">
      <w:pPr>
        <w:numPr>
          <w:ilvl w:val="0"/>
          <w:numId w:val="15"/>
        </w:numPr>
        <w:spacing w:before="100" w:beforeAutospacing="1" w:after="0" w:line="240" w:lineRule="auto"/>
        <w:contextualSpacing/>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lastRenderedPageBreak/>
        <w:t>Time</w:t>
      </w:r>
    </w:p>
    <w:p w:rsidR="00A97069" w:rsidRPr="00A97069" w:rsidRDefault="00A97069" w:rsidP="00427457">
      <w:pPr>
        <w:numPr>
          <w:ilvl w:val="0"/>
          <w:numId w:val="15"/>
        </w:numPr>
        <w:spacing w:before="100" w:beforeAutospacing="1" w:after="0" w:line="240" w:lineRule="auto"/>
        <w:contextualSpacing/>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Political relevance</w:t>
      </w:r>
    </w:p>
    <w:p w:rsidR="00A97069" w:rsidRPr="00A97069" w:rsidRDefault="00A97069" w:rsidP="00427457">
      <w:pPr>
        <w:spacing w:before="100" w:beforeAutospacing="1" w:after="0" w:line="240" w:lineRule="auto"/>
        <w:rPr>
          <w:rFonts w:ascii="Times New Roman" w:eastAsia="Times New Roman" w:hAnsi="Times New Roman" w:cs="Times New Roman"/>
          <w:sz w:val="24"/>
          <w:szCs w:val="24"/>
        </w:rPr>
      </w:pPr>
      <w:r w:rsidRPr="00A97069">
        <w:rPr>
          <w:rFonts w:ascii="Times New Roman" w:eastAsia="Times New Roman" w:hAnsi="Times New Roman" w:cs="Times New Roman"/>
          <w:noProof/>
          <w:sz w:val="24"/>
          <w:szCs w:val="24"/>
        </w:rPr>
        <w:drawing>
          <wp:inline distT="0" distB="0" distL="0" distR="0" wp14:anchorId="76C03BDC" wp14:editId="47C56FD1">
            <wp:extent cx="5944235" cy="3956685"/>
            <wp:effectExtent l="0" t="0" r="0" b="5715"/>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44235" cy="3956685"/>
                    </a:xfrm>
                    <a:prstGeom prst="rect">
                      <a:avLst/>
                    </a:prstGeom>
                    <a:noFill/>
                  </pic:spPr>
                </pic:pic>
              </a:graphicData>
            </a:graphic>
          </wp:inline>
        </w:drawing>
      </w:r>
    </w:p>
    <w:p w:rsidR="00A97069" w:rsidRPr="00A97069" w:rsidRDefault="00D37B5D" w:rsidP="00427457">
      <w:pPr>
        <w:spacing w:before="100" w:beforeAutospacing="1"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3.4 </w:t>
      </w:r>
      <w:r w:rsidR="00A97069" w:rsidRPr="00A97069">
        <w:rPr>
          <w:rFonts w:ascii="Times New Roman" w:eastAsia="Times New Roman" w:hAnsi="Times New Roman" w:cs="Times New Roman"/>
          <w:b/>
          <w:sz w:val="24"/>
          <w:szCs w:val="24"/>
        </w:rPr>
        <w:t>Project Prioritization Criteria</w:t>
      </w:r>
    </w:p>
    <w:p w:rsidR="00A97069" w:rsidRPr="00A97069" w:rsidRDefault="00A97069" w:rsidP="00427457">
      <w:pPr>
        <w:spacing w:before="100" w:beforeAutospacing="1" w:after="0" w:line="240" w:lineRule="auto"/>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Project Prioritization is done according to the following criteria:</w:t>
      </w:r>
    </w:p>
    <w:p w:rsidR="00A97069" w:rsidRPr="00A97069" w:rsidRDefault="00A97069" w:rsidP="00427457">
      <w:pPr>
        <w:numPr>
          <w:ilvl w:val="0"/>
          <w:numId w:val="16"/>
        </w:numPr>
        <w:spacing w:before="100" w:beforeAutospacing="1" w:after="0" w:line="240" w:lineRule="auto"/>
        <w:contextualSpacing/>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Context Analysis</w:t>
      </w:r>
    </w:p>
    <w:p w:rsidR="00A97069" w:rsidRPr="00A97069" w:rsidRDefault="00A97069" w:rsidP="00427457">
      <w:pPr>
        <w:numPr>
          <w:ilvl w:val="0"/>
          <w:numId w:val="16"/>
        </w:numPr>
        <w:spacing w:before="100" w:beforeAutospacing="1" w:after="0" w:line="240" w:lineRule="auto"/>
        <w:contextualSpacing/>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Stakeholder Priorities</w:t>
      </w:r>
    </w:p>
    <w:p w:rsidR="00A97069" w:rsidRPr="00A97069" w:rsidRDefault="00A97069" w:rsidP="00427457">
      <w:pPr>
        <w:numPr>
          <w:ilvl w:val="0"/>
          <w:numId w:val="16"/>
        </w:numPr>
        <w:spacing w:before="100" w:beforeAutospacing="1" w:after="0" w:line="240" w:lineRule="auto"/>
        <w:contextualSpacing/>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Funding</w:t>
      </w:r>
    </w:p>
    <w:p w:rsidR="00A97069" w:rsidRPr="00A97069" w:rsidRDefault="00A97069" w:rsidP="00427457">
      <w:pPr>
        <w:numPr>
          <w:ilvl w:val="0"/>
          <w:numId w:val="16"/>
        </w:numPr>
        <w:spacing w:before="100" w:beforeAutospacing="1" w:after="0" w:line="240" w:lineRule="auto"/>
        <w:contextualSpacing/>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Project Goals</w:t>
      </w:r>
    </w:p>
    <w:p w:rsidR="00A97069" w:rsidRPr="00A97069" w:rsidRDefault="00A97069" w:rsidP="00427457">
      <w:pPr>
        <w:numPr>
          <w:ilvl w:val="0"/>
          <w:numId w:val="16"/>
        </w:numPr>
        <w:spacing w:before="100" w:beforeAutospacing="1" w:after="0" w:line="240" w:lineRule="auto"/>
        <w:contextualSpacing/>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Resources</w:t>
      </w:r>
    </w:p>
    <w:p w:rsidR="00A97069" w:rsidRPr="00A97069" w:rsidRDefault="00A97069" w:rsidP="00427457">
      <w:pPr>
        <w:numPr>
          <w:ilvl w:val="0"/>
          <w:numId w:val="16"/>
        </w:numPr>
        <w:spacing w:before="100" w:beforeAutospacing="1" w:after="0" w:line="240" w:lineRule="auto"/>
        <w:contextualSpacing/>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Prestige</w:t>
      </w:r>
    </w:p>
    <w:p w:rsidR="00A97069" w:rsidRPr="00A97069" w:rsidRDefault="00A97069" w:rsidP="00427457">
      <w:pPr>
        <w:numPr>
          <w:ilvl w:val="0"/>
          <w:numId w:val="16"/>
        </w:numPr>
        <w:spacing w:before="100" w:beforeAutospacing="1" w:after="0" w:line="240" w:lineRule="auto"/>
        <w:contextualSpacing/>
        <w:rPr>
          <w:rFonts w:ascii="Times New Roman" w:eastAsia="Times New Roman" w:hAnsi="Times New Roman" w:cs="Times New Roman"/>
          <w:sz w:val="24"/>
          <w:szCs w:val="24"/>
        </w:rPr>
      </w:pPr>
      <w:r w:rsidRPr="00A97069">
        <w:rPr>
          <w:rFonts w:ascii="Times New Roman" w:eastAsia="Times New Roman" w:hAnsi="Times New Roman" w:cs="Times New Roman"/>
          <w:sz w:val="24"/>
          <w:szCs w:val="24"/>
        </w:rPr>
        <w:t>Policy Relevance</w:t>
      </w:r>
    </w:p>
    <w:p w:rsidR="002C0A5E" w:rsidRDefault="002C0A5E"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0818CF" w:rsidRDefault="000818CF"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0818CF" w:rsidRDefault="000818CF"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0818CF" w:rsidRDefault="000818CF"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0818CF" w:rsidRDefault="000818CF"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0818CF" w:rsidRDefault="000818CF"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A97069" w:rsidRDefault="00A97069"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7B53B7" w:rsidRDefault="007B53B7" w:rsidP="00427457">
      <w:pPr>
        <w:widowControl w:val="0"/>
        <w:autoSpaceDE w:val="0"/>
        <w:autoSpaceDN w:val="0"/>
        <w:spacing w:before="36" w:after="0" w:line="360" w:lineRule="auto"/>
        <w:jc w:val="center"/>
        <w:rPr>
          <w:rFonts w:ascii="Times New Roman" w:eastAsiaTheme="minorEastAsia" w:hAnsi="Times New Roman" w:cs="Times New Roman"/>
          <w:b/>
          <w:bCs/>
          <w:sz w:val="24"/>
          <w:szCs w:val="24"/>
        </w:rPr>
      </w:pPr>
    </w:p>
    <w:p w:rsidR="007B53B7" w:rsidRDefault="007B53B7" w:rsidP="00427457">
      <w:pPr>
        <w:widowControl w:val="0"/>
        <w:autoSpaceDE w:val="0"/>
        <w:autoSpaceDN w:val="0"/>
        <w:spacing w:before="36" w:after="0" w:line="360" w:lineRule="auto"/>
        <w:jc w:val="center"/>
        <w:rPr>
          <w:rFonts w:ascii="Times New Roman" w:eastAsiaTheme="minorEastAsia" w:hAnsi="Times New Roman" w:cs="Times New Roman"/>
          <w:b/>
          <w:bCs/>
          <w:sz w:val="24"/>
          <w:szCs w:val="24"/>
        </w:rPr>
      </w:pPr>
    </w:p>
    <w:p w:rsidR="000818CF" w:rsidRDefault="008A24BF" w:rsidP="00427457">
      <w:pPr>
        <w:widowControl w:val="0"/>
        <w:autoSpaceDE w:val="0"/>
        <w:autoSpaceDN w:val="0"/>
        <w:spacing w:before="36" w:after="0" w:line="360" w:lineRule="auto"/>
        <w:jc w:val="center"/>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t xml:space="preserve">4. </w:t>
      </w:r>
      <w:r w:rsidR="00374026">
        <w:rPr>
          <w:rFonts w:ascii="Times New Roman" w:eastAsiaTheme="minorEastAsia" w:hAnsi="Times New Roman" w:cs="Times New Roman"/>
          <w:b/>
          <w:bCs/>
          <w:sz w:val="24"/>
          <w:szCs w:val="24"/>
        </w:rPr>
        <w:t>Project Charter</w:t>
      </w:r>
    </w:p>
    <w:p w:rsidR="00105090" w:rsidRDefault="00105090" w:rsidP="00427457">
      <w:pPr>
        <w:widowControl w:val="0"/>
        <w:autoSpaceDE w:val="0"/>
        <w:autoSpaceDN w:val="0"/>
        <w:spacing w:before="36" w:after="0" w:line="360" w:lineRule="auto"/>
        <w:jc w:val="center"/>
        <w:rPr>
          <w:rFonts w:ascii="Times New Roman" w:eastAsiaTheme="minorEastAsia" w:hAnsi="Times New Roman" w:cs="Times New Roman"/>
          <w:b/>
          <w:bCs/>
          <w:sz w:val="24"/>
          <w:szCs w:val="24"/>
        </w:rPr>
      </w:pPr>
    </w:p>
    <w:p w:rsidR="00B6009A" w:rsidRPr="00B6009A" w:rsidRDefault="00B6009A" w:rsidP="00427457">
      <w:pPr>
        <w:widowControl w:val="0"/>
        <w:autoSpaceDE w:val="0"/>
        <w:autoSpaceDN w:val="0"/>
        <w:spacing w:before="36" w:after="0" w:line="360" w:lineRule="auto"/>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t>1. Name of the Project</w:t>
      </w:r>
    </w:p>
    <w:p w:rsidR="00B6009A" w:rsidRPr="00B6009A" w:rsidRDefault="00B6009A" w:rsidP="00427457">
      <w:pPr>
        <w:widowControl w:val="0"/>
        <w:autoSpaceDE w:val="0"/>
        <w:autoSpaceDN w:val="0"/>
        <w:spacing w:after="0" w:line="360" w:lineRule="auto"/>
        <w:ind w:left="648"/>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Smart Monitoring of Development Projects across Punjab</w:t>
      </w:r>
    </w:p>
    <w:p w:rsidR="00B6009A" w:rsidRPr="00B6009A" w:rsidRDefault="00B6009A" w:rsidP="00427457">
      <w:pPr>
        <w:widowControl w:val="0"/>
        <w:autoSpaceDE w:val="0"/>
        <w:autoSpaceDN w:val="0"/>
        <w:spacing w:before="288" w:after="0" w:line="360" w:lineRule="auto"/>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t>2. Location</w:t>
      </w:r>
    </w:p>
    <w:p w:rsidR="00B6009A" w:rsidRPr="00B6009A" w:rsidRDefault="00B6009A" w:rsidP="00427457">
      <w:pPr>
        <w:widowControl w:val="0"/>
        <w:autoSpaceDE w:val="0"/>
        <w:autoSpaceDN w:val="0"/>
        <w:spacing w:after="0" w:line="360" w:lineRule="auto"/>
        <w:ind w:left="648"/>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All districts of Punjab</w:t>
      </w:r>
    </w:p>
    <w:p w:rsidR="00B6009A" w:rsidRPr="00B6009A" w:rsidRDefault="00B6009A" w:rsidP="00427457">
      <w:pPr>
        <w:widowControl w:val="0"/>
        <w:autoSpaceDE w:val="0"/>
        <w:autoSpaceDN w:val="0"/>
        <w:spacing w:before="324" w:after="0" w:line="360" w:lineRule="auto"/>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t>3. Authorities Responsible For:</w:t>
      </w:r>
    </w:p>
    <w:p w:rsidR="00B6009A" w:rsidRPr="00B6009A" w:rsidRDefault="00B6009A" w:rsidP="00D4677A">
      <w:pPr>
        <w:widowControl w:val="0"/>
        <w:numPr>
          <w:ilvl w:val="0"/>
          <w:numId w:val="5"/>
        </w:numPr>
        <w:autoSpaceDE w:val="0"/>
        <w:autoSpaceDN w:val="0"/>
        <w:spacing w:after="0" w:line="360" w:lineRule="auto"/>
        <w:ind w:right="504"/>
        <w:rPr>
          <w:rFonts w:ascii="Times New Roman" w:eastAsiaTheme="minorEastAsia" w:hAnsi="Times New Roman" w:cs="Times New Roman"/>
          <w:sz w:val="24"/>
          <w:szCs w:val="24"/>
        </w:rPr>
      </w:pPr>
      <w:r w:rsidRPr="00B6009A">
        <w:rPr>
          <w:rFonts w:ascii="Times New Roman" w:eastAsiaTheme="minorEastAsia" w:hAnsi="Times New Roman" w:cs="Times New Roman"/>
          <w:b/>
          <w:bCs/>
          <w:sz w:val="24"/>
          <w:szCs w:val="24"/>
        </w:rPr>
        <w:tab/>
        <w:t xml:space="preserve">Sponsoring: </w:t>
      </w:r>
      <w:r w:rsidRPr="00B6009A">
        <w:rPr>
          <w:rFonts w:ascii="Times New Roman" w:eastAsiaTheme="minorEastAsia" w:hAnsi="Times New Roman" w:cs="Times New Roman"/>
          <w:spacing w:val="-2"/>
          <w:sz w:val="24"/>
          <w:szCs w:val="24"/>
        </w:rPr>
        <w:t>Planning and Development Department, Government of Punjab</w:t>
      </w:r>
    </w:p>
    <w:p w:rsidR="00B6009A" w:rsidRPr="00B6009A" w:rsidRDefault="00B6009A" w:rsidP="00D4677A">
      <w:pPr>
        <w:widowControl w:val="0"/>
        <w:numPr>
          <w:ilvl w:val="0"/>
          <w:numId w:val="5"/>
        </w:numPr>
        <w:autoSpaceDE w:val="0"/>
        <w:autoSpaceDN w:val="0"/>
        <w:spacing w:after="0" w:line="360" w:lineRule="auto"/>
        <w:ind w:right="2448"/>
        <w:rPr>
          <w:rFonts w:ascii="Times New Roman" w:eastAsiaTheme="minorEastAsia" w:hAnsi="Times New Roman" w:cs="Times New Roman"/>
          <w:sz w:val="24"/>
          <w:szCs w:val="24"/>
        </w:rPr>
      </w:pPr>
      <w:r w:rsidRPr="00B6009A">
        <w:rPr>
          <w:rFonts w:ascii="Times New Roman" w:eastAsiaTheme="minorEastAsia" w:hAnsi="Times New Roman" w:cs="Times New Roman"/>
          <w:b/>
          <w:bCs/>
          <w:sz w:val="24"/>
          <w:szCs w:val="24"/>
        </w:rPr>
        <w:tab/>
        <w:t xml:space="preserve">Execution: </w:t>
      </w:r>
      <w:r w:rsidRPr="00B6009A">
        <w:rPr>
          <w:rFonts w:ascii="Times New Roman" w:eastAsiaTheme="minorEastAsia" w:hAnsi="Times New Roman" w:cs="Times New Roman"/>
          <w:spacing w:val="-2"/>
          <w:sz w:val="24"/>
          <w:szCs w:val="24"/>
        </w:rPr>
        <w:t>Punjab Information Technology Board (PITB)</w:t>
      </w:r>
    </w:p>
    <w:p w:rsidR="00B6009A" w:rsidRPr="00B6009A" w:rsidRDefault="00B6009A" w:rsidP="00D4677A">
      <w:pPr>
        <w:widowControl w:val="0"/>
        <w:autoSpaceDE w:val="0"/>
        <w:autoSpaceDN w:val="0"/>
        <w:spacing w:after="0" w:line="360" w:lineRule="auto"/>
        <w:ind w:left="648"/>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t>Operations and Maintenance:</w:t>
      </w:r>
    </w:p>
    <w:p w:rsidR="00B6009A" w:rsidRPr="00D4677A" w:rsidRDefault="00B6009A" w:rsidP="00D4677A">
      <w:pPr>
        <w:pStyle w:val="ListParagraph"/>
        <w:widowControl w:val="0"/>
        <w:numPr>
          <w:ilvl w:val="0"/>
          <w:numId w:val="24"/>
        </w:numPr>
        <w:autoSpaceDE w:val="0"/>
        <w:autoSpaceDN w:val="0"/>
        <w:spacing w:before="36" w:after="0" w:line="360" w:lineRule="auto"/>
        <w:rPr>
          <w:rFonts w:ascii="Times New Roman" w:eastAsiaTheme="minorEastAsia" w:hAnsi="Times New Roman" w:cs="Times New Roman"/>
          <w:sz w:val="24"/>
          <w:szCs w:val="24"/>
        </w:rPr>
      </w:pPr>
      <w:r w:rsidRPr="00D4677A">
        <w:rPr>
          <w:rFonts w:ascii="Times New Roman" w:eastAsiaTheme="minorEastAsia" w:hAnsi="Times New Roman" w:cs="Times New Roman"/>
          <w:sz w:val="24"/>
          <w:szCs w:val="24"/>
        </w:rPr>
        <w:t>Planning and Development Department, Government of Punjab</w:t>
      </w:r>
    </w:p>
    <w:p w:rsidR="00B6009A" w:rsidRPr="00D4677A" w:rsidRDefault="00B6009A" w:rsidP="00D4677A">
      <w:pPr>
        <w:pStyle w:val="ListParagraph"/>
        <w:widowControl w:val="0"/>
        <w:numPr>
          <w:ilvl w:val="0"/>
          <w:numId w:val="24"/>
        </w:numPr>
        <w:autoSpaceDE w:val="0"/>
        <w:autoSpaceDN w:val="0"/>
        <w:spacing w:before="144" w:after="0" w:line="360" w:lineRule="auto"/>
        <w:rPr>
          <w:rFonts w:ascii="Times New Roman" w:eastAsiaTheme="minorEastAsia" w:hAnsi="Times New Roman" w:cs="Times New Roman"/>
          <w:sz w:val="24"/>
          <w:szCs w:val="24"/>
        </w:rPr>
      </w:pPr>
      <w:r w:rsidRPr="00D4677A">
        <w:rPr>
          <w:rFonts w:ascii="Times New Roman" w:eastAsiaTheme="minorEastAsia" w:hAnsi="Times New Roman" w:cs="Times New Roman"/>
          <w:sz w:val="24"/>
          <w:szCs w:val="24"/>
        </w:rPr>
        <w:t>Punjab Information Technology Board (PITB)</w:t>
      </w:r>
    </w:p>
    <w:p w:rsidR="00B6009A" w:rsidRPr="00B6009A" w:rsidRDefault="00B6009A" w:rsidP="00427457">
      <w:pPr>
        <w:widowControl w:val="0"/>
        <w:autoSpaceDE w:val="0"/>
        <w:autoSpaceDN w:val="0"/>
        <w:spacing w:before="180" w:after="0" w:line="360" w:lineRule="auto"/>
        <w:ind w:left="1080" w:right="4464" w:hanging="1008"/>
        <w:rPr>
          <w:rFonts w:ascii="Times New Roman" w:eastAsiaTheme="minorEastAsia" w:hAnsi="Times New Roman" w:cs="Times New Roman"/>
          <w:sz w:val="24"/>
          <w:szCs w:val="24"/>
        </w:rPr>
      </w:pPr>
      <w:r w:rsidRPr="00B6009A">
        <w:rPr>
          <w:rFonts w:ascii="Times New Roman" w:eastAsiaTheme="minorEastAsia" w:hAnsi="Times New Roman" w:cs="Times New Roman"/>
          <w:b/>
          <w:bCs/>
          <w:sz w:val="24"/>
          <w:szCs w:val="24"/>
        </w:rPr>
        <w:t xml:space="preserve">iv. Concerned Federal Ministry: </w:t>
      </w:r>
      <w:r w:rsidRPr="00B6009A">
        <w:rPr>
          <w:rFonts w:ascii="Times New Roman" w:eastAsiaTheme="minorEastAsia" w:hAnsi="Times New Roman" w:cs="Times New Roman"/>
          <w:sz w:val="24"/>
          <w:szCs w:val="24"/>
        </w:rPr>
        <w:t>N/A</w:t>
      </w:r>
    </w:p>
    <w:p w:rsidR="00B6009A" w:rsidRPr="00B6009A" w:rsidRDefault="00B6009A" w:rsidP="00427457">
      <w:pPr>
        <w:widowControl w:val="0"/>
        <w:autoSpaceDE w:val="0"/>
        <w:autoSpaceDN w:val="0"/>
        <w:spacing w:before="396" w:after="0" w:line="360" w:lineRule="auto"/>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t>4. Plan Provision</w:t>
      </w:r>
    </w:p>
    <w:p w:rsidR="00B6009A" w:rsidRPr="00B6009A" w:rsidRDefault="00B6009A" w:rsidP="00427457">
      <w:pPr>
        <w:widowControl w:val="0"/>
        <w:numPr>
          <w:ilvl w:val="0"/>
          <w:numId w:val="6"/>
        </w:numPr>
        <w:autoSpaceDE w:val="0"/>
        <w:autoSpaceDN w:val="0"/>
        <w:spacing w:before="324" w:after="0" w:line="360" w:lineRule="auto"/>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t>If the project is included in the Medium Term / Five Years Plan, specify actual allocation:</w:t>
      </w:r>
    </w:p>
    <w:p w:rsidR="00B6009A" w:rsidRPr="00B6009A" w:rsidRDefault="00B6009A" w:rsidP="00D4677A">
      <w:pPr>
        <w:widowControl w:val="0"/>
        <w:autoSpaceDE w:val="0"/>
        <w:autoSpaceDN w:val="0"/>
        <w:spacing w:after="0" w:line="360" w:lineRule="auto"/>
        <w:ind w:left="648"/>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The scheme was included in Provincial ADP 2014-15 against the GSNo</w:t>
      </w:r>
      <w:r w:rsidR="00D4677A">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z w:val="24"/>
          <w:szCs w:val="24"/>
        </w:rPr>
        <w:t xml:space="preserve">2434 with allocation of Rs. 10 million under IT &amp; Governance Sector. </w:t>
      </w:r>
      <w:r w:rsidRPr="00B6009A">
        <w:rPr>
          <w:rFonts w:ascii="Times New Roman" w:eastAsiaTheme="minorEastAsia" w:hAnsi="Times New Roman" w:cs="Times New Roman"/>
          <w:spacing w:val="-2"/>
          <w:sz w:val="24"/>
          <w:szCs w:val="24"/>
        </w:rPr>
        <w:t>Then the same scheme was reflected as On-Going Scheme in Provincial</w:t>
      </w:r>
      <w:r w:rsidRPr="00B6009A">
        <w:rPr>
          <w:rFonts w:ascii="Times New Roman" w:eastAsiaTheme="minorEastAsia" w:hAnsi="Times New Roman" w:cs="Times New Roman"/>
          <w:sz w:val="24"/>
          <w:szCs w:val="24"/>
        </w:rPr>
        <w:t xml:space="preserve"> ADPs 2015-16 (with GSNo </w:t>
      </w:r>
      <w:r w:rsidR="00D4677A">
        <w:rPr>
          <w:rFonts w:ascii="Times New Roman" w:eastAsiaTheme="minorEastAsia" w:hAnsi="Times New Roman" w:cs="Times New Roman"/>
          <w:sz w:val="24"/>
          <w:szCs w:val="24"/>
        </w:rPr>
        <w:t>2434), 2016-17 (with GSNo 4647)</w:t>
      </w:r>
      <w:r w:rsidRPr="00B6009A">
        <w:rPr>
          <w:rFonts w:ascii="Times New Roman" w:eastAsiaTheme="minorEastAsia" w:hAnsi="Times New Roman" w:cs="Times New Roman"/>
          <w:sz w:val="24"/>
          <w:szCs w:val="24"/>
        </w:rPr>
        <w:t>, 2017-18 (with GSNo 9216) and 2018-19 (with GSNo 6834)</w:t>
      </w:r>
    </w:p>
    <w:p w:rsidR="00B6009A" w:rsidRPr="00B6009A" w:rsidRDefault="00B6009A" w:rsidP="00427457">
      <w:pPr>
        <w:widowControl w:val="0"/>
        <w:numPr>
          <w:ilvl w:val="0"/>
          <w:numId w:val="6"/>
        </w:numPr>
        <w:autoSpaceDE w:val="0"/>
        <w:autoSpaceDN w:val="0"/>
        <w:spacing w:before="288" w:after="0" w:line="360" w:lineRule="auto"/>
        <w:ind w:left="648" w:hanging="648"/>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pacing w:val="-2"/>
          <w:sz w:val="24"/>
          <w:szCs w:val="24"/>
        </w:rPr>
        <w:tab/>
        <w:t xml:space="preserve">If not included in the current plan, what warrants its inclusion </w:t>
      </w:r>
      <w:r w:rsidRPr="00B6009A">
        <w:rPr>
          <w:rFonts w:ascii="Times New Roman" w:eastAsiaTheme="minorEastAsia" w:hAnsi="Times New Roman" w:cs="Times New Roman"/>
          <w:b/>
          <w:bCs/>
          <w:sz w:val="24"/>
          <w:szCs w:val="24"/>
        </w:rPr>
        <w:t>and how is it now proposed to be accommodated:</w:t>
      </w:r>
    </w:p>
    <w:p w:rsidR="00D4677A" w:rsidRDefault="00B6009A" w:rsidP="00D4677A">
      <w:pPr>
        <w:widowControl w:val="0"/>
        <w:autoSpaceDE w:val="0"/>
        <w:autoSpaceDN w:val="0"/>
        <w:spacing w:after="0" w:line="360" w:lineRule="auto"/>
        <w:ind w:left="648"/>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The scheme is funded through provincial ADPs 2014-15, 2015-16, 2016</w:t>
      </w:r>
      <w:r w:rsidRPr="00B6009A">
        <w:rPr>
          <w:rFonts w:ascii="Times New Roman" w:eastAsiaTheme="minorEastAsia" w:hAnsi="Times New Roman" w:cs="Times New Roman"/>
          <w:sz w:val="24"/>
          <w:szCs w:val="24"/>
        </w:rPr>
        <w:noBreakHyphen/>
      </w:r>
      <w:r w:rsidR="00D4677A">
        <w:rPr>
          <w:rFonts w:ascii="Times New Roman" w:eastAsiaTheme="minorEastAsia" w:hAnsi="Times New Roman" w:cs="Times New Roman"/>
          <w:sz w:val="24"/>
          <w:szCs w:val="24"/>
        </w:rPr>
        <w:t xml:space="preserve">17, </w:t>
      </w:r>
      <w:r w:rsidRPr="00B6009A">
        <w:rPr>
          <w:rFonts w:ascii="Times New Roman" w:eastAsiaTheme="minorEastAsia" w:hAnsi="Times New Roman" w:cs="Times New Roman"/>
          <w:sz w:val="24"/>
          <w:szCs w:val="24"/>
        </w:rPr>
        <w:t>2017-18 and 2018-19</w:t>
      </w:r>
    </w:p>
    <w:p w:rsidR="00B6009A" w:rsidRPr="00B6009A" w:rsidRDefault="00B6009A" w:rsidP="00D4677A">
      <w:pPr>
        <w:widowControl w:val="0"/>
        <w:autoSpaceDE w:val="0"/>
        <w:autoSpaceDN w:val="0"/>
        <w:spacing w:after="0" w:line="360" w:lineRule="auto"/>
        <w:jc w:val="both"/>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pacing w:val="-2"/>
          <w:sz w:val="24"/>
          <w:szCs w:val="24"/>
        </w:rPr>
        <w:t xml:space="preserve">If the Project is proposed to be financed out of block provision, </w:t>
      </w:r>
      <w:r w:rsidRPr="00B6009A">
        <w:rPr>
          <w:rFonts w:ascii="Times New Roman" w:eastAsiaTheme="minorEastAsia" w:hAnsi="Times New Roman" w:cs="Times New Roman"/>
          <w:b/>
          <w:bCs/>
          <w:sz w:val="24"/>
          <w:szCs w:val="24"/>
        </w:rPr>
        <w:t>indicate:</w:t>
      </w:r>
    </w:p>
    <w:tbl>
      <w:tblPr>
        <w:tblW w:w="0" w:type="auto"/>
        <w:tblInd w:w="867" w:type="dxa"/>
        <w:tblLayout w:type="fixed"/>
        <w:tblCellMar>
          <w:left w:w="0" w:type="dxa"/>
          <w:right w:w="0" w:type="dxa"/>
        </w:tblCellMar>
        <w:tblLook w:val="0000" w:firstRow="0" w:lastRow="0" w:firstColumn="0" w:lastColumn="0" w:noHBand="0" w:noVBand="0"/>
      </w:tblPr>
      <w:tblGrid>
        <w:gridCol w:w="2558"/>
        <w:gridCol w:w="2093"/>
        <w:gridCol w:w="2371"/>
        <w:gridCol w:w="1541"/>
      </w:tblGrid>
      <w:tr w:rsidR="00B6009A" w:rsidRPr="00B6009A" w:rsidTr="000818CF">
        <w:trPr>
          <w:trHeight w:hRule="exact" w:val="888"/>
        </w:trPr>
        <w:tc>
          <w:tcPr>
            <w:tcW w:w="2558" w:type="dxa"/>
            <w:tcBorders>
              <w:top w:val="single" w:sz="2" w:space="0" w:color="auto"/>
              <w:left w:val="single" w:sz="2" w:space="0" w:color="auto"/>
              <w:bottom w:val="single" w:sz="2" w:space="0" w:color="auto"/>
              <w:right w:val="single" w:sz="2" w:space="0" w:color="auto"/>
            </w:tcBorders>
            <w:shd w:val="solid" w:color="DDDDDD" w:fill="auto"/>
            <w:vAlign w:val="center"/>
          </w:tcPr>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Total Block</w:t>
            </w:r>
          </w:p>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Provision</w:t>
            </w:r>
          </w:p>
        </w:tc>
        <w:tc>
          <w:tcPr>
            <w:tcW w:w="2093" w:type="dxa"/>
            <w:tcBorders>
              <w:top w:val="single" w:sz="2" w:space="0" w:color="auto"/>
              <w:left w:val="single" w:sz="2" w:space="0" w:color="auto"/>
              <w:bottom w:val="single" w:sz="2" w:space="0" w:color="auto"/>
              <w:right w:val="single" w:sz="2" w:space="0" w:color="auto"/>
            </w:tcBorders>
            <w:shd w:val="solid" w:color="DDDDDD" w:fill="auto"/>
            <w:vAlign w:val="center"/>
          </w:tcPr>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Amount</w:t>
            </w:r>
          </w:p>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Already</w:t>
            </w:r>
          </w:p>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Committed</w:t>
            </w:r>
          </w:p>
        </w:tc>
        <w:tc>
          <w:tcPr>
            <w:tcW w:w="2371" w:type="dxa"/>
            <w:tcBorders>
              <w:top w:val="single" w:sz="2" w:space="0" w:color="auto"/>
              <w:left w:val="single" w:sz="2" w:space="0" w:color="auto"/>
              <w:bottom w:val="single" w:sz="2" w:space="0" w:color="auto"/>
              <w:right w:val="single" w:sz="2" w:space="0" w:color="auto"/>
            </w:tcBorders>
            <w:shd w:val="solid" w:color="DDDDDD" w:fill="auto"/>
          </w:tcPr>
          <w:p w:rsidR="00B6009A" w:rsidRPr="00B6009A" w:rsidRDefault="00B6009A" w:rsidP="00427457">
            <w:pPr>
              <w:widowControl w:val="0"/>
              <w:autoSpaceDE w:val="0"/>
              <w:autoSpaceDN w:val="0"/>
              <w:spacing w:before="144" w:after="0" w:line="360" w:lineRule="auto"/>
              <w:jc w:val="center"/>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Amount Proposed</w:t>
            </w:r>
          </w:p>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for this Project</w:t>
            </w:r>
          </w:p>
        </w:tc>
        <w:tc>
          <w:tcPr>
            <w:tcW w:w="1541" w:type="dxa"/>
            <w:tcBorders>
              <w:top w:val="single" w:sz="2" w:space="0" w:color="auto"/>
              <w:left w:val="single" w:sz="2" w:space="0" w:color="auto"/>
              <w:bottom w:val="single" w:sz="2" w:space="0" w:color="auto"/>
              <w:right w:val="single" w:sz="2" w:space="0" w:color="auto"/>
            </w:tcBorders>
            <w:shd w:val="solid" w:color="DDDDDD" w:fill="auto"/>
            <w:vAlign w:val="center"/>
          </w:tcPr>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Balance</w:t>
            </w:r>
          </w:p>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Available</w:t>
            </w:r>
          </w:p>
        </w:tc>
      </w:tr>
      <w:tr w:rsidR="00B6009A" w:rsidRPr="00B6009A" w:rsidTr="000818CF">
        <w:trPr>
          <w:trHeight w:hRule="exact" w:val="389"/>
        </w:trPr>
        <w:tc>
          <w:tcPr>
            <w:tcW w:w="2558"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lastRenderedPageBreak/>
              <w:t>N/A</w:t>
            </w:r>
          </w:p>
        </w:tc>
        <w:tc>
          <w:tcPr>
            <w:tcW w:w="2093"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N/A</w:t>
            </w:r>
          </w:p>
        </w:tc>
        <w:tc>
          <w:tcPr>
            <w:tcW w:w="2371"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N/A</w:t>
            </w:r>
          </w:p>
        </w:tc>
        <w:tc>
          <w:tcPr>
            <w:tcW w:w="1541"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N/A</w:t>
            </w:r>
          </w:p>
        </w:tc>
      </w:tr>
    </w:tbl>
    <w:p w:rsidR="00105090" w:rsidRDefault="00105090" w:rsidP="00427457">
      <w:pPr>
        <w:widowControl w:val="0"/>
        <w:autoSpaceDE w:val="0"/>
        <w:autoSpaceDN w:val="0"/>
        <w:spacing w:before="36" w:after="0" w:line="360" w:lineRule="auto"/>
        <w:rPr>
          <w:rFonts w:ascii="Times New Roman" w:eastAsiaTheme="minorEastAsia" w:hAnsi="Times New Roman" w:cs="Times New Roman"/>
          <w:b/>
          <w:bCs/>
          <w:sz w:val="24"/>
          <w:szCs w:val="24"/>
        </w:rPr>
      </w:pPr>
    </w:p>
    <w:p w:rsidR="00B6009A" w:rsidRPr="00B6009A" w:rsidRDefault="00B6009A" w:rsidP="00427457">
      <w:pPr>
        <w:widowControl w:val="0"/>
        <w:autoSpaceDE w:val="0"/>
        <w:autoSpaceDN w:val="0"/>
        <w:spacing w:before="36" w:after="0" w:line="360" w:lineRule="auto"/>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t xml:space="preserve">III. </w:t>
      </w:r>
      <w:r w:rsidRPr="00B874A8">
        <w:rPr>
          <w:rFonts w:ascii="Times New Roman" w:eastAsiaTheme="minorEastAsia" w:hAnsi="Times New Roman" w:cs="Times New Roman"/>
          <w:b/>
          <w:bCs/>
          <w:sz w:val="24"/>
          <w:szCs w:val="24"/>
        </w:rPr>
        <w:t>Provision in the current PSDP / ADP:</w:t>
      </w:r>
    </w:p>
    <w:p w:rsidR="00B6009A" w:rsidRPr="00B6009A" w:rsidRDefault="00B6009A" w:rsidP="00427457">
      <w:pPr>
        <w:widowControl w:val="0"/>
        <w:autoSpaceDE w:val="0"/>
        <w:autoSpaceDN w:val="0"/>
        <w:spacing w:before="144" w:after="0" w:line="360" w:lineRule="auto"/>
        <w:ind w:right="1008"/>
        <w:rPr>
          <w:rFonts w:ascii="Times New Roman" w:eastAsiaTheme="minorEastAsia" w:hAnsi="Times New Roman" w:cs="Times New Roman"/>
          <w:sz w:val="24"/>
          <w:szCs w:val="24"/>
        </w:rPr>
      </w:pPr>
      <w:r w:rsidRPr="00B6009A">
        <w:rPr>
          <w:rFonts w:ascii="Times New Roman" w:eastAsiaTheme="minorEastAsia" w:hAnsi="Times New Roman" w:cs="Times New Roman"/>
          <w:spacing w:val="-2"/>
          <w:sz w:val="24"/>
          <w:szCs w:val="24"/>
        </w:rPr>
        <w:t>The scheme is funded through provincial ADPs 2014-15, 2015-16, 2016</w:t>
      </w:r>
      <w:r w:rsidR="00D173A9">
        <w:rPr>
          <w:rFonts w:ascii="Times New Roman" w:eastAsiaTheme="minorEastAsia" w:hAnsi="Times New Roman" w:cs="Times New Roman"/>
          <w:sz w:val="24"/>
          <w:szCs w:val="24"/>
        </w:rPr>
        <w:t>-17</w:t>
      </w:r>
      <w:r w:rsidRPr="00B6009A">
        <w:rPr>
          <w:rFonts w:ascii="Times New Roman" w:eastAsiaTheme="minorEastAsia" w:hAnsi="Times New Roman" w:cs="Times New Roman"/>
          <w:sz w:val="24"/>
          <w:szCs w:val="24"/>
        </w:rPr>
        <w:t>,</w:t>
      </w:r>
      <w:r w:rsidR="00D173A9">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z w:val="24"/>
          <w:szCs w:val="24"/>
        </w:rPr>
        <w:t>2017-18 and 2018-19.</w:t>
      </w:r>
    </w:p>
    <w:p w:rsidR="00B141CE" w:rsidRDefault="00B141CE" w:rsidP="00B141CE">
      <w:pPr>
        <w:widowControl w:val="0"/>
        <w:autoSpaceDE w:val="0"/>
        <w:autoSpaceDN w:val="0"/>
        <w:spacing w:after="0" w:line="360" w:lineRule="auto"/>
        <w:rPr>
          <w:rFonts w:ascii="Times New Roman" w:eastAsiaTheme="minorEastAsia" w:hAnsi="Times New Roman" w:cs="Times New Roman"/>
          <w:b/>
          <w:bCs/>
          <w:sz w:val="24"/>
          <w:szCs w:val="24"/>
          <w:u w:val="single"/>
        </w:rPr>
      </w:pPr>
    </w:p>
    <w:p w:rsidR="00B6009A" w:rsidRPr="008A24BF" w:rsidRDefault="00B6009A" w:rsidP="00B141CE">
      <w:pPr>
        <w:widowControl w:val="0"/>
        <w:autoSpaceDE w:val="0"/>
        <w:autoSpaceDN w:val="0"/>
        <w:spacing w:after="0" w:line="360" w:lineRule="auto"/>
        <w:rPr>
          <w:rFonts w:ascii="Times New Roman" w:eastAsiaTheme="minorEastAsia" w:hAnsi="Times New Roman" w:cs="Times New Roman"/>
          <w:b/>
          <w:bCs/>
          <w:sz w:val="24"/>
          <w:szCs w:val="24"/>
        </w:rPr>
      </w:pPr>
      <w:r w:rsidRPr="008A24BF">
        <w:rPr>
          <w:rFonts w:ascii="Times New Roman" w:eastAsiaTheme="minorEastAsia" w:hAnsi="Times New Roman" w:cs="Times New Roman"/>
          <w:b/>
          <w:bCs/>
          <w:sz w:val="24"/>
          <w:szCs w:val="24"/>
        </w:rPr>
        <w:t>Project Overview</w:t>
      </w:r>
    </w:p>
    <w:p w:rsidR="00B6009A" w:rsidRPr="00B6009A" w:rsidRDefault="00B6009A" w:rsidP="00427457">
      <w:pPr>
        <w:widowControl w:val="0"/>
        <w:autoSpaceDE w:val="0"/>
        <w:autoSpaceDN w:val="0"/>
        <w:spacing w:before="72" w:after="0" w:line="360" w:lineRule="auto"/>
        <w:ind w:right="288"/>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 xml:space="preserve">Development is an agent of change. It is development that sets the tone for economic growth. Importance of a well-conceived development agenda cannot be </w:t>
      </w:r>
      <w:r w:rsidRPr="00B6009A">
        <w:rPr>
          <w:rFonts w:ascii="Times New Roman" w:eastAsiaTheme="minorEastAsia" w:hAnsi="Times New Roman" w:cs="Times New Roman"/>
          <w:spacing w:val="-2"/>
          <w:sz w:val="24"/>
          <w:szCs w:val="24"/>
        </w:rPr>
        <w:t>over-emphasized. However, development initiatives must be prudently conceived and</w:t>
      </w:r>
      <w:r w:rsidRPr="00B6009A">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pacing w:val="-2"/>
          <w:sz w:val="24"/>
          <w:szCs w:val="24"/>
        </w:rPr>
        <w:t>critically scrutinized to make every penny count. In developing countries like Pakistan,</w:t>
      </w:r>
      <w:r w:rsidRPr="00B6009A">
        <w:rPr>
          <w:rFonts w:ascii="Times New Roman" w:eastAsiaTheme="minorEastAsia" w:hAnsi="Times New Roman" w:cs="Times New Roman"/>
          <w:sz w:val="24"/>
          <w:szCs w:val="24"/>
        </w:rPr>
        <w:t xml:space="preserve"> where development funds have to be squeezed out of enormous non-development </w:t>
      </w:r>
      <w:r w:rsidRPr="00B6009A">
        <w:rPr>
          <w:rFonts w:ascii="Times New Roman" w:eastAsiaTheme="minorEastAsia" w:hAnsi="Times New Roman" w:cs="Times New Roman"/>
          <w:spacing w:val="-2"/>
          <w:sz w:val="24"/>
          <w:szCs w:val="24"/>
        </w:rPr>
        <w:t>expenditures, the need for proper conception and efficient implementation/ execution</w:t>
      </w:r>
      <w:r w:rsidRPr="00B6009A">
        <w:rPr>
          <w:rFonts w:ascii="Times New Roman" w:eastAsiaTheme="minorEastAsia" w:hAnsi="Times New Roman" w:cs="Times New Roman"/>
          <w:sz w:val="24"/>
          <w:szCs w:val="24"/>
        </w:rPr>
        <w:t xml:space="preserve"> becomes even more vital. Therefore, it is rightly said that channelizing development funds into public sector development projects is a double-edged sword. Public sector development projects, if properly implemented, are laden with huge socio-economic </w:t>
      </w:r>
      <w:r w:rsidRPr="00B6009A">
        <w:rPr>
          <w:rFonts w:ascii="Times New Roman" w:eastAsiaTheme="minorEastAsia" w:hAnsi="Times New Roman" w:cs="Times New Roman"/>
          <w:spacing w:val="-2"/>
          <w:sz w:val="24"/>
          <w:szCs w:val="24"/>
        </w:rPr>
        <w:t>dividends. On the other hand, unsuccessful public initiatives drain scarce public funds.</w:t>
      </w:r>
      <w:r w:rsidRPr="00B6009A">
        <w:rPr>
          <w:rFonts w:ascii="Times New Roman" w:eastAsiaTheme="minorEastAsia" w:hAnsi="Times New Roman" w:cs="Times New Roman"/>
          <w:sz w:val="24"/>
          <w:szCs w:val="24"/>
        </w:rPr>
        <w:t xml:space="preserve"> Though each stage of Project Life Cycle is important, execution intrinsically complemented with vigilant supervision/ monitoring is a guarantee for successful implementation of a project.</w:t>
      </w:r>
    </w:p>
    <w:p w:rsidR="00B6009A" w:rsidRPr="00B6009A" w:rsidRDefault="00B6009A" w:rsidP="00427457">
      <w:pPr>
        <w:widowControl w:val="0"/>
        <w:autoSpaceDE w:val="0"/>
        <w:autoSpaceDN w:val="0"/>
        <w:spacing w:after="0" w:line="360" w:lineRule="auto"/>
        <w:ind w:left="3240" w:right="3604"/>
        <w:rPr>
          <w:rFonts w:ascii="Times New Roman" w:eastAsiaTheme="minorEastAsia" w:hAnsi="Times New Roman" w:cs="Times New Roman"/>
          <w:sz w:val="24"/>
          <w:szCs w:val="24"/>
        </w:rPr>
      </w:pPr>
      <w:r w:rsidRPr="009D385A">
        <w:rPr>
          <w:rFonts w:ascii="Times New Roman" w:eastAsiaTheme="minorEastAsia" w:hAnsi="Times New Roman" w:cs="Times New Roman"/>
          <w:noProof/>
          <w:sz w:val="24"/>
          <w:szCs w:val="24"/>
        </w:rPr>
        <w:drawing>
          <wp:inline distT="0" distB="0" distL="0" distR="0" wp14:anchorId="7C5F795E" wp14:editId="75C0002F">
            <wp:extent cx="1647825" cy="228600"/>
            <wp:effectExtent l="0" t="0" r="9525" b="0"/>
            <wp:docPr id="20" name="Picture 20" descr="_Pic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_Pic2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647825" cy="228600"/>
                    </a:xfrm>
                    <a:prstGeom prst="rect">
                      <a:avLst/>
                    </a:prstGeom>
                    <a:noFill/>
                    <a:ln>
                      <a:noFill/>
                    </a:ln>
                  </pic:spPr>
                </pic:pic>
              </a:graphicData>
            </a:graphic>
          </wp:inline>
        </w:drawing>
      </w:r>
    </w:p>
    <w:p w:rsidR="00B6009A" w:rsidRPr="00B6009A" w:rsidRDefault="00B6009A" w:rsidP="00427457">
      <w:pPr>
        <w:widowControl w:val="0"/>
        <w:autoSpaceDE w:val="0"/>
        <w:autoSpaceDN w:val="0"/>
        <w:spacing w:after="0" w:line="360" w:lineRule="auto"/>
        <w:ind w:left="2304" w:right="2668"/>
        <w:rPr>
          <w:rFonts w:ascii="Times New Roman" w:eastAsiaTheme="minorEastAsia" w:hAnsi="Times New Roman" w:cs="Times New Roman"/>
          <w:sz w:val="24"/>
          <w:szCs w:val="24"/>
        </w:rPr>
      </w:pPr>
      <w:r w:rsidRPr="009D385A">
        <w:rPr>
          <w:rFonts w:ascii="Times New Roman" w:eastAsiaTheme="minorEastAsia" w:hAnsi="Times New Roman" w:cs="Times New Roman"/>
          <w:noProof/>
          <w:sz w:val="24"/>
          <w:szCs w:val="24"/>
        </w:rPr>
        <w:drawing>
          <wp:inline distT="0" distB="0" distL="0" distR="0" wp14:anchorId="61D400C9" wp14:editId="1D2F06A6">
            <wp:extent cx="2790825" cy="2152650"/>
            <wp:effectExtent l="0" t="0" r="9525" b="0"/>
            <wp:docPr id="19" name="Picture 19" descr="_Pic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_Pic2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790825" cy="2152650"/>
                    </a:xfrm>
                    <a:prstGeom prst="rect">
                      <a:avLst/>
                    </a:prstGeom>
                    <a:noFill/>
                    <a:ln>
                      <a:noFill/>
                    </a:ln>
                  </pic:spPr>
                </pic:pic>
              </a:graphicData>
            </a:graphic>
          </wp:inline>
        </w:drawing>
      </w:r>
    </w:p>
    <w:p w:rsidR="00B6009A" w:rsidRPr="00B6009A" w:rsidRDefault="00B6009A" w:rsidP="00427457">
      <w:pPr>
        <w:widowControl w:val="0"/>
        <w:autoSpaceDE w:val="0"/>
        <w:autoSpaceDN w:val="0"/>
        <w:spacing w:before="36"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 xml:space="preserve">Advancement in Information Technology, especially in domain of project </w:t>
      </w:r>
      <w:r w:rsidRPr="00B6009A">
        <w:rPr>
          <w:rFonts w:ascii="Times New Roman" w:eastAsiaTheme="minorEastAsia" w:hAnsi="Times New Roman" w:cs="Times New Roman"/>
          <w:spacing w:val="-2"/>
          <w:sz w:val="24"/>
          <w:szCs w:val="24"/>
        </w:rPr>
        <w:t>management, has equipped managers and governments to reap the best out of their</w:t>
      </w:r>
      <w:r w:rsidRPr="00B6009A">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pacing w:val="-2"/>
          <w:sz w:val="24"/>
          <w:szCs w:val="24"/>
        </w:rPr>
        <w:t>initiatives. Advanced project management tools are used to keep projects on track and</w:t>
      </w:r>
      <w:r w:rsidRPr="00B6009A">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pacing w:val="-2"/>
          <w:sz w:val="24"/>
          <w:szCs w:val="24"/>
        </w:rPr>
        <w:t>minutely observe their progress. These management tools are critically important for</w:t>
      </w:r>
      <w:r w:rsidRPr="00B6009A">
        <w:rPr>
          <w:rFonts w:ascii="Times New Roman" w:eastAsiaTheme="minorEastAsia" w:hAnsi="Times New Roman" w:cs="Times New Roman"/>
          <w:sz w:val="24"/>
          <w:szCs w:val="24"/>
        </w:rPr>
        <w:t xml:space="preserve"> governments, which have to keep track of </w:t>
      </w:r>
      <w:r w:rsidRPr="00B6009A">
        <w:rPr>
          <w:rFonts w:ascii="Times New Roman" w:eastAsiaTheme="minorEastAsia" w:hAnsi="Times New Roman" w:cs="Times New Roman"/>
          <w:sz w:val="24"/>
          <w:szCs w:val="24"/>
        </w:rPr>
        <w:lastRenderedPageBreak/>
        <w:t xml:space="preserve">numerous development projects </w:t>
      </w:r>
      <w:r w:rsidRPr="00B6009A">
        <w:rPr>
          <w:rFonts w:ascii="Times New Roman" w:eastAsiaTheme="minorEastAsia" w:hAnsi="Times New Roman" w:cs="Times New Roman"/>
          <w:spacing w:val="-2"/>
          <w:sz w:val="24"/>
          <w:szCs w:val="24"/>
        </w:rPr>
        <w:t>simultaneously. A central system can be set up which can track real time progress of</w:t>
      </w:r>
      <w:r w:rsidRPr="00B6009A">
        <w:rPr>
          <w:rFonts w:ascii="Times New Roman" w:eastAsiaTheme="minorEastAsia" w:hAnsi="Times New Roman" w:cs="Times New Roman"/>
          <w:sz w:val="24"/>
          <w:szCs w:val="24"/>
        </w:rPr>
        <w:t xml:space="preserve"> all projects.</w:t>
      </w:r>
    </w:p>
    <w:p w:rsidR="009274EE" w:rsidRDefault="009274EE" w:rsidP="00427457">
      <w:pPr>
        <w:widowControl w:val="0"/>
        <w:autoSpaceDE w:val="0"/>
        <w:autoSpaceDN w:val="0"/>
        <w:spacing w:after="0" w:line="360" w:lineRule="auto"/>
        <w:ind w:left="720"/>
        <w:jc w:val="both"/>
        <w:rPr>
          <w:rFonts w:ascii="Times New Roman" w:eastAsiaTheme="minorEastAsia" w:hAnsi="Times New Roman" w:cs="Times New Roman"/>
          <w:sz w:val="24"/>
          <w:szCs w:val="24"/>
        </w:rPr>
      </w:pPr>
    </w:p>
    <w:p w:rsidR="00B6009A" w:rsidRPr="00B6009A" w:rsidRDefault="00B6009A" w:rsidP="00427457">
      <w:pPr>
        <w:widowControl w:val="0"/>
        <w:autoSpaceDE w:val="0"/>
        <w:autoSpaceDN w:val="0"/>
        <w:spacing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It is in this backdrop that this project titled ‘Smart Monitoring of Development Projects across Punjab’ is conceived. Overall aim of the project is to develop a web based system for tracking progress of projects reflected</w:t>
      </w:r>
      <w:r w:rsidR="00D4237C">
        <w:rPr>
          <w:rFonts w:ascii="Times New Roman" w:eastAsiaTheme="minorEastAsia" w:hAnsi="Times New Roman" w:cs="Times New Roman"/>
          <w:sz w:val="24"/>
          <w:szCs w:val="24"/>
        </w:rPr>
        <w:t xml:space="preserve"> in Annual Development Program</w:t>
      </w:r>
      <w:r w:rsidRPr="00B6009A">
        <w:rPr>
          <w:rFonts w:ascii="Times New Roman" w:eastAsiaTheme="minorEastAsia" w:hAnsi="Times New Roman" w:cs="Times New Roman"/>
          <w:sz w:val="24"/>
          <w:szCs w:val="24"/>
        </w:rPr>
        <w:t>. This project will go a long way in increasing efficiency and efficacy of public sector development projects of the Government of Punjab. It is conceived to bridge the information gaps during:</w:t>
      </w:r>
    </w:p>
    <w:p w:rsidR="009274EE" w:rsidRDefault="009274EE" w:rsidP="00427457">
      <w:pPr>
        <w:widowControl w:val="0"/>
        <w:autoSpaceDE w:val="0"/>
        <w:autoSpaceDN w:val="0"/>
        <w:spacing w:after="0" w:line="360" w:lineRule="auto"/>
        <w:jc w:val="both"/>
        <w:rPr>
          <w:rFonts w:ascii="Times New Roman" w:eastAsiaTheme="minorEastAsia" w:hAnsi="Times New Roman" w:cs="Times New Roman"/>
          <w:b/>
          <w:sz w:val="24"/>
          <w:szCs w:val="24"/>
        </w:rPr>
      </w:pPr>
    </w:p>
    <w:p w:rsidR="00B6009A" w:rsidRPr="008A24BF" w:rsidRDefault="00B6009A" w:rsidP="00427457">
      <w:pPr>
        <w:widowControl w:val="0"/>
        <w:autoSpaceDE w:val="0"/>
        <w:autoSpaceDN w:val="0"/>
        <w:spacing w:after="0" w:line="360" w:lineRule="auto"/>
        <w:jc w:val="both"/>
        <w:rPr>
          <w:rFonts w:ascii="Times New Roman" w:eastAsiaTheme="minorEastAsia" w:hAnsi="Times New Roman" w:cs="Times New Roman"/>
          <w:b/>
          <w:sz w:val="24"/>
          <w:szCs w:val="24"/>
        </w:rPr>
      </w:pPr>
      <w:r w:rsidRPr="008A24BF">
        <w:rPr>
          <w:rFonts w:ascii="Times New Roman" w:eastAsiaTheme="minorEastAsia" w:hAnsi="Times New Roman" w:cs="Times New Roman"/>
          <w:b/>
          <w:sz w:val="24"/>
          <w:szCs w:val="24"/>
        </w:rPr>
        <w:t>Planning of the Project</w:t>
      </w:r>
    </w:p>
    <w:p w:rsidR="00B6009A" w:rsidRPr="00B6009A" w:rsidRDefault="00B6009A" w:rsidP="00427457">
      <w:pPr>
        <w:widowControl w:val="0"/>
        <w:autoSpaceDE w:val="0"/>
        <w:autoSpaceDN w:val="0"/>
        <w:spacing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pacing w:val="-1"/>
          <w:sz w:val="24"/>
          <w:szCs w:val="24"/>
        </w:rPr>
        <w:t>Preparation of PC-I is a tedious task which often requires activities like surveys,</w:t>
      </w:r>
      <w:r w:rsidR="00B141CE">
        <w:rPr>
          <w:rFonts w:ascii="Times New Roman" w:eastAsiaTheme="minorEastAsia" w:hAnsi="Times New Roman" w:cs="Times New Roman"/>
          <w:sz w:val="24"/>
          <w:szCs w:val="24"/>
        </w:rPr>
        <w:t xml:space="preserve"> feasibility </w:t>
      </w:r>
      <w:r w:rsidRPr="00B6009A">
        <w:rPr>
          <w:rFonts w:ascii="Times New Roman" w:eastAsiaTheme="minorEastAsia" w:hAnsi="Times New Roman" w:cs="Times New Roman"/>
          <w:sz w:val="24"/>
          <w:szCs w:val="24"/>
        </w:rPr>
        <w:t xml:space="preserve">studies, costing, technical methodologies, and deliberation and communication by the decision makers. The details of the PC-I become very important as a result as it is a reference document which is used to execute, </w:t>
      </w:r>
      <w:r w:rsidRPr="00B6009A">
        <w:rPr>
          <w:rFonts w:ascii="Times New Roman" w:eastAsiaTheme="minorEastAsia" w:hAnsi="Times New Roman" w:cs="Times New Roman"/>
          <w:spacing w:val="-2"/>
          <w:sz w:val="24"/>
          <w:szCs w:val="24"/>
        </w:rPr>
        <w:t>monitor and evaluate the project. Any planning as well as communication gaps</w:t>
      </w:r>
      <w:r w:rsidRPr="00B6009A">
        <w:rPr>
          <w:rFonts w:ascii="Times New Roman" w:eastAsiaTheme="minorEastAsia" w:hAnsi="Times New Roman" w:cs="Times New Roman"/>
          <w:sz w:val="24"/>
          <w:szCs w:val="24"/>
        </w:rPr>
        <w:t xml:space="preserve"> which are not addressed at this stage may result unfulfilled project goals. </w:t>
      </w:r>
      <w:r w:rsidRPr="00B6009A">
        <w:rPr>
          <w:rFonts w:ascii="Times New Roman" w:eastAsiaTheme="minorEastAsia" w:hAnsi="Times New Roman" w:cs="Times New Roman"/>
          <w:spacing w:val="-2"/>
          <w:sz w:val="24"/>
          <w:szCs w:val="24"/>
        </w:rPr>
        <w:t>Through this Smart Monitoring System a history of projects will be maintained</w:t>
      </w:r>
      <w:r w:rsidRPr="00B6009A">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pacing w:val="-2"/>
          <w:sz w:val="24"/>
          <w:szCs w:val="24"/>
        </w:rPr>
        <w:t>and available to the planners for reference. The successful methodologies and</w:t>
      </w:r>
      <w:r w:rsidRPr="00B6009A">
        <w:rPr>
          <w:rFonts w:ascii="Times New Roman" w:eastAsiaTheme="minorEastAsia" w:hAnsi="Times New Roman" w:cs="Times New Roman"/>
          <w:sz w:val="24"/>
          <w:szCs w:val="24"/>
        </w:rPr>
        <w:t xml:space="preserve"> models could be replicated as the information could be disseminated through an easy-to-access web portal. Similarly the scrutiny of new projects would become easier as the completed projects of matching nature could be referenced to make decision and take corrective actions at planning stage.</w:t>
      </w:r>
    </w:p>
    <w:p w:rsidR="00D173A9" w:rsidRDefault="00B6009A" w:rsidP="00427457">
      <w:pPr>
        <w:pStyle w:val="ListParagraph"/>
        <w:widowControl w:val="0"/>
        <w:numPr>
          <w:ilvl w:val="0"/>
          <w:numId w:val="18"/>
        </w:numPr>
        <w:autoSpaceDE w:val="0"/>
        <w:autoSpaceDN w:val="0"/>
        <w:spacing w:after="0" w:line="360" w:lineRule="auto"/>
        <w:jc w:val="both"/>
        <w:rPr>
          <w:rFonts w:ascii="Times New Roman" w:eastAsiaTheme="minorEastAsia" w:hAnsi="Times New Roman" w:cs="Times New Roman"/>
          <w:b/>
          <w:sz w:val="24"/>
          <w:szCs w:val="24"/>
        </w:rPr>
      </w:pPr>
      <w:r w:rsidRPr="00D173A9">
        <w:rPr>
          <w:rFonts w:ascii="Times New Roman" w:eastAsiaTheme="minorEastAsia" w:hAnsi="Times New Roman" w:cs="Times New Roman"/>
          <w:b/>
          <w:sz w:val="24"/>
          <w:szCs w:val="24"/>
        </w:rPr>
        <w:t>Execution of the Project</w:t>
      </w:r>
    </w:p>
    <w:p w:rsidR="00B6009A" w:rsidRPr="00D173A9" w:rsidRDefault="00B6009A" w:rsidP="00427457">
      <w:pPr>
        <w:widowControl w:val="0"/>
        <w:autoSpaceDE w:val="0"/>
        <w:autoSpaceDN w:val="0"/>
        <w:spacing w:after="0" w:line="360" w:lineRule="auto"/>
        <w:ind w:left="720"/>
        <w:jc w:val="both"/>
        <w:rPr>
          <w:rFonts w:ascii="Times New Roman" w:eastAsiaTheme="minorEastAsia" w:hAnsi="Times New Roman" w:cs="Times New Roman"/>
          <w:b/>
          <w:sz w:val="24"/>
          <w:szCs w:val="24"/>
        </w:rPr>
      </w:pPr>
      <w:r w:rsidRPr="00D173A9">
        <w:rPr>
          <w:rFonts w:ascii="Times New Roman" w:eastAsiaTheme="minorEastAsia" w:hAnsi="Times New Roman" w:cs="Times New Roman"/>
          <w:sz w:val="24"/>
          <w:szCs w:val="24"/>
        </w:rPr>
        <w:t xml:space="preserve">Execution of the project is a phase in the project lifecycle where corrective actions must be taken very quickly in order to achieve the objectives within </w:t>
      </w:r>
      <w:r w:rsidRPr="00D173A9">
        <w:rPr>
          <w:rFonts w:ascii="Times New Roman" w:eastAsiaTheme="minorEastAsia" w:hAnsi="Times New Roman" w:cs="Times New Roman"/>
          <w:spacing w:val="-2"/>
          <w:sz w:val="24"/>
          <w:szCs w:val="24"/>
        </w:rPr>
        <w:t>given timelines. However, in paper-based environment where snail mail is used</w:t>
      </w:r>
      <w:r w:rsidRPr="00D173A9">
        <w:rPr>
          <w:rFonts w:ascii="Times New Roman" w:eastAsiaTheme="minorEastAsia" w:hAnsi="Times New Roman" w:cs="Times New Roman"/>
          <w:sz w:val="24"/>
          <w:szCs w:val="24"/>
        </w:rPr>
        <w:t xml:space="preserve"> as a means of communication, stakeholders are often not on the same page when it comes to understanding the needs of</w:t>
      </w:r>
      <w:r w:rsidR="009274EE" w:rsidRPr="00D173A9">
        <w:rPr>
          <w:rFonts w:ascii="Times New Roman" w:eastAsiaTheme="minorEastAsia" w:hAnsi="Times New Roman" w:cs="Times New Roman"/>
          <w:sz w:val="24"/>
          <w:szCs w:val="24"/>
        </w:rPr>
        <w:t xml:space="preserve"> the project. The most critical </w:t>
      </w:r>
      <w:r w:rsidRPr="00D173A9">
        <w:rPr>
          <w:rFonts w:ascii="Times New Roman" w:eastAsiaTheme="minorEastAsia" w:hAnsi="Times New Roman" w:cs="Times New Roman"/>
          <w:spacing w:val="-2"/>
          <w:sz w:val="24"/>
          <w:szCs w:val="24"/>
        </w:rPr>
        <w:t>factor during execution of a project is timely availability and utilization of funds.</w:t>
      </w:r>
      <w:r w:rsidRPr="00D173A9">
        <w:rPr>
          <w:rFonts w:ascii="Times New Roman" w:eastAsiaTheme="minorEastAsia" w:hAnsi="Times New Roman" w:cs="Times New Roman"/>
          <w:sz w:val="24"/>
          <w:szCs w:val="24"/>
        </w:rPr>
        <w:t xml:space="preserve"> However, it is observed that departments have often different financial status (release of funds, utilization, surrender etc.) at project level. This not only </w:t>
      </w:r>
      <w:r w:rsidRPr="00D173A9">
        <w:rPr>
          <w:rFonts w:ascii="Times New Roman" w:eastAsiaTheme="minorEastAsia" w:hAnsi="Times New Roman" w:cs="Times New Roman"/>
          <w:spacing w:val="-2"/>
          <w:sz w:val="24"/>
          <w:szCs w:val="24"/>
        </w:rPr>
        <w:t>hampers the smooth execution of project but often results in unutilized/lapsed</w:t>
      </w:r>
      <w:r w:rsidRPr="00D173A9">
        <w:rPr>
          <w:rFonts w:ascii="Times New Roman" w:eastAsiaTheme="minorEastAsia" w:hAnsi="Times New Roman" w:cs="Times New Roman"/>
          <w:sz w:val="24"/>
          <w:szCs w:val="24"/>
        </w:rPr>
        <w:t xml:space="preserve"> </w:t>
      </w:r>
      <w:r w:rsidRPr="00D173A9">
        <w:rPr>
          <w:rFonts w:ascii="Times New Roman" w:eastAsiaTheme="minorEastAsia" w:hAnsi="Times New Roman" w:cs="Times New Roman"/>
          <w:spacing w:val="-2"/>
          <w:sz w:val="24"/>
          <w:szCs w:val="24"/>
        </w:rPr>
        <w:t>funds. As a result the project milestones also suffer delays and make it difficult</w:t>
      </w:r>
      <w:r w:rsidRPr="00D173A9">
        <w:rPr>
          <w:rFonts w:ascii="Times New Roman" w:eastAsiaTheme="minorEastAsia" w:hAnsi="Times New Roman" w:cs="Times New Roman"/>
          <w:sz w:val="24"/>
          <w:szCs w:val="24"/>
        </w:rPr>
        <w:t xml:space="preserve"> to successfully complete the project within planned/approved resources. The </w:t>
      </w:r>
      <w:r w:rsidRPr="00D173A9">
        <w:rPr>
          <w:rFonts w:ascii="Times New Roman" w:eastAsiaTheme="minorEastAsia" w:hAnsi="Times New Roman" w:cs="Times New Roman"/>
          <w:spacing w:val="-2"/>
          <w:sz w:val="24"/>
          <w:szCs w:val="24"/>
        </w:rPr>
        <w:t>Smart Monitoring System will not only help the stakeholders by bridging these</w:t>
      </w:r>
      <w:r w:rsidRPr="00D173A9">
        <w:rPr>
          <w:rFonts w:ascii="Times New Roman" w:eastAsiaTheme="minorEastAsia" w:hAnsi="Times New Roman" w:cs="Times New Roman"/>
          <w:sz w:val="24"/>
          <w:szCs w:val="24"/>
        </w:rPr>
        <w:t xml:space="preserve"> information gaps through a centralized online funds management portal but also </w:t>
      </w:r>
      <w:r w:rsidRPr="00D173A9">
        <w:rPr>
          <w:rFonts w:ascii="Times New Roman" w:eastAsiaTheme="minorEastAsia" w:hAnsi="Times New Roman" w:cs="Times New Roman"/>
          <w:sz w:val="24"/>
          <w:szCs w:val="24"/>
        </w:rPr>
        <w:lastRenderedPageBreak/>
        <w:t>pinpoint the delays, thus, making it possible to take timely corrective actions. The system will also generate alerts to remind different stakeholders of pending tasks.</w:t>
      </w:r>
    </w:p>
    <w:p w:rsidR="00D173A9" w:rsidRDefault="00B6009A" w:rsidP="00427457">
      <w:pPr>
        <w:pStyle w:val="ListParagraph"/>
        <w:widowControl w:val="0"/>
        <w:numPr>
          <w:ilvl w:val="0"/>
          <w:numId w:val="18"/>
        </w:numPr>
        <w:autoSpaceDE w:val="0"/>
        <w:autoSpaceDN w:val="0"/>
        <w:spacing w:after="0" w:line="360" w:lineRule="auto"/>
        <w:jc w:val="both"/>
        <w:rPr>
          <w:rFonts w:ascii="Times New Roman" w:eastAsiaTheme="minorEastAsia" w:hAnsi="Times New Roman" w:cs="Times New Roman"/>
          <w:b/>
          <w:sz w:val="24"/>
          <w:szCs w:val="24"/>
        </w:rPr>
      </w:pPr>
      <w:r w:rsidRPr="00D173A9">
        <w:rPr>
          <w:rFonts w:ascii="Times New Roman" w:eastAsiaTheme="minorEastAsia" w:hAnsi="Times New Roman" w:cs="Times New Roman"/>
          <w:b/>
          <w:sz w:val="24"/>
          <w:szCs w:val="24"/>
        </w:rPr>
        <w:t>Monitoring of the Project</w:t>
      </w:r>
    </w:p>
    <w:p w:rsidR="00B6009A" w:rsidRPr="00D173A9" w:rsidRDefault="00B6009A" w:rsidP="00427457">
      <w:pPr>
        <w:pStyle w:val="ListParagraph"/>
        <w:widowControl w:val="0"/>
        <w:autoSpaceDE w:val="0"/>
        <w:autoSpaceDN w:val="0"/>
        <w:spacing w:after="0" w:line="360" w:lineRule="auto"/>
        <w:jc w:val="both"/>
        <w:rPr>
          <w:rFonts w:ascii="Times New Roman" w:eastAsiaTheme="minorEastAsia" w:hAnsi="Times New Roman" w:cs="Times New Roman"/>
          <w:b/>
          <w:sz w:val="24"/>
          <w:szCs w:val="24"/>
        </w:rPr>
      </w:pPr>
      <w:r w:rsidRPr="00D173A9">
        <w:rPr>
          <w:rFonts w:ascii="Times New Roman" w:eastAsiaTheme="minorEastAsia" w:hAnsi="Times New Roman" w:cs="Times New Roman"/>
          <w:spacing w:val="-2"/>
          <w:sz w:val="24"/>
          <w:szCs w:val="24"/>
        </w:rPr>
        <w:t>Monitoring of the development projects is as important as the execution of the</w:t>
      </w:r>
      <w:r w:rsidRPr="00D173A9">
        <w:rPr>
          <w:rFonts w:ascii="Times New Roman" w:eastAsiaTheme="minorEastAsia" w:hAnsi="Times New Roman" w:cs="Times New Roman"/>
          <w:sz w:val="24"/>
          <w:szCs w:val="24"/>
        </w:rPr>
        <w:t xml:space="preserve"> </w:t>
      </w:r>
      <w:r w:rsidR="009274EE" w:rsidRPr="00D173A9">
        <w:rPr>
          <w:rFonts w:ascii="Times New Roman" w:eastAsiaTheme="minorEastAsia" w:hAnsi="Times New Roman" w:cs="Times New Roman"/>
          <w:spacing w:val="-2"/>
          <w:sz w:val="24"/>
          <w:szCs w:val="24"/>
        </w:rPr>
        <w:t xml:space="preserve">projects as it </w:t>
      </w:r>
      <w:r w:rsidRPr="00D173A9">
        <w:rPr>
          <w:rFonts w:ascii="Times New Roman" w:eastAsiaTheme="minorEastAsia" w:hAnsi="Times New Roman" w:cs="Times New Roman"/>
          <w:spacing w:val="-2"/>
          <w:sz w:val="24"/>
          <w:szCs w:val="24"/>
        </w:rPr>
        <w:t>ensures all the objectives of the projects are met qualitatively as</w:t>
      </w:r>
      <w:r w:rsidRPr="00D173A9">
        <w:rPr>
          <w:rFonts w:ascii="Times New Roman" w:eastAsiaTheme="minorEastAsia" w:hAnsi="Times New Roman" w:cs="Times New Roman"/>
          <w:sz w:val="24"/>
          <w:szCs w:val="24"/>
        </w:rPr>
        <w:t xml:space="preserve"> well as quantitatively. Modern information technology tools make efficient monitoring of the projects possible through customized information systems. Smart Monitoring System also aims at providing financial management </w:t>
      </w:r>
      <w:r w:rsidRPr="00D173A9">
        <w:rPr>
          <w:rFonts w:ascii="Times New Roman" w:eastAsiaTheme="minorEastAsia" w:hAnsi="Times New Roman" w:cs="Times New Roman"/>
          <w:spacing w:val="-2"/>
          <w:sz w:val="24"/>
          <w:szCs w:val="24"/>
        </w:rPr>
        <w:t>information system of development projects to its stakeholders. The system will</w:t>
      </w:r>
      <w:r w:rsidRPr="00D173A9">
        <w:rPr>
          <w:rFonts w:ascii="Times New Roman" w:eastAsiaTheme="minorEastAsia" w:hAnsi="Times New Roman" w:cs="Times New Roman"/>
          <w:sz w:val="24"/>
          <w:szCs w:val="24"/>
        </w:rPr>
        <w:t xml:space="preserve"> not only record the financial phasing of each and every project but also the milestone fiscal phasing. Alerts will be generated and progress reports on monthly basis will be collected online. This will not only make the progress </w:t>
      </w:r>
      <w:r w:rsidRPr="00D173A9">
        <w:rPr>
          <w:rFonts w:ascii="Times New Roman" w:eastAsiaTheme="minorEastAsia" w:hAnsi="Times New Roman" w:cs="Times New Roman"/>
          <w:spacing w:val="-2"/>
          <w:sz w:val="24"/>
          <w:szCs w:val="24"/>
        </w:rPr>
        <w:t>reviews easier but will help identify the delays and bridge the information gaps</w:t>
      </w:r>
      <w:r w:rsidRPr="00D173A9">
        <w:rPr>
          <w:rFonts w:ascii="Times New Roman" w:eastAsiaTheme="minorEastAsia" w:hAnsi="Times New Roman" w:cs="Times New Roman"/>
          <w:sz w:val="24"/>
          <w:szCs w:val="24"/>
        </w:rPr>
        <w:t xml:space="preserve"> </w:t>
      </w:r>
      <w:r w:rsidRPr="00D173A9">
        <w:rPr>
          <w:rFonts w:ascii="Times New Roman" w:eastAsiaTheme="minorEastAsia" w:hAnsi="Times New Roman" w:cs="Times New Roman"/>
          <w:spacing w:val="-2"/>
          <w:sz w:val="24"/>
          <w:szCs w:val="24"/>
        </w:rPr>
        <w:t>between the departments. Timely corrective actions will not only lead to better</w:t>
      </w:r>
      <w:r w:rsidRPr="00D173A9">
        <w:rPr>
          <w:rFonts w:ascii="Times New Roman" w:eastAsiaTheme="minorEastAsia" w:hAnsi="Times New Roman" w:cs="Times New Roman"/>
          <w:sz w:val="24"/>
          <w:szCs w:val="24"/>
        </w:rPr>
        <w:t xml:space="preserve"> chances of success for individual projects but also to achieve efficient implementation</w:t>
      </w:r>
      <w:r w:rsidR="00B874A8" w:rsidRPr="00D173A9">
        <w:rPr>
          <w:rFonts w:ascii="Times New Roman" w:eastAsiaTheme="minorEastAsia" w:hAnsi="Times New Roman" w:cs="Times New Roman"/>
          <w:sz w:val="24"/>
          <w:szCs w:val="24"/>
        </w:rPr>
        <w:t xml:space="preserve"> of Annual Development Program</w:t>
      </w:r>
      <w:r w:rsidRPr="00D173A9">
        <w:rPr>
          <w:rFonts w:ascii="Times New Roman" w:eastAsiaTheme="minorEastAsia" w:hAnsi="Times New Roman" w:cs="Times New Roman"/>
          <w:sz w:val="24"/>
          <w:szCs w:val="24"/>
        </w:rPr>
        <w:t xml:space="preserve"> leading to meet Medium-Term Development Framework goals.</w:t>
      </w:r>
    </w:p>
    <w:p w:rsidR="00D173A9" w:rsidRDefault="00D173A9" w:rsidP="00427457">
      <w:pPr>
        <w:pStyle w:val="ListParagraph"/>
        <w:widowControl w:val="0"/>
        <w:numPr>
          <w:ilvl w:val="0"/>
          <w:numId w:val="18"/>
        </w:numPr>
        <w:autoSpaceDE w:val="0"/>
        <w:autoSpaceDN w:val="0"/>
        <w:spacing w:after="0" w:line="360" w:lineRule="auto"/>
        <w:jc w:val="both"/>
        <w:rPr>
          <w:rFonts w:ascii="Times New Roman" w:eastAsiaTheme="minorEastAsia" w:hAnsi="Times New Roman" w:cs="Times New Roman"/>
          <w:b/>
          <w:sz w:val="24"/>
          <w:szCs w:val="24"/>
        </w:rPr>
      </w:pPr>
      <w:r w:rsidRPr="00D173A9">
        <w:rPr>
          <w:rFonts w:ascii="Times New Roman" w:eastAsiaTheme="minorEastAsia" w:hAnsi="Times New Roman" w:cs="Times New Roman"/>
          <w:b/>
          <w:sz w:val="24"/>
          <w:szCs w:val="24"/>
        </w:rPr>
        <w:t>Evaluation of the Project</w:t>
      </w:r>
    </w:p>
    <w:p w:rsidR="00B6009A" w:rsidRPr="00D173A9" w:rsidRDefault="00B6009A" w:rsidP="00427457">
      <w:pPr>
        <w:pStyle w:val="ListParagraph"/>
        <w:widowControl w:val="0"/>
        <w:autoSpaceDE w:val="0"/>
        <w:autoSpaceDN w:val="0"/>
        <w:spacing w:after="0" w:line="360" w:lineRule="auto"/>
        <w:jc w:val="both"/>
        <w:rPr>
          <w:rFonts w:ascii="Times New Roman" w:eastAsiaTheme="minorEastAsia" w:hAnsi="Times New Roman" w:cs="Times New Roman"/>
          <w:b/>
          <w:sz w:val="24"/>
          <w:szCs w:val="24"/>
        </w:rPr>
      </w:pPr>
      <w:r w:rsidRPr="00D173A9">
        <w:rPr>
          <w:rFonts w:ascii="Times New Roman" w:eastAsiaTheme="minorEastAsia" w:hAnsi="Times New Roman" w:cs="Times New Roman"/>
          <w:spacing w:val="-2"/>
          <w:sz w:val="24"/>
          <w:szCs w:val="24"/>
        </w:rPr>
        <w:t>Objective evaluation of the project is important in creating a history of lessons</w:t>
      </w:r>
      <w:r w:rsidRPr="00D173A9">
        <w:rPr>
          <w:rFonts w:ascii="Times New Roman" w:eastAsiaTheme="minorEastAsia" w:hAnsi="Times New Roman" w:cs="Times New Roman"/>
          <w:sz w:val="24"/>
          <w:szCs w:val="24"/>
        </w:rPr>
        <w:t xml:space="preserve"> learnt for future development projects. However, it is possible only when accurate information is easily available for evaluation. The Smart Monitoring System through its comprehensive databases will maintain complete lifecycle </w:t>
      </w:r>
      <w:r w:rsidRPr="00D173A9">
        <w:rPr>
          <w:rFonts w:ascii="Times New Roman" w:eastAsiaTheme="minorEastAsia" w:hAnsi="Times New Roman" w:cs="Times New Roman"/>
          <w:spacing w:val="-2"/>
          <w:sz w:val="24"/>
          <w:szCs w:val="24"/>
        </w:rPr>
        <w:t>of development projects starting from Planning till execution and completion of</w:t>
      </w:r>
      <w:r w:rsidR="009274EE" w:rsidRPr="00D173A9">
        <w:rPr>
          <w:rFonts w:ascii="Times New Roman" w:eastAsiaTheme="minorEastAsia" w:hAnsi="Times New Roman" w:cs="Times New Roman"/>
          <w:spacing w:val="-2"/>
          <w:sz w:val="24"/>
          <w:szCs w:val="24"/>
        </w:rPr>
        <w:t xml:space="preserve"> </w:t>
      </w:r>
      <w:r w:rsidRPr="00D173A9">
        <w:rPr>
          <w:rFonts w:ascii="Times New Roman" w:eastAsiaTheme="minorEastAsia" w:hAnsi="Times New Roman" w:cs="Times New Roman"/>
          <w:sz w:val="24"/>
          <w:szCs w:val="24"/>
        </w:rPr>
        <w:t>projects. Therefore, accurate evidential data will be available to objectively evaluate the project and report what went in favor of the pr</w:t>
      </w:r>
      <w:r w:rsidR="009274EE" w:rsidRPr="00D173A9">
        <w:rPr>
          <w:rFonts w:ascii="Times New Roman" w:eastAsiaTheme="minorEastAsia" w:hAnsi="Times New Roman" w:cs="Times New Roman"/>
          <w:sz w:val="24"/>
          <w:szCs w:val="24"/>
        </w:rPr>
        <w:t xml:space="preserve">oject and what went against the </w:t>
      </w:r>
      <w:r w:rsidRPr="00D173A9">
        <w:rPr>
          <w:rFonts w:ascii="Times New Roman" w:eastAsiaTheme="minorEastAsia" w:hAnsi="Times New Roman" w:cs="Times New Roman"/>
          <w:sz w:val="24"/>
          <w:szCs w:val="24"/>
        </w:rPr>
        <w:t>project thus leading to meaningful lessons and recommendations for future projects to all stakeholders.</w:t>
      </w:r>
    </w:p>
    <w:p w:rsidR="00B6009A" w:rsidRPr="00B6009A" w:rsidRDefault="00B6009A" w:rsidP="00427457">
      <w:pPr>
        <w:widowControl w:val="0"/>
        <w:autoSpaceDE w:val="0"/>
        <w:autoSpaceDN w:val="0"/>
        <w:spacing w:before="432"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pacing w:val="-2"/>
          <w:sz w:val="24"/>
          <w:szCs w:val="24"/>
        </w:rPr>
        <w:t>The Smart Monitoring System will, therefore, bring in more transparency and,</w:t>
      </w:r>
      <w:r w:rsidRPr="00B6009A">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pacing w:val="-2"/>
          <w:sz w:val="24"/>
          <w:szCs w:val="24"/>
        </w:rPr>
        <w:t>hence, the</w:t>
      </w:r>
      <w:r w:rsidR="00D173A9">
        <w:rPr>
          <w:rFonts w:ascii="Times New Roman" w:eastAsiaTheme="minorEastAsia" w:hAnsi="Times New Roman" w:cs="Times New Roman"/>
          <w:spacing w:val="-2"/>
          <w:sz w:val="24"/>
          <w:szCs w:val="24"/>
        </w:rPr>
        <w:t xml:space="preserve"> </w:t>
      </w:r>
      <w:r w:rsidRPr="00B6009A">
        <w:rPr>
          <w:rFonts w:ascii="Times New Roman" w:eastAsiaTheme="minorEastAsia" w:hAnsi="Times New Roman" w:cs="Times New Roman"/>
          <w:spacing w:val="-2"/>
          <w:sz w:val="24"/>
          <w:szCs w:val="24"/>
        </w:rPr>
        <w:t>efficiency in implementation of Medium-Term Development Framework (3</w:t>
      </w:r>
      <w:r w:rsidRPr="00B6009A">
        <w:rPr>
          <w:rFonts w:ascii="Times New Roman" w:eastAsiaTheme="minorEastAsia" w:hAnsi="Times New Roman" w:cs="Times New Roman"/>
          <w:sz w:val="24"/>
          <w:szCs w:val="24"/>
        </w:rPr>
        <w:t xml:space="preserve"> years’ development program) along w</w:t>
      </w:r>
      <w:r w:rsidR="00B874A8">
        <w:rPr>
          <w:rFonts w:ascii="Times New Roman" w:eastAsiaTheme="minorEastAsia" w:hAnsi="Times New Roman" w:cs="Times New Roman"/>
          <w:sz w:val="24"/>
          <w:szCs w:val="24"/>
        </w:rPr>
        <w:t>ith Annual Development Program</w:t>
      </w:r>
      <w:r w:rsidRPr="00B6009A">
        <w:rPr>
          <w:rFonts w:ascii="Times New Roman" w:eastAsiaTheme="minorEastAsia" w:hAnsi="Times New Roman" w:cs="Times New Roman"/>
          <w:sz w:val="24"/>
          <w:szCs w:val="24"/>
        </w:rPr>
        <w:t xml:space="preserve">. The system will enable the management not only to make evidence-based decisions at highest level but to micro-manage the minutest details. These decisions may be at </w:t>
      </w:r>
      <w:r w:rsidRPr="00B6009A">
        <w:rPr>
          <w:rFonts w:ascii="Times New Roman" w:eastAsiaTheme="minorEastAsia" w:hAnsi="Times New Roman" w:cs="Times New Roman"/>
          <w:spacing w:val="-2"/>
          <w:sz w:val="24"/>
          <w:szCs w:val="24"/>
        </w:rPr>
        <w:t>macro level like diverting funds from one sector to another sector or at micro level like</w:t>
      </w:r>
      <w:r w:rsidRPr="00B6009A">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pacing w:val="-2"/>
          <w:sz w:val="24"/>
          <w:szCs w:val="24"/>
        </w:rPr>
        <w:t>removing the bottlenecks to kick-start an individual project in a remote area of Punjab.</w:t>
      </w:r>
      <w:r w:rsidRPr="00B6009A">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pacing w:val="-2"/>
          <w:sz w:val="24"/>
          <w:szCs w:val="24"/>
        </w:rPr>
        <w:t>The system will provide year-wise comparisons for analysis at sector level, department</w:t>
      </w:r>
      <w:r w:rsidRPr="00B6009A">
        <w:rPr>
          <w:rFonts w:ascii="Times New Roman" w:eastAsiaTheme="minorEastAsia" w:hAnsi="Times New Roman" w:cs="Times New Roman"/>
          <w:sz w:val="24"/>
          <w:szCs w:val="24"/>
        </w:rPr>
        <w:t xml:space="preserve"> level, division level and district level. It will also provide dashboards to </w:t>
      </w:r>
      <w:r w:rsidRPr="00B6009A">
        <w:rPr>
          <w:rFonts w:ascii="Times New Roman" w:eastAsiaTheme="minorEastAsia" w:hAnsi="Times New Roman" w:cs="Times New Roman"/>
          <w:sz w:val="24"/>
          <w:szCs w:val="24"/>
        </w:rPr>
        <w:lastRenderedPageBreak/>
        <w:t>highlight allocations, releases and utilization by different departments so that effective monitoring may lead to meaningful decisions and corrective actions.</w:t>
      </w:r>
    </w:p>
    <w:p w:rsidR="00D4677A" w:rsidRDefault="00D4677A" w:rsidP="00427457">
      <w:pPr>
        <w:widowControl w:val="0"/>
        <w:autoSpaceDE w:val="0"/>
        <w:autoSpaceDN w:val="0"/>
        <w:spacing w:before="432" w:after="0" w:line="360" w:lineRule="auto"/>
        <w:jc w:val="center"/>
        <w:rPr>
          <w:rFonts w:ascii="Times New Roman" w:eastAsiaTheme="minorEastAsia" w:hAnsi="Times New Roman" w:cs="Times New Roman"/>
          <w:sz w:val="24"/>
          <w:szCs w:val="24"/>
        </w:rPr>
      </w:pPr>
    </w:p>
    <w:p w:rsidR="00B6009A" w:rsidRPr="00B6009A" w:rsidRDefault="00B6009A" w:rsidP="00427457">
      <w:pPr>
        <w:widowControl w:val="0"/>
        <w:autoSpaceDE w:val="0"/>
        <w:autoSpaceDN w:val="0"/>
        <w:spacing w:before="432" w:after="0" w:line="360" w:lineRule="auto"/>
        <w:jc w:val="center"/>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A schematic diagram of the envisaged system is shown below:</w:t>
      </w:r>
    </w:p>
    <w:p w:rsidR="00B6009A" w:rsidRPr="00B6009A" w:rsidRDefault="00B6009A" w:rsidP="00427457">
      <w:pPr>
        <w:widowControl w:val="0"/>
        <w:autoSpaceDE w:val="0"/>
        <w:autoSpaceDN w:val="0"/>
        <w:spacing w:after="0" w:line="360" w:lineRule="auto"/>
        <w:ind w:left="2088" w:right="1906"/>
        <w:rPr>
          <w:rFonts w:ascii="Times New Roman" w:eastAsiaTheme="minorEastAsia" w:hAnsi="Times New Roman" w:cs="Times New Roman"/>
          <w:sz w:val="24"/>
          <w:szCs w:val="24"/>
        </w:rPr>
      </w:pPr>
      <w:r w:rsidRPr="009D385A">
        <w:rPr>
          <w:rFonts w:ascii="Times New Roman" w:eastAsiaTheme="minorEastAsia" w:hAnsi="Times New Roman" w:cs="Times New Roman"/>
          <w:noProof/>
          <w:sz w:val="24"/>
          <w:szCs w:val="24"/>
        </w:rPr>
        <w:drawing>
          <wp:inline distT="0" distB="0" distL="0" distR="0" wp14:anchorId="301EC9CD" wp14:editId="2830797E">
            <wp:extent cx="3238500" cy="3238500"/>
            <wp:effectExtent l="0" t="0" r="0" b="0"/>
            <wp:docPr id="18" name="Picture 18" descr="_Pic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_Pic3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238500" cy="3238500"/>
                    </a:xfrm>
                    <a:prstGeom prst="rect">
                      <a:avLst/>
                    </a:prstGeom>
                    <a:noFill/>
                    <a:ln>
                      <a:noFill/>
                    </a:ln>
                  </pic:spPr>
                </pic:pic>
              </a:graphicData>
            </a:graphic>
          </wp:inline>
        </w:drawing>
      </w:r>
    </w:p>
    <w:p w:rsidR="00B6009A" w:rsidRPr="00B6009A" w:rsidRDefault="00B6009A" w:rsidP="00427457">
      <w:pPr>
        <w:widowControl w:val="0"/>
        <w:autoSpaceDE w:val="0"/>
        <w:autoSpaceDN w:val="0"/>
        <w:spacing w:before="36" w:after="0" w:line="360" w:lineRule="auto"/>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t xml:space="preserve">5. Project Objectives </w:t>
      </w:r>
      <w:r w:rsidR="00B874A8" w:rsidRPr="00B6009A">
        <w:rPr>
          <w:rFonts w:ascii="Times New Roman" w:eastAsiaTheme="minorEastAsia" w:hAnsi="Times New Roman" w:cs="Times New Roman"/>
          <w:b/>
          <w:bCs/>
          <w:sz w:val="24"/>
          <w:szCs w:val="24"/>
        </w:rPr>
        <w:t>and</w:t>
      </w:r>
      <w:r w:rsidR="009274EE">
        <w:rPr>
          <w:rFonts w:ascii="Times New Roman" w:eastAsiaTheme="minorEastAsia" w:hAnsi="Times New Roman" w:cs="Times New Roman"/>
          <w:b/>
          <w:bCs/>
          <w:sz w:val="24"/>
          <w:szCs w:val="24"/>
        </w:rPr>
        <w:t xml:space="preserve"> Its Relationship w</w:t>
      </w:r>
      <w:r w:rsidRPr="00B6009A">
        <w:rPr>
          <w:rFonts w:ascii="Times New Roman" w:eastAsiaTheme="minorEastAsia" w:hAnsi="Times New Roman" w:cs="Times New Roman"/>
          <w:b/>
          <w:bCs/>
          <w:sz w:val="24"/>
          <w:szCs w:val="24"/>
        </w:rPr>
        <w:t>ith Other Sector Objectives</w:t>
      </w:r>
    </w:p>
    <w:p w:rsidR="00B6009A" w:rsidRPr="00B6009A" w:rsidRDefault="00B6009A" w:rsidP="00427457">
      <w:pPr>
        <w:widowControl w:val="0"/>
        <w:autoSpaceDE w:val="0"/>
        <w:autoSpaceDN w:val="0"/>
        <w:spacing w:before="360" w:after="0" w:line="360" w:lineRule="auto"/>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The project envisages the following objectives:</w:t>
      </w:r>
    </w:p>
    <w:p w:rsidR="009274EE" w:rsidRDefault="00B6009A" w:rsidP="00427457">
      <w:pPr>
        <w:pStyle w:val="ListParagraph"/>
        <w:widowControl w:val="0"/>
        <w:numPr>
          <w:ilvl w:val="0"/>
          <w:numId w:val="17"/>
        </w:numPr>
        <w:autoSpaceDE w:val="0"/>
        <w:autoSpaceDN w:val="0"/>
        <w:spacing w:before="216" w:after="0" w:line="360" w:lineRule="auto"/>
        <w:jc w:val="both"/>
        <w:rPr>
          <w:rFonts w:ascii="Times New Roman" w:eastAsiaTheme="minorEastAsia" w:hAnsi="Times New Roman" w:cs="Times New Roman"/>
          <w:sz w:val="24"/>
          <w:szCs w:val="24"/>
        </w:rPr>
      </w:pPr>
      <w:r w:rsidRPr="009274EE">
        <w:rPr>
          <w:rFonts w:ascii="Times New Roman" w:eastAsiaTheme="minorEastAsia" w:hAnsi="Times New Roman" w:cs="Times New Roman"/>
          <w:sz w:val="24"/>
          <w:szCs w:val="24"/>
        </w:rPr>
        <w:t>Establishment of web based Smart Monitoring System for:</w:t>
      </w:r>
    </w:p>
    <w:p w:rsidR="009274EE" w:rsidRDefault="00B6009A" w:rsidP="00427457">
      <w:pPr>
        <w:pStyle w:val="ListParagraph"/>
        <w:widowControl w:val="0"/>
        <w:numPr>
          <w:ilvl w:val="1"/>
          <w:numId w:val="17"/>
        </w:numPr>
        <w:autoSpaceDE w:val="0"/>
        <w:autoSpaceDN w:val="0"/>
        <w:spacing w:before="216" w:after="0" w:line="360" w:lineRule="auto"/>
        <w:jc w:val="both"/>
        <w:rPr>
          <w:rFonts w:ascii="Times New Roman" w:eastAsiaTheme="minorEastAsia" w:hAnsi="Times New Roman" w:cs="Times New Roman"/>
          <w:sz w:val="24"/>
          <w:szCs w:val="24"/>
        </w:rPr>
      </w:pPr>
      <w:r w:rsidRPr="009274EE">
        <w:rPr>
          <w:rFonts w:ascii="Times New Roman" w:eastAsiaTheme="minorEastAsia" w:hAnsi="Times New Roman" w:cs="Times New Roman"/>
          <w:sz w:val="24"/>
          <w:szCs w:val="24"/>
        </w:rPr>
        <w:t xml:space="preserve">Formulation of Medium </w:t>
      </w:r>
      <w:r w:rsidRPr="009274EE">
        <w:rPr>
          <w:rFonts w:ascii="Times New Roman" w:eastAsiaTheme="minorEastAsia" w:hAnsi="Times New Roman" w:cs="Times New Roman"/>
          <w:spacing w:val="12"/>
          <w:sz w:val="24"/>
          <w:szCs w:val="24"/>
        </w:rPr>
        <w:t xml:space="preserve">Term Development Framework (three years’ </w:t>
      </w:r>
      <w:r w:rsidRPr="009274EE">
        <w:rPr>
          <w:rFonts w:ascii="Times New Roman" w:eastAsiaTheme="minorEastAsia" w:hAnsi="Times New Roman" w:cs="Times New Roman"/>
          <w:sz w:val="24"/>
          <w:szCs w:val="24"/>
        </w:rPr>
        <w:t>prog</w:t>
      </w:r>
      <w:r w:rsidR="00B874A8" w:rsidRPr="009274EE">
        <w:rPr>
          <w:rFonts w:ascii="Times New Roman" w:eastAsiaTheme="minorEastAsia" w:hAnsi="Times New Roman" w:cs="Times New Roman"/>
          <w:sz w:val="24"/>
          <w:szCs w:val="24"/>
        </w:rPr>
        <w:t>ram</w:t>
      </w:r>
      <w:r w:rsidRPr="009274EE">
        <w:rPr>
          <w:rFonts w:ascii="Times New Roman" w:eastAsiaTheme="minorEastAsia" w:hAnsi="Times New Roman" w:cs="Times New Roman"/>
          <w:sz w:val="24"/>
          <w:szCs w:val="24"/>
        </w:rPr>
        <w:t>) along w</w:t>
      </w:r>
      <w:r w:rsidR="00B874A8" w:rsidRPr="009274EE">
        <w:rPr>
          <w:rFonts w:ascii="Times New Roman" w:eastAsiaTheme="minorEastAsia" w:hAnsi="Times New Roman" w:cs="Times New Roman"/>
          <w:sz w:val="24"/>
          <w:szCs w:val="24"/>
        </w:rPr>
        <w:t>ith Annual Development Program</w:t>
      </w:r>
      <w:r w:rsidRPr="009274EE">
        <w:rPr>
          <w:rFonts w:ascii="Times New Roman" w:eastAsiaTheme="minorEastAsia" w:hAnsi="Times New Roman" w:cs="Times New Roman"/>
          <w:sz w:val="24"/>
          <w:szCs w:val="24"/>
        </w:rPr>
        <w:t xml:space="preserve"> (ADP):</w:t>
      </w:r>
    </w:p>
    <w:p w:rsidR="009274EE" w:rsidRPr="009274EE" w:rsidRDefault="009274EE" w:rsidP="00427457">
      <w:pPr>
        <w:pStyle w:val="ListParagraph"/>
        <w:widowControl w:val="0"/>
        <w:numPr>
          <w:ilvl w:val="2"/>
          <w:numId w:val="17"/>
        </w:numPr>
        <w:autoSpaceDE w:val="0"/>
        <w:autoSpaceDN w:val="0"/>
        <w:spacing w:before="216" w:after="0" w:line="360" w:lineRule="auto"/>
        <w:jc w:val="both"/>
        <w:rPr>
          <w:rFonts w:ascii="Times New Roman" w:eastAsiaTheme="minorEastAsia" w:hAnsi="Times New Roman" w:cs="Times New Roman"/>
          <w:sz w:val="24"/>
          <w:szCs w:val="24"/>
        </w:rPr>
      </w:pPr>
      <w:r w:rsidRPr="009274EE">
        <w:rPr>
          <w:rFonts w:ascii="Times New Roman" w:eastAsiaTheme="minorEastAsia" w:hAnsi="Times New Roman" w:cs="Times New Roman"/>
          <w:sz w:val="24"/>
          <w:szCs w:val="24"/>
        </w:rPr>
        <w:t>Online preparation in co-ordination with all Administrative Departments of the Government of the Punjab</w:t>
      </w:r>
    </w:p>
    <w:p w:rsidR="009274EE" w:rsidRPr="00B6009A" w:rsidRDefault="009274EE" w:rsidP="00427457">
      <w:pPr>
        <w:widowControl w:val="0"/>
        <w:numPr>
          <w:ilvl w:val="0"/>
          <w:numId w:val="7"/>
        </w:numPr>
        <w:autoSpaceDE w:val="0"/>
        <w:autoSpaceDN w:val="0"/>
        <w:spacing w:before="36" w:after="0" w:line="360" w:lineRule="auto"/>
        <w:ind w:left="1800" w:firstLine="0"/>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Online submission, scrutiny and review of draft ADPs</w:t>
      </w:r>
    </w:p>
    <w:p w:rsidR="009274EE" w:rsidRPr="00B6009A" w:rsidRDefault="009274EE" w:rsidP="00427457">
      <w:pPr>
        <w:widowControl w:val="0"/>
        <w:numPr>
          <w:ilvl w:val="0"/>
          <w:numId w:val="7"/>
        </w:numPr>
        <w:autoSpaceDE w:val="0"/>
        <w:autoSpaceDN w:val="0"/>
        <w:spacing w:before="36"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Centralized database of information so that all stakeholders are on same page without any information gaps</w:t>
      </w:r>
    </w:p>
    <w:p w:rsidR="009274EE" w:rsidRPr="009274EE" w:rsidRDefault="00B6009A" w:rsidP="00427457">
      <w:pPr>
        <w:pStyle w:val="ListParagraph"/>
        <w:widowControl w:val="0"/>
        <w:numPr>
          <w:ilvl w:val="1"/>
          <w:numId w:val="17"/>
        </w:numPr>
        <w:autoSpaceDE w:val="0"/>
        <w:autoSpaceDN w:val="0"/>
        <w:spacing w:before="72" w:after="0" w:line="360" w:lineRule="auto"/>
        <w:jc w:val="both"/>
        <w:rPr>
          <w:rFonts w:ascii="Times New Roman" w:eastAsiaTheme="minorEastAsia" w:hAnsi="Times New Roman" w:cs="Times New Roman"/>
          <w:sz w:val="24"/>
          <w:szCs w:val="24"/>
        </w:rPr>
      </w:pPr>
      <w:r w:rsidRPr="009274EE">
        <w:rPr>
          <w:rFonts w:ascii="Times New Roman" w:eastAsiaTheme="minorEastAsia" w:hAnsi="Times New Roman" w:cs="Times New Roman"/>
          <w:sz w:val="24"/>
          <w:szCs w:val="24"/>
        </w:rPr>
        <w:t xml:space="preserve">Funds Release Management </w:t>
      </w:r>
      <w:r w:rsidR="009274EE" w:rsidRPr="009274EE">
        <w:rPr>
          <w:rFonts w:ascii="Times New Roman" w:eastAsiaTheme="minorEastAsia" w:hAnsi="Times New Roman" w:cs="Times New Roman"/>
          <w:sz w:val="24"/>
          <w:szCs w:val="24"/>
        </w:rPr>
        <w:t>including Supplementary Demands</w:t>
      </w:r>
    </w:p>
    <w:p w:rsidR="009274EE" w:rsidRDefault="00B6009A" w:rsidP="00427457">
      <w:pPr>
        <w:pStyle w:val="ListParagraph"/>
        <w:widowControl w:val="0"/>
        <w:numPr>
          <w:ilvl w:val="1"/>
          <w:numId w:val="17"/>
        </w:numPr>
        <w:autoSpaceDE w:val="0"/>
        <w:autoSpaceDN w:val="0"/>
        <w:spacing w:before="72" w:after="0" w:line="360" w:lineRule="auto"/>
        <w:jc w:val="both"/>
        <w:rPr>
          <w:rFonts w:ascii="Times New Roman" w:eastAsiaTheme="minorEastAsia" w:hAnsi="Times New Roman" w:cs="Times New Roman"/>
          <w:sz w:val="24"/>
          <w:szCs w:val="24"/>
        </w:rPr>
      </w:pPr>
      <w:r w:rsidRPr="009274EE">
        <w:rPr>
          <w:rFonts w:ascii="Times New Roman" w:eastAsiaTheme="minorEastAsia" w:hAnsi="Times New Roman" w:cs="Times New Roman"/>
          <w:sz w:val="24"/>
          <w:szCs w:val="24"/>
        </w:rPr>
        <w:t>Computerization of PC-I and PC-II documents as per templates devised by Planning Commission of Pakistan</w:t>
      </w:r>
    </w:p>
    <w:p w:rsidR="009274EE" w:rsidRDefault="00B6009A" w:rsidP="00427457">
      <w:pPr>
        <w:pStyle w:val="ListParagraph"/>
        <w:widowControl w:val="0"/>
        <w:numPr>
          <w:ilvl w:val="1"/>
          <w:numId w:val="17"/>
        </w:numPr>
        <w:autoSpaceDE w:val="0"/>
        <w:autoSpaceDN w:val="0"/>
        <w:spacing w:before="72" w:after="0" w:line="360" w:lineRule="auto"/>
        <w:jc w:val="both"/>
        <w:rPr>
          <w:rFonts w:ascii="Times New Roman" w:eastAsiaTheme="minorEastAsia" w:hAnsi="Times New Roman" w:cs="Times New Roman"/>
          <w:sz w:val="24"/>
          <w:szCs w:val="24"/>
        </w:rPr>
      </w:pPr>
      <w:r w:rsidRPr="009274EE">
        <w:rPr>
          <w:rFonts w:ascii="Times New Roman" w:eastAsiaTheme="minorEastAsia" w:hAnsi="Times New Roman" w:cs="Times New Roman"/>
          <w:sz w:val="24"/>
          <w:szCs w:val="24"/>
        </w:rPr>
        <w:lastRenderedPageBreak/>
        <w:t>Online submission of PC-III / Monthly Progress Report where the</w:t>
      </w:r>
      <w:r w:rsidR="009274EE" w:rsidRPr="009274EE">
        <w:rPr>
          <w:rFonts w:ascii="Times New Roman" w:eastAsiaTheme="minorEastAsia" w:hAnsi="Times New Roman" w:cs="Times New Roman"/>
          <w:sz w:val="24"/>
          <w:szCs w:val="24"/>
        </w:rPr>
        <w:t xml:space="preserve"> </w:t>
      </w:r>
      <w:r w:rsidRPr="009274EE">
        <w:rPr>
          <w:rFonts w:ascii="Times New Roman" w:eastAsiaTheme="minorEastAsia" w:hAnsi="Times New Roman" w:cs="Times New Roman"/>
          <w:sz w:val="24"/>
          <w:szCs w:val="24"/>
        </w:rPr>
        <w:t>financial progress of each and every development project is entered at</w:t>
      </w:r>
      <w:r w:rsidR="009274EE" w:rsidRPr="009274EE">
        <w:rPr>
          <w:rFonts w:ascii="Times New Roman" w:eastAsiaTheme="minorEastAsia" w:hAnsi="Times New Roman" w:cs="Times New Roman"/>
          <w:sz w:val="24"/>
          <w:szCs w:val="24"/>
        </w:rPr>
        <w:t xml:space="preserve"> </w:t>
      </w:r>
      <w:r w:rsidRPr="009274EE">
        <w:rPr>
          <w:rFonts w:ascii="Times New Roman" w:eastAsiaTheme="minorEastAsia" w:hAnsi="Times New Roman" w:cs="Times New Roman"/>
          <w:sz w:val="24"/>
          <w:szCs w:val="24"/>
        </w:rPr>
        <w:t>the detailed level of spending (PIFRA Chart of Accounts Level 5)</w:t>
      </w:r>
    </w:p>
    <w:p w:rsidR="009274EE" w:rsidRDefault="00B6009A" w:rsidP="00427457">
      <w:pPr>
        <w:pStyle w:val="ListParagraph"/>
        <w:widowControl w:val="0"/>
        <w:numPr>
          <w:ilvl w:val="1"/>
          <w:numId w:val="17"/>
        </w:numPr>
        <w:autoSpaceDE w:val="0"/>
        <w:autoSpaceDN w:val="0"/>
        <w:spacing w:before="72" w:after="0" w:line="360" w:lineRule="auto"/>
        <w:jc w:val="both"/>
        <w:rPr>
          <w:rFonts w:ascii="Times New Roman" w:eastAsiaTheme="minorEastAsia" w:hAnsi="Times New Roman" w:cs="Times New Roman"/>
          <w:sz w:val="24"/>
          <w:szCs w:val="24"/>
        </w:rPr>
      </w:pPr>
      <w:r w:rsidRPr="009274EE">
        <w:rPr>
          <w:rFonts w:ascii="Times New Roman" w:eastAsiaTheme="minorEastAsia" w:hAnsi="Times New Roman" w:cs="Times New Roman"/>
          <w:sz w:val="24"/>
          <w:szCs w:val="24"/>
        </w:rPr>
        <w:t>Computerization of PC-IV and PC-V</w:t>
      </w:r>
    </w:p>
    <w:p w:rsidR="009274EE" w:rsidRDefault="00B6009A" w:rsidP="00427457">
      <w:pPr>
        <w:pStyle w:val="ListParagraph"/>
        <w:widowControl w:val="0"/>
        <w:numPr>
          <w:ilvl w:val="1"/>
          <w:numId w:val="17"/>
        </w:numPr>
        <w:autoSpaceDE w:val="0"/>
        <w:autoSpaceDN w:val="0"/>
        <w:spacing w:before="72" w:after="0" w:line="360" w:lineRule="auto"/>
        <w:jc w:val="both"/>
        <w:rPr>
          <w:rFonts w:ascii="Times New Roman" w:eastAsiaTheme="minorEastAsia" w:hAnsi="Times New Roman" w:cs="Times New Roman"/>
          <w:sz w:val="24"/>
          <w:szCs w:val="24"/>
        </w:rPr>
      </w:pPr>
      <w:r w:rsidRPr="009274EE">
        <w:rPr>
          <w:rFonts w:ascii="Times New Roman" w:eastAsiaTheme="minorEastAsia" w:hAnsi="Times New Roman" w:cs="Times New Roman"/>
          <w:sz w:val="24"/>
          <w:szCs w:val="24"/>
        </w:rPr>
        <w:t xml:space="preserve">Monitoring Dashboards with sector-wise, division-wise, district-wise and year-wise </w:t>
      </w:r>
      <w:r w:rsidR="009274EE" w:rsidRPr="009274EE">
        <w:rPr>
          <w:rFonts w:ascii="Times New Roman" w:eastAsiaTheme="minorEastAsia" w:hAnsi="Times New Roman" w:cs="Times New Roman"/>
          <w:sz w:val="24"/>
          <w:szCs w:val="24"/>
        </w:rPr>
        <w:t>info graphics</w:t>
      </w:r>
      <w:r w:rsidR="009274EE">
        <w:rPr>
          <w:rFonts w:ascii="Times New Roman" w:eastAsiaTheme="minorEastAsia" w:hAnsi="Times New Roman" w:cs="Times New Roman"/>
          <w:sz w:val="24"/>
          <w:szCs w:val="24"/>
        </w:rPr>
        <w:t>.</w:t>
      </w:r>
    </w:p>
    <w:p w:rsidR="00D173A9" w:rsidRDefault="00B6009A" w:rsidP="00427457">
      <w:pPr>
        <w:pStyle w:val="ListParagraph"/>
        <w:widowControl w:val="0"/>
        <w:numPr>
          <w:ilvl w:val="1"/>
          <w:numId w:val="17"/>
        </w:numPr>
        <w:autoSpaceDE w:val="0"/>
        <w:autoSpaceDN w:val="0"/>
        <w:spacing w:before="72" w:after="0" w:line="360" w:lineRule="auto"/>
        <w:jc w:val="both"/>
        <w:rPr>
          <w:rFonts w:ascii="Times New Roman" w:eastAsiaTheme="minorEastAsia" w:hAnsi="Times New Roman" w:cs="Times New Roman"/>
          <w:sz w:val="24"/>
          <w:szCs w:val="24"/>
        </w:rPr>
      </w:pPr>
      <w:r w:rsidRPr="009274EE">
        <w:rPr>
          <w:rFonts w:ascii="Times New Roman" w:eastAsiaTheme="minorEastAsia" w:hAnsi="Times New Roman" w:cs="Times New Roman"/>
          <w:sz w:val="24"/>
          <w:szCs w:val="24"/>
        </w:rPr>
        <w:t xml:space="preserve">Robust IT infrastructure for hosting </w:t>
      </w:r>
      <w:r w:rsidR="009274EE">
        <w:rPr>
          <w:rFonts w:ascii="Times New Roman" w:eastAsiaTheme="minorEastAsia" w:hAnsi="Times New Roman" w:cs="Times New Roman"/>
          <w:sz w:val="24"/>
          <w:szCs w:val="24"/>
        </w:rPr>
        <w:t xml:space="preserve">of web-based system (primary and </w:t>
      </w:r>
      <w:r w:rsidRPr="009274EE">
        <w:rPr>
          <w:rFonts w:ascii="Times New Roman" w:eastAsiaTheme="minorEastAsia" w:hAnsi="Times New Roman" w:cs="Times New Roman"/>
          <w:sz w:val="24"/>
          <w:szCs w:val="24"/>
        </w:rPr>
        <w:t>disaster recovery sites) along with highly secure and robust databases</w:t>
      </w:r>
    </w:p>
    <w:p w:rsidR="00B6009A" w:rsidRPr="00D173A9" w:rsidRDefault="00B6009A" w:rsidP="00427457">
      <w:pPr>
        <w:pStyle w:val="ListParagraph"/>
        <w:widowControl w:val="0"/>
        <w:numPr>
          <w:ilvl w:val="1"/>
          <w:numId w:val="17"/>
        </w:numPr>
        <w:autoSpaceDE w:val="0"/>
        <w:autoSpaceDN w:val="0"/>
        <w:spacing w:before="72" w:after="0" w:line="360" w:lineRule="auto"/>
        <w:jc w:val="both"/>
        <w:rPr>
          <w:rFonts w:ascii="Times New Roman" w:eastAsiaTheme="minorEastAsia" w:hAnsi="Times New Roman" w:cs="Times New Roman"/>
          <w:sz w:val="24"/>
          <w:szCs w:val="24"/>
        </w:rPr>
      </w:pPr>
      <w:r w:rsidRPr="00D173A9">
        <w:rPr>
          <w:rFonts w:ascii="Times New Roman" w:eastAsiaTheme="minorEastAsia" w:hAnsi="Times New Roman" w:cs="Times New Roman"/>
          <w:sz w:val="24"/>
          <w:szCs w:val="24"/>
        </w:rPr>
        <w:t>Comprehensive trainings of focal persons nominated by different</w:t>
      </w:r>
      <w:r w:rsidR="00D173A9">
        <w:rPr>
          <w:rFonts w:ascii="Times New Roman" w:eastAsiaTheme="minorEastAsia" w:hAnsi="Times New Roman" w:cs="Times New Roman"/>
          <w:sz w:val="24"/>
          <w:szCs w:val="24"/>
        </w:rPr>
        <w:t xml:space="preserve"> </w:t>
      </w:r>
      <w:r w:rsidRPr="00D173A9">
        <w:rPr>
          <w:rFonts w:ascii="Times New Roman" w:eastAsiaTheme="minorEastAsia" w:hAnsi="Times New Roman" w:cs="Times New Roman"/>
          <w:sz w:val="24"/>
          <w:szCs w:val="24"/>
        </w:rPr>
        <w:t>stakeholders based on Train the Trainer concept</w:t>
      </w:r>
    </w:p>
    <w:p w:rsidR="00B6009A" w:rsidRDefault="00B6009A" w:rsidP="00427457">
      <w:pPr>
        <w:pStyle w:val="ListParagraph"/>
        <w:widowControl w:val="0"/>
        <w:numPr>
          <w:ilvl w:val="0"/>
          <w:numId w:val="17"/>
        </w:numPr>
        <w:autoSpaceDE w:val="0"/>
        <w:autoSpaceDN w:val="0"/>
        <w:spacing w:after="0" w:line="360" w:lineRule="auto"/>
        <w:jc w:val="both"/>
        <w:rPr>
          <w:rFonts w:ascii="Times New Roman" w:eastAsiaTheme="minorEastAsia" w:hAnsi="Times New Roman" w:cs="Times New Roman"/>
          <w:sz w:val="24"/>
          <w:szCs w:val="24"/>
        </w:rPr>
      </w:pPr>
      <w:r w:rsidRPr="00D173A9">
        <w:rPr>
          <w:rFonts w:ascii="Times New Roman" w:eastAsiaTheme="minorEastAsia" w:hAnsi="Times New Roman" w:cs="Times New Roman"/>
          <w:sz w:val="24"/>
          <w:szCs w:val="24"/>
        </w:rPr>
        <w:t>Capacity building of the P&amp;DD through IT equipment and human resource.</w:t>
      </w:r>
    </w:p>
    <w:p w:rsidR="00D173A9" w:rsidRDefault="00D173A9" w:rsidP="00427457">
      <w:pPr>
        <w:widowControl w:val="0"/>
        <w:autoSpaceDE w:val="0"/>
        <w:autoSpaceDN w:val="0"/>
        <w:spacing w:after="0" w:line="360" w:lineRule="auto"/>
        <w:jc w:val="both"/>
        <w:rPr>
          <w:rFonts w:ascii="Times New Roman" w:eastAsiaTheme="minorEastAsia" w:hAnsi="Times New Roman" w:cs="Times New Roman"/>
          <w:sz w:val="24"/>
          <w:szCs w:val="24"/>
        </w:rPr>
      </w:pPr>
    </w:p>
    <w:p w:rsidR="00B6009A" w:rsidRPr="00B6009A" w:rsidRDefault="00B6009A" w:rsidP="00427457">
      <w:pPr>
        <w:widowControl w:val="0"/>
        <w:autoSpaceDE w:val="0"/>
        <w:autoSpaceDN w:val="0"/>
        <w:spacing w:before="180" w:after="0" w:line="360" w:lineRule="auto"/>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t>6. Description and Justification of the Project:</w:t>
      </w:r>
    </w:p>
    <w:p w:rsidR="00D173A9" w:rsidRDefault="00D173A9" w:rsidP="00427457">
      <w:pPr>
        <w:widowControl w:val="0"/>
        <w:autoSpaceDE w:val="0"/>
        <w:autoSpaceDN w:val="0"/>
        <w:spacing w:after="0" w:line="360" w:lineRule="auto"/>
        <w:rPr>
          <w:rFonts w:ascii="Times New Roman" w:eastAsiaTheme="minorEastAsia" w:hAnsi="Times New Roman" w:cs="Times New Roman"/>
          <w:sz w:val="24"/>
          <w:szCs w:val="24"/>
        </w:rPr>
      </w:pPr>
    </w:p>
    <w:p w:rsidR="00B6009A" w:rsidRPr="00B6009A" w:rsidRDefault="00B6009A" w:rsidP="00427457">
      <w:pPr>
        <w:widowControl w:val="0"/>
        <w:autoSpaceDE w:val="0"/>
        <w:autoSpaceDN w:val="0"/>
        <w:spacing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 xml:space="preserve">Development initiatives can either be a boon or a bane depending upon </w:t>
      </w:r>
      <w:r w:rsidRPr="00B6009A">
        <w:rPr>
          <w:rFonts w:ascii="Times New Roman" w:eastAsiaTheme="minorEastAsia" w:hAnsi="Times New Roman" w:cs="Times New Roman"/>
          <w:spacing w:val="-2"/>
          <w:sz w:val="24"/>
          <w:szCs w:val="24"/>
        </w:rPr>
        <w:t>implementation. If properly conceived projects are implemented as per plan then there</w:t>
      </w:r>
      <w:r w:rsidRPr="00B6009A">
        <w:rPr>
          <w:rFonts w:ascii="Times New Roman" w:eastAsiaTheme="minorEastAsia" w:hAnsi="Times New Roman" w:cs="Times New Roman"/>
          <w:sz w:val="24"/>
          <w:szCs w:val="24"/>
        </w:rPr>
        <w:t xml:space="preserve"> are fair chances that the project will bore fruits. However, if projects are not </w:t>
      </w:r>
      <w:r w:rsidRPr="00B6009A">
        <w:rPr>
          <w:rFonts w:ascii="Times New Roman" w:eastAsiaTheme="minorEastAsia" w:hAnsi="Times New Roman" w:cs="Times New Roman"/>
          <w:spacing w:val="-2"/>
          <w:sz w:val="24"/>
          <w:szCs w:val="24"/>
        </w:rPr>
        <w:t xml:space="preserve">implemented as per plan then projects are bound to fail. </w:t>
      </w:r>
      <w:r w:rsidR="00624711">
        <w:rPr>
          <w:rFonts w:ascii="Times New Roman" w:eastAsiaTheme="minorEastAsia" w:hAnsi="Times New Roman" w:cs="Times New Roman"/>
          <w:spacing w:val="-2"/>
          <w:sz w:val="24"/>
          <w:szCs w:val="24"/>
        </w:rPr>
        <w:t>It is for this reason that acute</w:t>
      </w:r>
      <w:r w:rsidR="00D173A9">
        <w:rPr>
          <w:rFonts w:ascii="Times New Roman" w:eastAsiaTheme="minorEastAsia" w:hAnsi="Times New Roman" w:cs="Times New Roman"/>
          <w:spacing w:val="-2"/>
          <w:sz w:val="24"/>
          <w:szCs w:val="24"/>
        </w:rPr>
        <w:t xml:space="preserve"> </w:t>
      </w:r>
      <w:r w:rsidRPr="00B6009A">
        <w:rPr>
          <w:rFonts w:ascii="Times New Roman" w:eastAsiaTheme="minorEastAsia" w:hAnsi="Times New Roman" w:cs="Times New Roman"/>
          <w:spacing w:val="-2"/>
          <w:sz w:val="24"/>
          <w:szCs w:val="24"/>
        </w:rPr>
        <w:t>vigilance and supervision is necessary during execution of the project. This exercise is</w:t>
      </w:r>
      <w:r w:rsidRPr="00B6009A">
        <w:rPr>
          <w:rFonts w:ascii="Times New Roman" w:eastAsiaTheme="minorEastAsia" w:hAnsi="Times New Roman" w:cs="Times New Roman"/>
          <w:sz w:val="24"/>
          <w:szCs w:val="24"/>
        </w:rPr>
        <w:t xml:space="preserve"> simply referred to</w:t>
      </w:r>
      <w:r w:rsidR="00B874A8">
        <w:rPr>
          <w:rFonts w:ascii="Times New Roman" w:eastAsiaTheme="minorEastAsia" w:hAnsi="Times New Roman" w:cs="Times New Roman"/>
          <w:sz w:val="24"/>
          <w:szCs w:val="24"/>
        </w:rPr>
        <w:t xml:space="preserve"> as Monitoring. At the program</w:t>
      </w:r>
      <w:r w:rsidRPr="00B6009A">
        <w:rPr>
          <w:rFonts w:ascii="Times New Roman" w:eastAsiaTheme="minorEastAsia" w:hAnsi="Times New Roman" w:cs="Times New Roman"/>
          <w:sz w:val="24"/>
          <w:szCs w:val="24"/>
        </w:rPr>
        <w:t xml:space="preserve"> level, the purpose of monitoring </w:t>
      </w:r>
      <w:r w:rsidRPr="00B6009A">
        <w:rPr>
          <w:rFonts w:ascii="Times New Roman" w:eastAsiaTheme="minorEastAsia" w:hAnsi="Times New Roman" w:cs="Times New Roman"/>
          <w:spacing w:val="-2"/>
          <w:sz w:val="24"/>
          <w:szCs w:val="24"/>
        </w:rPr>
        <w:t>is to track implementation and outputs systematically, and measure the effectiveness</w:t>
      </w:r>
      <w:r w:rsidRPr="00B6009A">
        <w:rPr>
          <w:rFonts w:ascii="Times New Roman" w:eastAsiaTheme="minorEastAsia" w:hAnsi="Times New Roman" w:cs="Times New Roman"/>
          <w:sz w:val="24"/>
          <w:szCs w:val="24"/>
        </w:rPr>
        <w:t xml:space="preserve"> </w:t>
      </w:r>
      <w:r w:rsidR="00B874A8">
        <w:rPr>
          <w:rFonts w:ascii="Times New Roman" w:eastAsiaTheme="minorEastAsia" w:hAnsi="Times New Roman" w:cs="Times New Roman"/>
          <w:sz w:val="24"/>
          <w:szCs w:val="24"/>
        </w:rPr>
        <w:t>of program</w:t>
      </w:r>
      <w:r w:rsidRPr="00B6009A">
        <w:rPr>
          <w:rFonts w:ascii="Times New Roman" w:eastAsiaTheme="minorEastAsia" w:hAnsi="Times New Roman" w:cs="Times New Roman"/>
          <w:sz w:val="24"/>
          <w:szCs w:val="24"/>
        </w:rPr>
        <w:t>. It helps de</w:t>
      </w:r>
      <w:r w:rsidR="00B874A8">
        <w:rPr>
          <w:rFonts w:ascii="Times New Roman" w:eastAsiaTheme="minorEastAsia" w:hAnsi="Times New Roman" w:cs="Times New Roman"/>
          <w:sz w:val="24"/>
          <w:szCs w:val="24"/>
        </w:rPr>
        <w:t>termine exactly when a program</w:t>
      </w:r>
      <w:r w:rsidRPr="00B6009A">
        <w:rPr>
          <w:rFonts w:ascii="Times New Roman" w:eastAsiaTheme="minorEastAsia" w:hAnsi="Times New Roman" w:cs="Times New Roman"/>
          <w:sz w:val="24"/>
          <w:szCs w:val="24"/>
        </w:rPr>
        <w:t xml:space="preserve"> is on track and when </w:t>
      </w:r>
      <w:r w:rsidRPr="00B6009A">
        <w:rPr>
          <w:rFonts w:ascii="Times New Roman" w:eastAsiaTheme="minorEastAsia" w:hAnsi="Times New Roman" w:cs="Times New Roman"/>
          <w:spacing w:val="-2"/>
          <w:sz w:val="24"/>
          <w:szCs w:val="24"/>
        </w:rPr>
        <w:t>changes may be needed. Monitoring forms the basis for modification of interventions</w:t>
      </w:r>
      <w:r w:rsidRPr="00B6009A">
        <w:rPr>
          <w:rFonts w:ascii="Times New Roman" w:eastAsiaTheme="minorEastAsia" w:hAnsi="Times New Roman" w:cs="Times New Roman"/>
          <w:sz w:val="24"/>
          <w:szCs w:val="24"/>
        </w:rPr>
        <w:t xml:space="preserve"> and assessing the quality of activities being conducted. It is essential in helping </w:t>
      </w:r>
      <w:r w:rsidRPr="00B6009A">
        <w:rPr>
          <w:rFonts w:ascii="Times New Roman" w:eastAsiaTheme="minorEastAsia" w:hAnsi="Times New Roman" w:cs="Times New Roman"/>
          <w:spacing w:val="-2"/>
          <w:sz w:val="24"/>
          <w:szCs w:val="24"/>
        </w:rPr>
        <w:t>managers, planners, implementers, policy makers and donors acquire the information</w:t>
      </w:r>
      <w:r w:rsidRPr="00B6009A">
        <w:rPr>
          <w:rFonts w:ascii="Times New Roman" w:eastAsiaTheme="minorEastAsia" w:hAnsi="Times New Roman" w:cs="Times New Roman"/>
          <w:sz w:val="24"/>
          <w:szCs w:val="24"/>
        </w:rPr>
        <w:t xml:space="preserve"> and understanding they need to make in</w:t>
      </w:r>
      <w:r w:rsidR="00B874A8">
        <w:rPr>
          <w:rFonts w:ascii="Times New Roman" w:eastAsiaTheme="minorEastAsia" w:hAnsi="Times New Roman" w:cs="Times New Roman"/>
          <w:sz w:val="24"/>
          <w:szCs w:val="24"/>
        </w:rPr>
        <w:t>formed decisions about program</w:t>
      </w:r>
      <w:r w:rsidRPr="00B6009A">
        <w:rPr>
          <w:rFonts w:ascii="Times New Roman" w:eastAsiaTheme="minorEastAsia" w:hAnsi="Times New Roman" w:cs="Times New Roman"/>
          <w:sz w:val="24"/>
          <w:szCs w:val="24"/>
        </w:rPr>
        <w:t xml:space="preserve"> operations. It provides necessary data to guide strategic planning, to design and </w:t>
      </w:r>
      <w:r w:rsidR="00B874A8">
        <w:rPr>
          <w:rFonts w:ascii="Times New Roman" w:eastAsiaTheme="minorEastAsia" w:hAnsi="Times New Roman" w:cs="Times New Roman"/>
          <w:spacing w:val="-2"/>
          <w:sz w:val="24"/>
          <w:szCs w:val="24"/>
        </w:rPr>
        <w:t>implement program</w:t>
      </w:r>
      <w:r w:rsidRPr="00B6009A">
        <w:rPr>
          <w:rFonts w:ascii="Times New Roman" w:eastAsiaTheme="minorEastAsia" w:hAnsi="Times New Roman" w:cs="Times New Roman"/>
          <w:spacing w:val="-2"/>
          <w:sz w:val="24"/>
          <w:szCs w:val="24"/>
        </w:rPr>
        <w:t xml:space="preserve"> and projects, to allocate and re-allocate resources efficiently.</w:t>
      </w:r>
    </w:p>
    <w:p w:rsidR="00B6009A" w:rsidRPr="00B6009A" w:rsidRDefault="00B6009A" w:rsidP="00427457">
      <w:pPr>
        <w:widowControl w:val="0"/>
        <w:autoSpaceDE w:val="0"/>
        <w:autoSpaceDN w:val="0"/>
        <w:spacing w:before="216"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 xml:space="preserve">Various studies have been carried out across the world to check effectiveness </w:t>
      </w:r>
      <w:r w:rsidRPr="00B6009A">
        <w:rPr>
          <w:rFonts w:ascii="Times New Roman" w:eastAsiaTheme="minorEastAsia" w:hAnsi="Times New Roman" w:cs="Times New Roman"/>
          <w:spacing w:val="-2"/>
          <w:sz w:val="24"/>
          <w:szCs w:val="24"/>
        </w:rPr>
        <w:t>and importance of monitoring public sector development projects. In an international</w:t>
      </w:r>
      <w:r w:rsidRPr="00B6009A">
        <w:rPr>
          <w:rFonts w:ascii="Times New Roman" w:eastAsiaTheme="minorEastAsia" w:hAnsi="Times New Roman" w:cs="Times New Roman"/>
          <w:sz w:val="24"/>
          <w:szCs w:val="24"/>
        </w:rPr>
        <w:t xml:space="preserve"> study titled “Evaluation for Greater Development Effectiveness” by Vinod Thomas (Director General, Independent Evaluation Group), the effect of varying degrees of </w:t>
      </w:r>
      <w:r w:rsidRPr="00B6009A">
        <w:rPr>
          <w:rFonts w:ascii="Times New Roman" w:eastAsiaTheme="minorEastAsia" w:hAnsi="Times New Roman" w:cs="Times New Roman"/>
          <w:spacing w:val="-2"/>
          <w:sz w:val="24"/>
          <w:szCs w:val="24"/>
        </w:rPr>
        <w:t>monitoring and evaluation on success of project was checked. Four levels of M&amp;E i.e.</w:t>
      </w:r>
      <w:r w:rsidRPr="00B6009A">
        <w:rPr>
          <w:rFonts w:ascii="Times New Roman" w:eastAsiaTheme="minorEastAsia" w:hAnsi="Times New Roman" w:cs="Times New Roman"/>
          <w:sz w:val="24"/>
          <w:szCs w:val="24"/>
        </w:rPr>
        <w:t xml:space="preserve"> High, Substantial, Modest and Negligible tested </w:t>
      </w:r>
      <w:r w:rsidRPr="00B6009A">
        <w:rPr>
          <w:rFonts w:ascii="Times New Roman" w:eastAsiaTheme="minorEastAsia" w:hAnsi="Times New Roman" w:cs="Times New Roman"/>
          <w:sz w:val="24"/>
          <w:szCs w:val="24"/>
        </w:rPr>
        <w:lastRenderedPageBreak/>
        <w:t>against six results of projects i.e. Highly Satisfactory, Satisfactory, Moderately Satisfactory, Moderately Unsatisfactory, Unsatisfactory and Highly Unsatisfactory. The study concluded that as the degree of monitoring and evaluation increases, there is increase in success rate of World Bank financed development projects. The results are shown in the figure below:</w:t>
      </w:r>
    </w:p>
    <w:p w:rsidR="00B6009A" w:rsidRPr="00B6009A" w:rsidRDefault="00B6009A" w:rsidP="00427457">
      <w:pPr>
        <w:widowControl w:val="0"/>
        <w:autoSpaceDE w:val="0"/>
        <w:autoSpaceDN w:val="0"/>
        <w:spacing w:after="0" w:line="360" w:lineRule="auto"/>
        <w:ind w:left="1439" w:right="1450"/>
        <w:jc w:val="center"/>
        <w:rPr>
          <w:rFonts w:ascii="Times New Roman" w:eastAsiaTheme="minorEastAsia" w:hAnsi="Times New Roman" w:cs="Times New Roman"/>
          <w:sz w:val="24"/>
          <w:szCs w:val="24"/>
        </w:rPr>
      </w:pPr>
      <w:r w:rsidRPr="009D385A">
        <w:rPr>
          <w:rFonts w:ascii="Times New Roman" w:eastAsiaTheme="minorEastAsia" w:hAnsi="Times New Roman" w:cs="Times New Roman"/>
          <w:noProof/>
          <w:sz w:val="24"/>
          <w:szCs w:val="24"/>
        </w:rPr>
        <w:drawing>
          <wp:inline distT="0" distB="0" distL="0" distR="0" wp14:anchorId="66B19D34" wp14:editId="46E8CA34">
            <wp:extent cx="3952875" cy="2762250"/>
            <wp:effectExtent l="0" t="0" r="9525" b="0"/>
            <wp:docPr id="17" name="Picture 17" descr="_Pic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_Pic4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952875" cy="2762250"/>
                    </a:xfrm>
                    <a:prstGeom prst="rect">
                      <a:avLst/>
                    </a:prstGeom>
                    <a:noFill/>
                    <a:ln>
                      <a:noFill/>
                    </a:ln>
                  </pic:spPr>
                </pic:pic>
              </a:graphicData>
            </a:graphic>
          </wp:inline>
        </w:drawing>
      </w:r>
    </w:p>
    <w:p w:rsidR="00D173A9" w:rsidRDefault="00B6009A" w:rsidP="00427457">
      <w:pPr>
        <w:widowControl w:val="0"/>
        <w:autoSpaceDE w:val="0"/>
        <w:autoSpaceDN w:val="0"/>
        <w:spacing w:before="36" w:after="0" w:line="360" w:lineRule="auto"/>
        <w:jc w:val="center"/>
        <w:rPr>
          <w:rFonts w:ascii="Times New Roman" w:eastAsiaTheme="minorEastAsia" w:hAnsi="Times New Roman" w:cs="Times New Roman"/>
          <w:b/>
          <w:bCs/>
          <w:sz w:val="24"/>
          <w:szCs w:val="24"/>
          <w:u w:val="single"/>
        </w:rPr>
      </w:pPr>
      <w:r w:rsidRPr="00B6009A">
        <w:rPr>
          <w:rFonts w:ascii="Times New Roman" w:eastAsiaTheme="minorEastAsia" w:hAnsi="Times New Roman" w:cs="Times New Roman"/>
          <w:b/>
          <w:bCs/>
          <w:sz w:val="24"/>
          <w:szCs w:val="24"/>
          <w:u w:val="single"/>
        </w:rPr>
        <w:t>Figure: Effect of M&amp;E on Results of World Bank Financed Projects (2007-2009)</w:t>
      </w:r>
    </w:p>
    <w:p w:rsidR="00B6009A" w:rsidRPr="00B6009A" w:rsidRDefault="00B6009A" w:rsidP="00427457">
      <w:pPr>
        <w:widowControl w:val="0"/>
        <w:autoSpaceDE w:val="0"/>
        <w:autoSpaceDN w:val="0"/>
        <w:spacing w:before="36"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pacing w:val="-2"/>
          <w:sz w:val="24"/>
          <w:szCs w:val="24"/>
        </w:rPr>
        <w:t>Various problems hamper successful project implementation and lead to failure</w:t>
      </w:r>
      <w:r w:rsidRPr="00B6009A">
        <w:rPr>
          <w:rFonts w:ascii="Times New Roman" w:eastAsiaTheme="minorEastAsia" w:hAnsi="Times New Roman" w:cs="Times New Roman"/>
          <w:sz w:val="24"/>
          <w:szCs w:val="24"/>
        </w:rPr>
        <w:t xml:space="preserve"> of projects. Issues mar projects even in the developed countries, let alone a </w:t>
      </w:r>
      <w:r w:rsidRPr="00B6009A">
        <w:rPr>
          <w:rFonts w:ascii="Times New Roman" w:eastAsiaTheme="minorEastAsia" w:hAnsi="Times New Roman" w:cs="Times New Roman"/>
          <w:spacing w:val="-2"/>
          <w:sz w:val="24"/>
          <w:szCs w:val="24"/>
        </w:rPr>
        <w:t>developing country like Pakistan due to communication gaps between the stakeholders</w:t>
      </w:r>
      <w:r w:rsidRPr="00B6009A">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pacing w:val="-2"/>
          <w:sz w:val="24"/>
          <w:szCs w:val="24"/>
        </w:rPr>
        <w:t>at various stages of project lifecycle. Consequently, success rate of projects is not up</w:t>
      </w:r>
      <w:r w:rsidRPr="00B6009A">
        <w:rPr>
          <w:rFonts w:ascii="Times New Roman" w:eastAsiaTheme="minorEastAsia" w:hAnsi="Times New Roman" w:cs="Times New Roman"/>
          <w:sz w:val="24"/>
          <w:szCs w:val="24"/>
        </w:rPr>
        <w:t xml:space="preserve"> to the mark. In many cases projects are not completed in planned gestation period and cost. Thus, projects are revised time and again. This results in drain of public funds.</w:t>
      </w:r>
    </w:p>
    <w:p w:rsidR="00B6009A" w:rsidRPr="00B6009A" w:rsidRDefault="00B6009A" w:rsidP="00427457">
      <w:pPr>
        <w:widowControl w:val="0"/>
        <w:autoSpaceDE w:val="0"/>
        <w:autoSpaceDN w:val="0"/>
        <w:spacing w:before="396" w:after="0" w:line="360" w:lineRule="auto"/>
        <w:ind w:firstLine="720"/>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 xml:space="preserve">The need for a web based monitoring system, which can be used to acutely </w:t>
      </w:r>
      <w:r w:rsidRPr="00B6009A">
        <w:rPr>
          <w:rFonts w:ascii="Times New Roman" w:eastAsiaTheme="minorEastAsia" w:hAnsi="Times New Roman" w:cs="Times New Roman"/>
          <w:spacing w:val="-2"/>
          <w:sz w:val="24"/>
          <w:szCs w:val="24"/>
        </w:rPr>
        <w:t>monitor progress as well as plug coordination gaps between stakeholders of projects</w:t>
      </w:r>
      <w:r w:rsidRPr="00B6009A">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pacing w:val="-2"/>
          <w:sz w:val="24"/>
          <w:szCs w:val="24"/>
        </w:rPr>
        <w:t>included in the ADP, is ever more important. Therefore, the Planning &amp; Development</w:t>
      </w:r>
      <w:r w:rsidRPr="00B6009A">
        <w:rPr>
          <w:rFonts w:ascii="Times New Roman" w:eastAsiaTheme="minorEastAsia" w:hAnsi="Times New Roman" w:cs="Times New Roman"/>
          <w:sz w:val="24"/>
          <w:szCs w:val="24"/>
        </w:rPr>
        <w:t xml:space="preserve"> department intends to launch the smart monitoring system project in order to use </w:t>
      </w:r>
      <w:r w:rsidRPr="00B6009A">
        <w:rPr>
          <w:rFonts w:ascii="Times New Roman" w:eastAsiaTheme="minorEastAsia" w:hAnsi="Times New Roman" w:cs="Times New Roman"/>
          <w:spacing w:val="-2"/>
          <w:sz w:val="24"/>
          <w:szCs w:val="24"/>
        </w:rPr>
        <w:t>advanced information technological tools for monitoring implementation/ progress of</w:t>
      </w:r>
      <w:r w:rsidRPr="00B6009A">
        <w:rPr>
          <w:rFonts w:ascii="Times New Roman" w:eastAsiaTheme="minorEastAsia" w:hAnsi="Times New Roman" w:cs="Times New Roman"/>
          <w:sz w:val="24"/>
          <w:szCs w:val="24"/>
        </w:rPr>
        <w:t xml:space="preserve"> each development initiative in the province and for ironing out communication and coordination gaps among development stakeholders. Moreover, the project will help </w:t>
      </w:r>
      <w:r w:rsidRPr="00B6009A">
        <w:rPr>
          <w:rFonts w:ascii="Times New Roman" w:eastAsiaTheme="minorEastAsia" w:hAnsi="Times New Roman" w:cs="Times New Roman"/>
          <w:spacing w:val="-2"/>
          <w:sz w:val="24"/>
          <w:szCs w:val="24"/>
        </w:rPr>
        <w:t>in streamlining budgeting, allocation, releases, supplementary requests and utilization</w:t>
      </w:r>
      <w:r w:rsidRPr="00B6009A">
        <w:rPr>
          <w:rFonts w:ascii="Times New Roman" w:eastAsiaTheme="minorEastAsia" w:hAnsi="Times New Roman" w:cs="Times New Roman"/>
          <w:sz w:val="24"/>
          <w:szCs w:val="24"/>
        </w:rPr>
        <w:t xml:space="preserve"> of development funds.</w:t>
      </w:r>
    </w:p>
    <w:p w:rsidR="00B6009A" w:rsidRPr="00B6009A" w:rsidRDefault="00B6009A" w:rsidP="00427457">
      <w:pPr>
        <w:widowControl w:val="0"/>
        <w:autoSpaceDE w:val="0"/>
        <w:autoSpaceDN w:val="0"/>
        <w:spacing w:before="216"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 xml:space="preserve">The line departments share monthly progress report on scheme wise basis with the </w:t>
      </w:r>
      <w:r w:rsidRPr="00B6009A">
        <w:rPr>
          <w:rFonts w:ascii="Times New Roman" w:eastAsiaTheme="minorEastAsia" w:hAnsi="Times New Roman" w:cs="Times New Roman"/>
          <w:spacing w:val="-2"/>
          <w:sz w:val="24"/>
          <w:szCs w:val="24"/>
        </w:rPr>
        <w:t>P&amp;D Department. P&amp;D Department has a web-based system where basic information</w:t>
      </w:r>
      <w:r w:rsidRPr="00B6009A">
        <w:rPr>
          <w:rFonts w:ascii="Times New Roman" w:eastAsiaTheme="minorEastAsia" w:hAnsi="Times New Roman" w:cs="Times New Roman"/>
          <w:sz w:val="24"/>
          <w:szCs w:val="24"/>
        </w:rPr>
        <w:t xml:space="preserve"> about each and </w:t>
      </w:r>
      <w:r w:rsidRPr="00B6009A">
        <w:rPr>
          <w:rFonts w:ascii="Times New Roman" w:eastAsiaTheme="minorEastAsia" w:hAnsi="Times New Roman" w:cs="Times New Roman"/>
          <w:sz w:val="24"/>
          <w:szCs w:val="24"/>
        </w:rPr>
        <w:lastRenderedPageBreak/>
        <w:t>every scheme is available. Currently the release information by P&amp;D and Finance department is entered into the system. Similarly the utilization of the funds by the executing agency is also entered into the system at the end of every month. Some of the issues of the system are as follows:</w:t>
      </w:r>
    </w:p>
    <w:p w:rsidR="00B6009A" w:rsidRPr="00D173A9" w:rsidRDefault="00B6009A" w:rsidP="00427457">
      <w:pPr>
        <w:pStyle w:val="ListParagraph"/>
        <w:widowControl w:val="0"/>
        <w:numPr>
          <w:ilvl w:val="0"/>
          <w:numId w:val="18"/>
        </w:numPr>
        <w:autoSpaceDE w:val="0"/>
        <w:autoSpaceDN w:val="0"/>
        <w:spacing w:before="180" w:after="0" w:line="360" w:lineRule="auto"/>
        <w:rPr>
          <w:rFonts w:ascii="Times New Roman" w:eastAsiaTheme="minorEastAsia" w:hAnsi="Times New Roman" w:cs="Times New Roman"/>
          <w:sz w:val="24"/>
          <w:szCs w:val="24"/>
        </w:rPr>
      </w:pPr>
      <w:r w:rsidRPr="00D173A9">
        <w:rPr>
          <w:rFonts w:ascii="Times New Roman" w:eastAsiaTheme="minorEastAsia" w:hAnsi="Times New Roman" w:cs="Times New Roman"/>
          <w:sz w:val="24"/>
          <w:szCs w:val="24"/>
        </w:rPr>
        <w:t>No real time update on progress of project implementation</w:t>
      </w:r>
    </w:p>
    <w:p w:rsidR="00B6009A" w:rsidRPr="00D173A9" w:rsidRDefault="00B6009A" w:rsidP="00427457">
      <w:pPr>
        <w:pStyle w:val="ListParagraph"/>
        <w:widowControl w:val="0"/>
        <w:numPr>
          <w:ilvl w:val="0"/>
          <w:numId w:val="18"/>
        </w:numPr>
        <w:autoSpaceDE w:val="0"/>
        <w:autoSpaceDN w:val="0"/>
        <w:spacing w:after="0" w:line="360" w:lineRule="auto"/>
        <w:rPr>
          <w:rFonts w:ascii="Times New Roman" w:eastAsiaTheme="minorEastAsia" w:hAnsi="Times New Roman" w:cs="Times New Roman"/>
          <w:sz w:val="24"/>
          <w:szCs w:val="24"/>
        </w:rPr>
      </w:pPr>
      <w:r w:rsidRPr="00D173A9">
        <w:rPr>
          <w:rFonts w:ascii="Times New Roman" w:eastAsiaTheme="minorEastAsia" w:hAnsi="Times New Roman" w:cs="Times New Roman"/>
          <w:sz w:val="24"/>
          <w:szCs w:val="24"/>
        </w:rPr>
        <w:t>Gap of information about release of funds between P&amp;D</w:t>
      </w:r>
      <w:r w:rsidR="00D173A9" w:rsidRPr="00D173A9">
        <w:rPr>
          <w:rFonts w:ascii="Times New Roman" w:eastAsiaTheme="minorEastAsia" w:hAnsi="Times New Roman" w:cs="Times New Roman"/>
          <w:sz w:val="24"/>
          <w:szCs w:val="24"/>
        </w:rPr>
        <w:t xml:space="preserve">, Finance Department, Executing </w:t>
      </w:r>
      <w:r w:rsidRPr="00D173A9">
        <w:rPr>
          <w:rFonts w:ascii="Times New Roman" w:eastAsiaTheme="minorEastAsia" w:hAnsi="Times New Roman" w:cs="Times New Roman"/>
          <w:sz w:val="24"/>
          <w:szCs w:val="24"/>
        </w:rPr>
        <w:t>Agencies and PIFRA</w:t>
      </w:r>
    </w:p>
    <w:p w:rsidR="00D173A9" w:rsidRPr="00D173A9" w:rsidRDefault="00B6009A" w:rsidP="00427457">
      <w:pPr>
        <w:pStyle w:val="ListParagraph"/>
        <w:widowControl w:val="0"/>
        <w:numPr>
          <w:ilvl w:val="0"/>
          <w:numId w:val="18"/>
        </w:numPr>
        <w:autoSpaceDE w:val="0"/>
        <w:autoSpaceDN w:val="0"/>
        <w:spacing w:after="0" w:line="360" w:lineRule="auto"/>
        <w:rPr>
          <w:rFonts w:ascii="Times New Roman" w:eastAsiaTheme="minorEastAsia" w:hAnsi="Times New Roman" w:cs="Times New Roman"/>
          <w:sz w:val="24"/>
          <w:szCs w:val="24"/>
        </w:rPr>
      </w:pPr>
      <w:r w:rsidRPr="00D173A9">
        <w:rPr>
          <w:rFonts w:ascii="Times New Roman" w:eastAsiaTheme="minorEastAsia" w:hAnsi="Times New Roman" w:cs="Times New Roman"/>
          <w:sz w:val="24"/>
          <w:szCs w:val="24"/>
        </w:rPr>
        <w:t>Progress reports are shared by the line depar</w:t>
      </w:r>
      <w:r w:rsidR="00D173A9" w:rsidRPr="00D173A9">
        <w:rPr>
          <w:rFonts w:ascii="Times New Roman" w:eastAsiaTheme="minorEastAsia" w:hAnsi="Times New Roman" w:cs="Times New Roman"/>
          <w:sz w:val="24"/>
          <w:szCs w:val="24"/>
        </w:rPr>
        <w:t xml:space="preserve">tments in the form of hard copy </w:t>
      </w:r>
      <w:r w:rsidRPr="00D173A9">
        <w:rPr>
          <w:rFonts w:ascii="Times New Roman" w:eastAsiaTheme="minorEastAsia" w:hAnsi="Times New Roman" w:cs="Times New Roman"/>
          <w:spacing w:val="-2"/>
          <w:sz w:val="24"/>
          <w:szCs w:val="24"/>
        </w:rPr>
        <w:t>and then entered into the system in P&amp;D Department which may leads to error</w:t>
      </w:r>
      <w:r w:rsidRPr="00D173A9">
        <w:rPr>
          <w:rFonts w:ascii="Times New Roman" w:eastAsiaTheme="minorEastAsia" w:hAnsi="Times New Roman" w:cs="Times New Roman"/>
          <w:sz w:val="24"/>
          <w:szCs w:val="24"/>
        </w:rPr>
        <w:t xml:space="preserve"> </w:t>
      </w:r>
    </w:p>
    <w:p w:rsidR="00B6009A" w:rsidRPr="00D173A9" w:rsidRDefault="00B6009A" w:rsidP="00427457">
      <w:pPr>
        <w:pStyle w:val="ListParagraph"/>
        <w:widowControl w:val="0"/>
        <w:numPr>
          <w:ilvl w:val="0"/>
          <w:numId w:val="18"/>
        </w:numPr>
        <w:autoSpaceDE w:val="0"/>
        <w:autoSpaceDN w:val="0"/>
        <w:spacing w:after="0" w:line="360" w:lineRule="auto"/>
        <w:rPr>
          <w:rFonts w:ascii="Times New Roman" w:eastAsiaTheme="minorEastAsia" w:hAnsi="Times New Roman" w:cs="Times New Roman"/>
          <w:sz w:val="24"/>
          <w:szCs w:val="24"/>
        </w:rPr>
      </w:pPr>
      <w:r w:rsidRPr="00D173A9">
        <w:rPr>
          <w:rFonts w:ascii="Times New Roman" w:eastAsiaTheme="minorEastAsia" w:hAnsi="Times New Roman" w:cs="Times New Roman"/>
          <w:sz w:val="24"/>
          <w:szCs w:val="24"/>
        </w:rPr>
        <w:t>Gap in the release of funds information between different stakeholders</w:t>
      </w:r>
    </w:p>
    <w:p w:rsidR="00B6009A" w:rsidRPr="00D173A9" w:rsidRDefault="00B6009A" w:rsidP="00427457">
      <w:pPr>
        <w:pStyle w:val="ListParagraph"/>
        <w:widowControl w:val="0"/>
        <w:numPr>
          <w:ilvl w:val="0"/>
          <w:numId w:val="18"/>
        </w:numPr>
        <w:autoSpaceDE w:val="0"/>
        <w:autoSpaceDN w:val="0"/>
        <w:spacing w:after="0" w:line="360" w:lineRule="auto"/>
        <w:rPr>
          <w:rFonts w:ascii="Times New Roman" w:eastAsiaTheme="minorEastAsia" w:hAnsi="Times New Roman" w:cs="Times New Roman"/>
          <w:sz w:val="24"/>
          <w:szCs w:val="24"/>
        </w:rPr>
      </w:pPr>
      <w:r w:rsidRPr="00D173A9">
        <w:rPr>
          <w:rFonts w:ascii="Times New Roman" w:eastAsiaTheme="minorEastAsia" w:hAnsi="Times New Roman" w:cs="Times New Roman"/>
          <w:sz w:val="24"/>
          <w:szCs w:val="24"/>
        </w:rPr>
        <w:t>Intermediary interventions at every stage b</w:t>
      </w:r>
      <w:r w:rsidR="00D173A9" w:rsidRPr="00D173A9">
        <w:rPr>
          <w:rFonts w:ascii="Times New Roman" w:eastAsiaTheme="minorEastAsia" w:hAnsi="Times New Roman" w:cs="Times New Roman"/>
          <w:sz w:val="24"/>
          <w:szCs w:val="24"/>
        </w:rPr>
        <w:t xml:space="preserve">ecause of paper-based processes </w:t>
      </w:r>
      <w:r w:rsidRPr="00D173A9">
        <w:rPr>
          <w:rFonts w:ascii="Times New Roman" w:eastAsiaTheme="minorEastAsia" w:hAnsi="Times New Roman" w:cs="Times New Roman"/>
          <w:sz w:val="24"/>
          <w:szCs w:val="24"/>
        </w:rPr>
        <w:t>which introduces not only delays but human errors</w:t>
      </w:r>
    </w:p>
    <w:p w:rsidR="00B6009A" w:rsidRPr="00B6009A" w:rsidRDefault="00B6009A" w:rsidP="00427457">
      <w:pPr>
        <w:widowControl w:val="0"/>
        <w:autoSpaceDE w:val="0"/>
        <w:autoSpaceDN w:val="0"/>
        <w:spacing w:before="36"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 xml:space="preserve">Project will ensure monitoring of Government funds across Punjab. These activities will reflect the current stage of development in a web-based application accessible through Internet from anywhere. Smart monitoring application for submitting field </w:t>
      </w:r>
      <w:r w:rsidRPr="00B6009A">
        <w:rPr>
          <w:rFonts w:ascii="Times New Roman" w:eastAsiaTheme="minorEastAsia" w:hAnsi="Times New Roman" w:cs="Times New Roman"/>
          <w:spacing w:val="-1"/>
          <w:sz w:val="24"/>
          <w:szCs w:val="24"/>
        </w:rPr>
        <w:t>reports will be developed which will further be associated with custom built dashboard</w:t>
      </w:r>
      <w:r w:rsidRPr="00B6009A">
        <w:rPr>
          <w:rFonts w:ascii="Times New Roman" w:eastAsiaTheme="minorEastAsia" w:hAnsi="Times New Roman" w:cs="Times New Roman"/>
          <w:sz w:val="24"/>
          <w:szCs w:val="24"/>
        </w:rPr>
        <w:t xml:space="preserve"> for reviewing reports against the subject activity aiding to a precise outlook of the progress work being carried out.</w:t>
      </w:r>
    </w:p>
    <w:p w:rsidR="00B141CE" w:rsidRDefault="00B141CE" w:rsidP="00B141CE">
      <w:pPr>
        <w:widowControl w:val="0"/>
        <w:autoSpaceDE w:val="0"/>
        <w:autoSpaceDN w:val="0"/>
        <w:spacing w:after="0" w:line="360" w:lineRule="auto"/>
        <w:jc w:val="both"/>
        <w:rPr>
          <w:rFonts w:ascii="Times New Roman" w:eastAsiaTheme="minorEastAsia" w:hAnsi="Times New Roman" w:cs="Times New Roman"/>
          <w:b/>
          <w:bCs/>
          <w:sz w:val="24"/>
          <w:szCs w:val="24"/>
          <w:u w:val="single"/>
        </w:rPr>
      </w:pPr>
    </w:p>
    <w:p w:rsidR="00B6009A" w:rsidRPr="008A24BF" w:rsidRDefault="00B6009A" w:rsidP="00B141CE">
      <w:pPr>
        <w:widowControl w:val="0"/>
        <w:autoSpaceDE w:val="0"/>
        <w:autoSpaceDN w:val="0"/>
        <w:spacing w:after="0" w:line="360" w:lineRule="auto"/>
        <w:jc w:val="both"/>
        <w:rPr>
          <w:rFonts w:ascii="Times New Roman" w:eastAsiaTheme="minorEastAsia" w:hAnsi="Times New Roman" w:cs="Times New Roman"/>
          <w:b/>
          <w:bCs/>
          <w:sz w:val="24"/>
          <w:szCs w:val="24"/>
        </w:rPr>
      </w:pPr>
      <w:r w:rsidRPr="008A24BF">
        <w:rPr>
          <w:rFonts w:ascii="Times New Roman" w:eastAsiaTheme="minorEastAsia" w:hAnsi="Times New Roman" w:cs="Times New Roman"/>
          <w:b/>
          <w:bCs/>
          <w:sz w:val="24"/>
          <w:szCs w:val="24"/>
        </w:rPr>
        <w:t>Smart Financial Monitoring System</w:t>
      </w:r>
    </w:p>
    <w:p w:rsidR="00B141CE" w:rsidRPr="008A24BF" w:rsidRDefault="00B141CE" w:rsidP="00B141CE">
      <w:pPr>
        <w:widowControl w:val="0"/>
        <w:autoSpaceDE w:val="0"/>
        <w:autoSpaceDN w:val="0"/>
        <w:spacing w:after="0" w:line="360" w:lineRule="auto"/>
        <w:jc w:val="both"/>
        <w:rPr>
          <w:rFonts w:ascii="Times New Roman" w:eastAsiaTheme="minorEastAsia" w:hAnsi="Times New Roman" w:cs="Times New Roman"/>
          <w:b/>
          <w:bCs/>
          <w:spacing w:val="10"/>
          <w:sz w:val="24"/>
          <w:szCs w:val="24"/>
        </w:rPr>
      </w:pPr>
    </w:p>
    <w:p w:rsidR="00B6009A" w:rsidRPr="008A24BF" w:rsidRDefault="00B6009A" w:rsidP="00B141CE">
      <w:pPr>
        <w:widowControl w:val="0"/>
        <w:autoSpaceDE w:val="0"/>
        <w:autoSpaceDN w:val="0"/>
        <w:spacing w:after="0" w:line="360" w:lineRule="auto"/>
        <w:jc w:val="both"/>
        <w:rPr>
          <w:rFonts w:ascii="Times New Roman" w:eastAsiaTheme="minorEastAsia" w:hAnsi="Times New Roman" w:cs="Times New Roman"/>
          <w:b/>
          <w:bCs/>
          <w:spacing w:val="10"/>
          <w:sz w:val="24"/>
          <w:szCs w:val="24"/>
        </w:rPr>
      </w:pPr>
      <w:r w:rsidRPr="008A24BF">
        <w:rPr>
          <w:rFonts w:ascii="Times New Roman" w:eastAsiaTheme="minorEastAsia" w:hAnsi="Times New Roman" w:cs="Times New Roman"/>
          <w:b/>
          <w:bCs/>
          <w:spacing w:val="10"/>
          <w:sz w:val="24"/>
          <w:szCs w:val="24"/>
        </w:rPr>
        <w:t>Background</w:t>
      </w:r>
    </w:p>
    <w:p w:rsidR="00B6009A" w:rsidRPr="00B6009A" w:rsidRDefault="00B6009A" w:rsidP="00427457">
      <w:pPr>
        <w:widowControl w:val="0"/>
        <w:autoSpaceDE w:val="0"/>
        <w:autoSpaceDN w:val="0"/>
        <w:spacing w:before="72"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 xml:space="preserve">The Planning and Development Department, Government of Punjab, is the principal </w:t>
      </w:r>
      <w:r w:rsidR="00B141CE">
        <w:rPr>
          <w:rFonts w:ascii="Times New Roman" w:eastAsiaTheme="minorEastAsia" w:hAnsi="Times New Roman" w:cs="Times New Roman"/>
          <w:spacing w:val="-2"/>
          <w:sz w:val="24"/>
          <w:szCs w:val="24"/>
        </w:rPr>
        <w:t xml:space="preserve">planning </w:t>
      </w:r>
      <w:r w:rsidRPr="00B6009A">
        <w:rPr>
          <w:rFonts w:ascii="Times New Roman" w:eastAsiaTheme="minorEastAsia" w:hAnsi="Times New Roman" w:cs="Times New Roman"/>
          <w:spacing w:val="-2"/>
          <w:sz w:val="24"/>
          <w:szCs w:val="24"/>
        </w:rPr>
        <w:t>organization at the provincial level. It coordinates and monitors development</w:t>
      </w:r>
      <w:r w:rsidRPr="00B6009A">
        <w:rPr>
          <w:rFonts w:ascii="Times New Roman" w:eastAsiaTheme="minorEastAsia" w:hAnsi="Times New Roman" w:cs="Times New Roman"/>
          <w:sz w:val="24"/>
          <w:szCs w:val="24"/>
        </w:rPr>
        <w:t xml:space="preserve"> programs and activities of various departments of the provincial government.</w:t>
      </w:r>
    </w:p>
    <w:p w:rsidR="00B6009A" w:rsidRPr="00B6009A" w:rsidRDefault="00B6009A" w:rsidP="00427457">
      <w:pPr>
        <w:widowControl w:val="0"/>
        <w:autoSpaceDE w:val="0"/>
        <w:autoSpaceDN w:val="0"/>
        <w:spacing w:before="216"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The department also prepares an over</w:t>
      </w:r>
      <w:r w:rsidR="00B874A8">
        <w:rPr>
          <w:rFonts w:ascii="Times New Roman" w:eastAsiaTheme="minorEastAsia" w:hAnsi="Times New Roman" w:cs="Times New Roman"/>
          <w:sz w:val="24"/>
          <w:szCs w:val="24"/>
        </w:rPr>
        <w:t>all Annual Development Program</w:t>
      </w:r>
      <w:r w:rsidRPr="00B6009A">
        <w:rPr>
          <w:rFonts w:ascii="Times New Roman" w:eastAsiaTheme="minorEastAsia" w:hAnsi="Times New Roman" w:cs="Times New Roman"/>
          <w:sz w:val="24"/>
          <w:szCs w:val="24"/>
        </w:rPr>
        <w:t xml:space="preserve"> (ADP) of developmental activities in the province. The ADP lays down the developmental </w:t>
      </w:r>
      <w:r w:rsidRPr="00B6009A">
        <w:rPr>
          <w:rFonts w:ascii="Times New Roman" w:eastAsiaTheme="minorEastAsia" w:hAnsi="Times New Roman" w:cs="Times New Roman"/>
          <w:spacing w:val="-2"/>
          <w:sz w:val="24"/>
          <w:szCs w:val="24"/>
        </w:rPr>
        <w:t>activities to be carried out in the province in various sectors of the provincial economy.</w:t>
      </w:r>
      <w:r w:rsidRPr="00B6009A">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pacing w:val="-2"/>
          <w:sz w:val="24"/>
          <w:szCs w:val="24"/>
        </w:rPr>
        <w:t>In this manner, the Planning &amp; Development Department is one of the main actors in</w:t>
      </w:r>
      <w:r w:rsidRPr="00B6009A">
        <w:rPr>
          <w:rFonts w:ascii="Times New Roman" w:eastAsiaTheme="minorEastAsia" w:hAnsi="Times New Roman" w:cs="Times New Roman"/>
          <w:sz w:val="24"/>
          <w:szCs w:val="24"/>
        </w:rPr>
        <w:t xml:space="preserve"> the growth of the economic potential of the province.</w:t>
      </w:r>
    </w:p>
    <w:p w:rsidR="00B141CE" w:rsidRPr="008A24BF" w:rsidRDefault="00B141CE" w:rsidP="00B141CE">
      <w:pPr>
        <w:widowControl w:val="0"/>
        <w:autoSpaceDE w:val="0"/>
        <w:autoSpaceDN w:val="0"/>
        <w:spacing w:after="0" w:line="360" w:lineRule="auto"/>
        <w:jc w:val="both"/>
        <w:rPr>
          <w:rFonts w:ascii="Times New Roman" w:eastAsiaTheme="minorEastAsia" w:hAnsi="Times New Roman" w:cs="Times New Roman"/>
          <w:b/>
          <w:bCs/>
          <w:spacing w:val="10"/>
          <w:sz w:val="24"/>
          <w:szCs w:val="24"/>
        </w:rPr>
      </w:pPr>
    </w:p>
    <w:p w:rsidR="00B6009A" w:rsidRPr="008A24BF" w:rsidRDefault="00B6009A" w:rsidP="00B141CE">
      <w:pPr>
        <w:widowControl w:val="0"/>
        <w:autoSpaceDE w:val="0"/>
        <w:autoSpaceDN w:val="0"/>
        <w:spacing w:after="0" w:line="360" w:lineRule="auto"/>
        <w:jc w:val="both"/>
        <w:rPr>
          <w:rFonts w:ascii="Times New Roman" w:eastAsiaTheme="minorEastAsia" w:hAnsi="Times New Roman" w:cs="Times New Roman"/>
          <w:b/>
          <w:bCs/>
          <w:spacing w:val="10"/>
          <w:sz w:val="24"/>
          <w:szCs w:val="24"/>
        </w:rPr>
      </w:pPr>
      <w:r w:rsidRPr="008A24BF">
        <w:rPr>
          <w:rFonts w:ascii="Times New Roman" w:eastAsiaTheme="minorEastAsia" w:hAnsi="Times New Roman" w:cs="Times New Roman"/>
          <w:b/>
          <w:bCs/>
          <w:spacing w:val="10"/>
          <w:sz w:val="24"/>
          <w:szCs w:val="24"/>
        </w:rPr>
        <w:t>Prerequisites for Monitoring</w:t>
      </w:r>
    </w:p>
    <w:p w:rsidR="00B6009A" w:rsidRPr="00B6009A" w:rsidRDefault="00B6009A" w:rsidP="00427457">
      <w:pPr>
        <w:widowControl w:val="0"/>
        <w:autoSpaceDE w:val="0"/>
        <w:autoSpaceDN w:val="0"/>
        <w:spacing w:before="72"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 xml:space="preserve">The presence of a concrete project plan in the PC-I of projects, listing down the </w:t>
      </w:r>
      <w:r w:rsidRPr="00B6009A">
        <w:rPr>
          <w:rFonts w:ascii="Times New Roman" w:eastAsiaTheme="minorEastAsia" w:hAnsi="Times New Roman" w:cs="Times New Roman"/>
          <w:spacing w:val="-2"/>
          <w:sz w:val="24"/>
          <w:szCs w:val="24"/>
        </w:rPr>
        <w:t xml:space="preserve">milestones is </w:t>
      </w:r>
      <w:r w:rsidRPr="00B6009A">
        <w:rPr>
          <w:rFonts w:ascii="Times New Roman" w:eastAsiaTheme="minorEastAsia" w:hAnsi="Times New Roman" w:cs="Times New Roman"/>
          <w:spacing w:val="-2"/>
          <w:sz w:val="24"/>
          <w:szCs w:val="24"/>
        </w:rPr>
        <w:lastRenderedPageBreak/>
        <w:t>therefore a necessity for the Planning and Development Department, for</w:t>
      </w:r>
      <w:r w:rsidRPr="00B6009A">
        <w:rPr>
          <w:rFonts w:ascii="Times New Roman" w:eastAsiaTheme="minorEastAsia" w:hAnsi="Times New Roman" w:cs="Times New Roman"/>
          <w:sz w:val="24"/>
          <w:szCs w:val="24"/>
        </w:rPr>
        <w:t xml:space="preserve"> active monitoring and control. Without inclusion of a well-defined project in the PC-I document, efforts of any pro-active monitoring and control would remain hampered. It is therefore essential that the provincial departments plan their projects carefully and include the timelines of the milestones along with the estimated costs in the PC-I document.</w:t>
      </w:r>
    </w:p>
    <w:p w:rsidR="00D173A9" w:rsidRDefault="00B6009A" w:rsidP="00427457">
      <w:pPr>
        <w:widowControl w:val="0"/>
        <w:autoSpaceDE w:val="0"/>
        <w:autoSpaceDN w:val="0"/>
        <w:spacing w:before="216"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The current paper based environment in the Planning and Development Department is a hurdle in efficient monitoring and control of projects. Manual feeding of project progress information from hard copies is a potential cause of errors. Manual feeding of financial progress from data received from PIFRA is a risk as incorrect input has several serious repercussions.</w:t>
      </w:r>
      <w:r w:rsidR="00D173A9">
        <w:rPr>
          <w:rFonts w:ascii="Times New Roman" w:eastAsiaTheme="minorEastAsia" w:hAnsi="Times New Roman" w:cs="Times New Roman"/>
          <w:sz w:val="24"/>
          <w:szCs w:val="24"/>
        </w:rPr>
        <w:t xml:space="preserve"> </w:t>
      </w:r>
    </w:p>
    <w:p w:rsidR="00B6009A" w:rsidRPr="00B6009A" w:rsidRDefault="00B6009A" w:rsidP="00427457">
      <w:pPr>
        <w:widowControl w:val="0"/>
        <w:autoSpaceDE w:val="0"/>
        <w:autoSpaceDN w:val="0"/>
        <w:spacing w:before="216"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pacing w:val="-2"/>
          <w:sz w:val="24"/>
          <w:szCs w:val="24"/>
        </w:rPr>
        <w:t>Therefore digitization of the current paper based system is a mandatory requirement</w:t>
      </w:r>
      <w:r w:rsidRPr="00B6009A">
        <w:rPr>
          <w:rFonts w:ascii="Times New Roman" w:eastAsiaTheme="minorEastAsia" w:hAnsi="Times New Roman" w:cs="Times New Roman"/>
          <w:sz w:val="24"/>
          <w:szCs w:val="24"/>
        </w:rPr>
        <w:t xml:space="preserve"> for performing the required level of monitoring and control.</w:t>
      </w:r>
    </w:p>
    <w:p w:rsidR="0062777C" w:rsidRDefault="0062777C" w:rsidP="00B141CE">
      <w:pPr>
        <w:widowControl w:val="0"/>
        <w:autoSpaceDE w:val="0"/>
        <w:autoSpaceDN w:val="0"/>
        <w:spacing w:after="0" w:line="360" w:lineRule="auto"/>
        <w:rPr>
          <w:rFonts w:ascii="Times New Roman" w:eastAsiaTheme="minorEastAsia" w:hAnsi="Times New Roman" w:cs="Times New Roman"/>
          <w:b/>
          <w:bCs/>
          <w:sz w:val="24"/>
          <w:szCs w:val="24"/>
          <w:u w:val="single"/>
        </w:rPr>
      </w:pPr>
    </w:p>
    <w:p w:rsidR="00B6009A" w:rsidRPr="008A24BF" w:rsidRDefault="00B6009A" w:rsidP="00B141CE">
      <w:pPr>
        <w:widowControl w:val="0"/>
        <w:autoSpaceDE w:val="0"/>
        <w:autoSpaceDN w:val="0"/>
        <w:spacing w:after="0" w:line="360" w:lineRule="auto"/>
        <w:rPr>
          <w:rFonts w:ascii="Times New Roman" w:eastAsiaTheme="minorEastAsia" w:hAnsi="Times New Roman" w:cs="Times New Roman"/>
          <w:b/>
          <w:bCs/>
          <w:sz w:val="24"/>
          <w:szCs w:val="24"/>
        </w:rPr>
      </w:pPr>
      <w:r w:rsidRPr="008A24BF">
        <w:rPr>
          <w:rFonts w:ascii="Times New Roman" w:eastAsiaTheme="minorEastAsia" w:hAnsi="Times New Roman" w:cs="Times New Roman"/>
          <w:b/>
          <w:bCs/>
          <w:sz w:val="24"/>
          <w:szCs w:val="24"/>
        </w:rPr>
        <w:t>Benefits of Transformation to Smart Financial Monitoring System</w:t>
      </w:r>
    </w:p>
    <w:p w:rsidR="00B6009A" w:rsidRPr="00B6009A" w:rsidRDefault="00B6009A" w:rsidP="00427457">
      <w:pPr>
        <w:widowControl w:val="0"/>
        <w:autoSpaceDE w:val="0"/>
        <w:autoSpaceDN w:val="0"/>
        <w:spacing w:before="72" w:after="0" w:line="360" w:lineRule="auto"/>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Transformation from the current paper based monitoring and control mechanism to the digitized Smart Monitoring System will yield the following benefits:</w:t>
      </w:r>
    </w:p>
    <w:p w:rsidR="00B6009A" w:rsidRPr="00D173A9" w:rsidRDefault="00B6009A" w:rsidP="00427457">
      <w:pPr>
        <w:pStyle w:val="ListParagraph"/>
        <w:widowControl w:val="0"/>
        <w:numPr>
          <w:ilvl w:val="0"/>
          <w:numId w:val="19"/>
        </w:numPr>
        <w:autoSpaceDE w:val="0"/>
        <w:autoSpaceDN w:val="0"/>
        <w:spacing w:before="180" w:after="0" w:line="360" w:lineRule="auto"/>
        <w:rPr>
          <w:rFonts w:ascii="Times New Roman" w:eastAsiaTheme="minorEastAsia" w:hAnsi="Times New Roman" w:cs="Times New Roman"/>
          <w:sz w:val="24"/>
          <w:szCs w:val="24"/>
        </w:rPr>
      </w:pPr>
      <w:r w:rsidRPr="00D173A9">
        <w:rPr>
          <w:rFonts w:ascii="Times New Roman" w:eastAsiaTheme="minorEastAsia" w:hAnsi="Times New Roman" w:cs="Times New Roman"/>
          <w:sz w:val="24"/>
          <w:szCs w:val="24"/>
        </w:rPr>
        <w:t>ADPs will be formulated online</w:t>
      </w:r>
    </w:p>
    <w:p w:rsidR="00D173A9" w:rsidRDefault="00B6009A" w:rsidP="00427457">
      <w:pPr>
        <w:pStyle w:val="ListParagraph"/>
        <w:widowControl w:val="0"/>
        <w:numPr>
          <w:ilvl w:val="0"/>
          <w:numId w:val="19"/>
        </w:numPr>
        <w:autoSpaceDE w:val="0"/>
        <w:autoSpaceDN w:val="0"/>
        <w:spacing w:before="144" w:after="0" w:line="360" w:lineRule="auto"/>
        <w:rPr>
          <w:rFonts w:ascii="Times New Roman" w:eastAsiaTheme="minorEastAsia" w:hAnsi="Times New Roman" w:cs="Times New Roman"/>
          <w:sz w:val="24"/>
          <w:szCs w:val="24"/>
        </w:rPr>
      </w:pPr>
      <w:r w:rsidRPr="00D173A9">
        <w:rPr>
          <w:rFonts w:ascii="Times New Roman" w:eastAsiaTheme="minorEastAsia" w:hAnsi="Times New Roman" w:cs="Times New Roman"/>
          <w:sz w:val="24"/>
          <w:szCs w:val="24"/>
        </w:rPr>
        <w:t>Information about progress of project implementation will be available on a centralized dashboard.</w:t>
      </w:r>
    </w:p>
    <w:p w:rsidR="00D173A9" w:rsidRDefault="00B6009A" w:rsidP="00427457">
      <w:pPr>
        <w:pStyle w:val="ListParagraph"/>
        <w:widowControl w:val="0"/>
        <w:numPr>
          <w:ilvl w:val="0"/>
          <w:numId w:val="19"/>
        </w:numPr>
        <w:autoSpaceDE w:val="0"/>
        <w:autoSpaceDN w:val="0"/>
        <w:spacing w:before="144" w:after="0" w:line="360" w:lineRule="auto"/>
        <w:rPr>
          <w:rFonts w:ascii="Times New Roman" w:eastAsiaTheme="minorEastAsia" w:hAnsi="Times New Roman" w:cs="Times New Roman"/>
          <w:sz w:val="24"/>
          <w:szCs w:val="24"/>
        </w:rPr>
      </w:pPr>
      <w:r w:rsidRPr="00D173A9">
        <w:rPr>
          <w:rFonts w:ascii="Times New Roman" w:eastAsiaTheme="minorEastAsia" w:hAnsi="Times New Roman" w:cs="Times New Roman"/>
          <w:sz w:val="24"/>
          <w:szCs w:val="24"/>
        </w:rPr>
        <w:t>Alerts shall be generated by the system to remind the users of deadlines.</w:t>
      </w:r>
    </w:p>
    <w:p w:rsidR="00D173A9" w:rsidRDefault="00B6009A" w:rsidP="00427457">
      <w:pPr>
        <w:pStyle w:val="ListParagraph"/>
        <w:widowControl w:val="0"/>
        <w:numPr>
          <w:ilvl w:val="0"/>
          <w:numId w:val="19"/>
        </w:numPr>
        <w:autoSpaceDE w:val="0"/>
        <w:autoSpaceDN w:val="0"/>
        <w:spacing w:before="144" w:after="0" w:line="360" w:lineRule="auto"/>
        <w:rPr>
          <w:rFonts w:ascii="Times New Roman" w:eastAsiaTheme="minorEastAsia" w:hAnsi="Times New Roman" w:cs="Times New Roman"/>
          <w:sz w:val="24"/>
          <w:szCs w:val="24"/>
        </w:rPr>
      </w:pPr>
      <w:r w:rsidRPr="00D173A9">
        <w:rPr>
          <w:rFonts w:ascii="Times New Roman" w:eastAsiaTheme="minorEastAsia" w:hAnsi="Times New Roman" w:cs="Times New Roman"/>
          <w:sz w:val="24"/>
          <w:szCs w:val="24"/>
        </w:rPr>
        <w:t>Information about financial progress shall be collected, measured and distributed among stakeholders.</w:t>
      </w:r>
    </w:p>
    <w:p w:rsidR="00D173A9" w:rsidRDefault="00B6009A" w:rsidP="00427457">
      <w:pPr>
        <w:pStyle w:val="ListParagraph"/>
        <w:widowControl w:val="0"/>
        <w:numPr>
          <w:ilvl w:val="0"/>
          <w:numId w:val="19"/>
        </w:numPr>
        <w:autoSpaceDE w:val="0"/>
        <w:autoSpaceDN w:val="0"/>
        <w:spacing w:before="144" w:after="0" w:line="360" w:lineRule="auto"/>
        <w:rPr>
          <w:rFonts w:ascii="Times New Roman" w:eastAsiaTheme="minorEastAsia" w:hAnsi="Times New Roman" w:cs="Times New Roman"/>
          <w:sz w:val="24"/>
          <w:szCs w:val="24"/>
        </w:rPr>
      </w:pPr>
      <w:r w:rsidRPr="00D173A9">
        <w:rPr>
          <w:rFonts w:ascii="Times New Roman" w:eastAsiaTheme="minorEastAsia" w:hAnsi="Times New Roman" w:cs="Times New Roman"/>
          <w:sz w:val="24"/>
          <w:szCs w:val="24"/>
        </w:rPr>
        <w:t>Trends shall be assessed for future improvements.</w:t>
      </w:r>
    </w:p>
    <w:p w:rsidR="00B6009A" w:rsidRPr="00D173A9" w:rsidRDefault="00B6009A" w:rsidP="00427457">
      <w:pPr>
        <w:pStyle w:val="ListParagraph"/>
        <w:widowControl w:val="0"/>
        <w:numPr>
          <w:ilvl w:val="0"/>
          <w:numId w:val="19"/>
        </w:numPr>
        <w:autoSpaceDE w:val="0"/>
        <w:autoSpaceDN w:val="0"/>
        <w:spacing w:before="144" w:after="0" w:line="360" w:lineRule="auto"/>
        <w:rPr>
          <w:rFonts w:ascii="Times New Roman" w:eastAsiaTheme="minorEastAsia" w:hAnsi="Times New Roman" w:cs="Times New Roman"/>
          <w:sz w:val="24"/>
          <w:szCs w:val="24"/>
        </w:rPr>
      </w:pPr>
      <w:r w:rsidRPr="00D173A9">
        <w:rPr>
          <w:rFonts w:ascii="Times New Roman" w:eastAsiaTheme="minorEastAsia" w:hAnsi="Times New Roman" w:cs="Times New Roman"/>
          <w:sz w:val="24"/>
          <w:szCs w:val="24"/>
        </w:rPr>
        <w:t>The database of project information shall be available for decision support.</w:t>
      </w:r>
    </w:p>
    <w:p w:rsidR="00B141CE" w:rsidRDefault="00B141CE" w:rsidP="00B141CE">
      <w:pPr>
        <w:widowControl w:val="0"/>
        <w:autoSpaceDE w:val="0"/>
        <w:autoSpaceDN w:val="0"/>
        <w:spacing w:after="0" w:line="360" w:lineRule="auto"/>
        <w:rPr>
          <w:rFonts w:ascii="Times New Roman" w:eastAsiaTheme="minorEastAsia" w:hAnsi="Times New Roman" w:cs="Times New Roman"/>
          <w:b/>
          <w:bCs/>
          <w:sz w:val="24"/>
          <w:szCs w:val="24"/>
          <w:u w:val="single"/>
        </w:rPr>
      </w:pPr>
    </w:p>
    <w:p w:rsidR="00B6009A" w:rsidRPr="008A24BF" w:rsidRDefault="00B6009A" w:rsidP="00B141CE">
      <w:pPr>
        <w:widowControl w:val="0"/>
        <w:autoSpaceDE w:val="0"/>
        <w:autoSpaceDN w:val="0"/>
        <w:spacing w:after="0" w:line="360" w:lineRule="auto"/>
        <w:rPr>
          <w:rFonts w:ascii="Times New Roman" w:eastAsiaTheme="minorEastAsia" w:hAnsi="Times New Roman" w:cs="Times New Roman"/>
          <w:b/>
          <w:bCs/>
          <w:sz w:val="24"/>
          <w:szCs w:val="24"/>
        </w:rPr>
      </w:pPr>
      <w:r w:rsidRPr="008A24BF">
        <w:rPr>
          <w:rFonts w:ascii="Times New Roman" w:eastAsiaTheme="minorEastAsia" w:hAnsi="Times New Roman" w:cs="Times New Roman"/>
          <w:b/>
          <w:bCs/>
          <w:sz w:val="24"/>
          <w:szCs w:val="24"/>
        </w:rPr>
        <w:t>System Architecture</w:t>
      </w:r>
    </w:p>
    <w:p w:rsidR="00B6009A" w:rsidRPr="00B6009A" w:rsidRDefault="00B6009A" w:rsidP="00427457">
      <w:pPr>
        <w:widowControl w:val="0"/>
        <w:autoSpaceDE w:val="0"/>
        <w:autoSpaceDN w:val="0"/>
        <w:spacing w:before="72"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pacing w:val="-2"/>
          <w:sz w:val="24"/>
          <w:szCs w:val="24"/>
        </w:rPr>
        <w:t>The Smart Monitoring System will be based on a highly secure web based architecture</w:t>
      </w:r>
      <w:r w:rsidRPr="00B6009A">
        <w:rPr>
          <w:rFonts w:ascii="Times New Roman" w:eastAsiaTheme="minorEastAsia" w:hAnsi="Times New Roman" w:cs="Times New Roman"/>
          <w:sz w:val="24"/>
          <w:szCs w:val="24"/>
        </w:rPr>
        <w:t xml:space="preserve"> backed by robust databases and IT infrastructure. The system shall be centralized </w:t>
      </w:r>
      <w:r w:rsidRPr="00B6009A">
        <w:rPr>
          <w:rFonts w:ascii="Times New Roman" w:eastAsiaTheme="minorEastAsia" w:hAnsi="Times New Roman" w:cs="Times New Roman"/>
          <w:spacing w:val="-2"/>
          <w:sz w:val="24"/>
          <w:szCs w:val="24"/>
        </w:rPr>
        <w:t>and shall be resident on highly available clustered servers ensuring online availability</w:t>
      </w:r>
      <w:r w:rsidRPr="00B6009A">
        <w:rPr>
          <w:rFonts w:ascii="Times New Roman" w:eastAsiaTheme="minorEastAsia" w:hAnsi="Times New Roman" w:cs="Times New Roman"/>
          <w:sz w:val="24"/>
          <w:szCs w:val="24"/>
        </w:rPr>
        <w:t xml:space="preserve"> for authentic users. The servers shall be placed behind a firewall ensuring security. Primary and DR site will be established and high availability shall be maintained.</w:t>
      </w:r>
    </w:p>
    <w:p w:rsidR="00B6009A" w:rsidRDefault="00B6009A" w:rsidP="00427457">
      <w:pPr>
        <w:widowControl w:val="0"/>
        <w:autoSpaceDE w:val="0"/>
        <w:autoSpaceDN w:val="0"/>
        <w:spacing w:before="180"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pacing w:val="-2"/>
          <w:sz w:val="24"/>
          <w:szCs w:val="24"/>
        </w:rPr>
        <w:t>Stakeholders shall be given access to the Smart Monitoring System through validated</w:t>
      </w:r>
      <w:r w:rsidRPr="00B6009A">
        <w:rPr>
          <w:rFonts w:ascii="Times New Roman" w:eastAsiaTheme="minorEastAsia" w:hAnsi="Times New Roman" w:cs="Times New Roman"/>
          <w:sz w:val="24"/>
          <w:szCs w:val="24"/>
        </w:rPr>
        <w:t xml:space="preserve"> credentials </w:t>
      </w:r>
      <w:r w:rsidRPr="00B6009A">
        <w:rPr>
          <w:rFonts w:ascii="Times New Roman" w:eastAsiaTheme="minorEastAsia" w:hAnsi="Times New Roman" w:cs="Times New Roman"/>
          <w:sz w:val="24"/>
          <w:szCs w:val="24"/>
        </w:rPr>
        <w:lastRenderedPageBreak/>
        <w:t>and will have access through client workstations. This user access to the system shall be role based. Some of the stakeholders of the proposed system are as follows:</w:t>
      </w:r>
    </w:p>
    <w:p w:rsidR="00D173A9" w:rsidRPr="00B6009A" w:rsidRDefault="00D173A9" w:rsidP="00427457">
      <w:pPr>
        <w:widowControl w:val="0"/>
        <w:autoSpaceDE w:val="0"/>
        <w:autoSpaceDN w:val="0"/>
        <w:spacing w:before="180" w:after="0" w:line="360" w:lineRule="auto"/>
        <w:jc w:val="both"/>
        <w:rPr>
          <w:rFonts w:ascii="Times New Roman" w:eastAsiaTheme="minorEastAsia" w:hAnsi="Times New Roman" w:cs="Times New Roman"/>
          <w:sz w:val="24"/>
          <w:szCs w:val="24"/>
        </w:rPr>
      </w:pPr>
    </w:p>
    <w:p w:rsidR="00B6009A" w:rsidRPr="00B6009A" w:rsidRDefault="00B6009A" w:rsidP="00427457">
      <w:pPr>
        <w:widowControl w:val="0"/>
        <w:autoSpaceDE w:val="0"/>
        <w:autoSpaceDN w:val="0"/>
        <w:spacing w:after="0" w:line="360" w:lineRule="auto"/>
        <w:ind w:left="71" w:right="25"/>
        <w:jc w:val="center"/>
        <w:rPr>
          <w:rFonts w:ascii="Times New Roman" w:eastAsiaTheme="minorEastAsia" w:hAnsi="Times New Roman" w:cs="Times New Roman"/>
          <w:sz w:val="24"/>
          <w:szCs w:val="24"/>
        </w:rPr>
      </w:pPr>
      <w:r w:rsidRPr="009D385A">
        <w:rPr>
          <w:rFonts w:ascii="Times New Roman" w:eastAsiaTheme="minorEastAsia" w:hAnsi="Times New Roman" w:cs="Times New Roman"/>
          <w:noProof/>
          <w:sz w:val="24"/>
          <w:szCs w:val="24"/>
        </w:rPr>
        <w:drawing>
          <wp:inline distT="0" distB="0" distL="0" distR="0" wp14:anchorId="6BA1FF76" wp14:editId="40D23226">
            <wp:extent cx="5734050" cy="2324100"/>
            <wp:effectExtent l="0" t="0" r="0" b="0"/>
            <wp:docPr id="16" name="Picture 16" descr="_Pic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_Pic4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34050" cy="2324100"/>
                    </a:xfrm>
                    <a:prstGeom prst="rect">
                      <a:avLst/>
                    </a:prstGeom>
                    <a:noFill/>
                    <a:ln>
                      <a:noFill/>
                    </a:ln>
                  </pic:spPr>
                </pic:pic>
              </a:graphicData>
            </a:graphic>
          </wp:inline>
        </w:drawing>
      </w:r>
    </w:p>
    <w:p w:rsidR="00D173A9" w:rsidRDefault="00D173A9" w:rsidP="00427457">
      <w:pPr>
        <w:widowControl w:val="0"/>
        <w:autoSpaceDE w:val="0"/>
        <w:autoSpaceDN w:val="0"/>
        <w:spacing w:before="36" w:after="0" w:line="360" w:lineRule="auto"/>
        <w:ind w:right="648"/>
        <w:jc w:val="both"/>
        <w:rPr>
          <w:rFonts w:ascii="Times New Roman" w:eastAsiaTheme="minorEastAsia" w:hAnsi="Times New Roman" w:cs="Times New Roman"/>
          <w:sz w:val="24"/>
          <w:szCs w:val="24"/>
        </w:rPr>
      </w:pPr>
    </w:p>
    <w:p w:rsidR="00B6009A" w:rsidRPr="00B6009A" w:rsidRDefault="00B6009A" w:rsidP="00ED6887">
      <w:pPr>
        <w:widowControl w:val="0"/>
        <w:autoSpaceDE w:val="0"/>
        <w:autoSpaceDN w:val="0"/>
        <w:spacing w:before="36"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 xml:space="preserve">The milestone progress update information shall be submitted through web-based interface by executing agencies. The executing agencies shall use their own indigenous manpower for submitting the progress information. The system architecture will ensure the processes of Planning &amp; Development Department regarding financial monitoring are completely taken care of. It will also ensure the </w:t>
      </w:r>
      <w:r w:rsidRPr="00B6009A">
        <w:rPr>
          <w:rFonts w:ascii="Times New Roman" w:eastAsiaTheme="minorEastAsia" w:hAnsi="Times New Roman" w:cs="Times New Roman"/>
          <w:spacing w:val="-2"/>
          <w:sz w:val="24"/>
          <w:szCs w:val="24"/>
        </w:rPr>
        <w:t>possibility of future expansion and integration of specific information systems serving</w:t>
      </w:r>
      <w:r w:rsidRPr="00B6009A">
        <w:rPr>
          <w:rFonts w:ascii="Times New Roman" w:eastAsiaTheme="minorEastAsia" w:hAnsi="Times New Roman" w:cs="Times New Roman"/>
          <w:sz w:val="24"/>
          <w:szCs w:val="24"/>
        </w:rPr>
        <w:t xml:space="preserve"> each of the different stakeholders.</w:t>
      </w:r>
      <w:r w:rsidRPr="009D385A">
        <w:rPr>
          <w:rFonts w:ascii="Times New Roman" w:eastAsiaTheme="minorEastAsia" w:hAnsi="Times New Roman" w:cs="Times New Roman"/>
          <w:noProof/>
          <w:sz w:val="24"/>
          <w:szCs w:val="24"/>
        </w:rPr>
        <w:lastRenderedPageBreak/>
        <w:drawing>
          <wp:inline distT="0" distB="0" distL="0" distR="0" wp14:anchorId="5ADAC561" wp14:editId="15D2F175">
            <wp:extent cx="5725227" cy="4143375"/>
            <wp:effectExtent l="0" t="0" r="8890" b="0"/>
            <wp:docPr id="15" name="Picture 15" descr="_Pi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_Pic50"/>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32272" cy="4148474"/>
                    </a:xfrm>
                    <a:prstGeom prst="rect">
                      <a:avLst/>
                    </a:prstGeom>
                    <a:noFill/>
                    <a:ln>
                      <a:noFill/>
                    </a:ln>
                  </pic:spPr>
                </pic:pic>
              </a:graphicData>
            </a:graphic>
          </wp:inline>
        </w:drawing>
      </w:r>
    </w:p>
    <w:p w:rsidR="00B6009A" w:rsidRPr="00B6009A" w:rsidRDefault="00B6009A" w:rsidP="00427457">
      <w:pPr>
        <w:widowControl w:val="0"/>
        <w:autoSpaceDE w:val="0"/>
        <w:autoSpaceDN w:val="0"/>
        <w:spacing w:before="36" w:after="0" w:line="360" w:lineRule="auto"/>
        <w:jc w:val="center"/>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u w:val="single"/>
        </w:rPr>
        <w:t>Figure: Architecture of Smart Monitoring System</w:t>
      </w:r>
    </w:p>
    <w:p w:rsidR="00B6009A" w:rsidRPr="008A24BF" w:rsidRDefault="00B6009A" w:rsidP="00427457">
      <w:pPr>
        <w:widowControl w:val="0"/>
        <w:autoSpaceDE w:val="0"/>
        <w:autoSpaceDN w:val="0"/>
        <w:spacing w:before="684" w:after="0" w:line="360" w:lineRule="auto"/>
        <w:rPr>
          <w:rFonts w:ascii="Times New Roman" w:eastAsiaTheme="minorEastAsia" w:hAnsi="Times New Roman" w:cs="Times New Roman"/>
          <w:b/>
          <w:bCs/>
          <w:sz w:val="24"/>
          <w:szCs w:val="24"/>
        </w:rPr>
      </w:pPr>
      <w:r w:rsidRPr="008A24BF">
        <w:rPr>
          <w:rFonts w:ascii="Times New Roman" w:eastAsiaTheme="minorEastAsia" w:hAnsi="Times New Roman" w:cs="Times New Roman"/>
          <w:b/>
          <w:bCs/>
          <w:sz w:val="24"/>
          <w:szCs w:val="24"/>
        </w:rPr>
        <w:t>Software Components of Smart Monitoring System</w:t>
      </w:r>
    </w:p>
    <w:p w:rsidR="00B6009A" w:rsidRPr="00B6009A" w:rsidRDefault="00B6009A" w:rsidP="00427457">
      <w:pPr>
        <w:widowControl w:val="0"/>
        <w:autoSpaceDE w:val="0"/>
        <w:autoSpaceDN w:val="0"/>
        <w:spacing w:before="72" w:after="0" w:line="360" w:lineRule="auto"/>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The Smart Monitoring Software shall have following components:</w:t>
      </w:r>
    </w:p>
    <w:p w:rsidR="0062777C" w:rsidRDefault="00B874A8" w:rsidP="00427457">
      <w:pPr>
        <w:pStyle w:val="ListParagraph"/>
        <w:widowControl w:val="0"/>
        <w:numPr>
          <w:ilvl w:val="0"/>
          <w:numId w:val="21"/>
        </w:numPr>
        <w:autoSpaceDE w:val="0"/>
        <w:autoSpaceDN w:val="0"/>
        <w:spacing w:before="180" w:after="0" w:line="360" w:lineRule="auto"/>
        <w:rPr>
          <w:rFonts w:ascii="Times New Roman" w:eastAsiaTheme="minorEastAsia" w:hAnsi="Times New Roman" w:cs="Times New Roman"/>
          <w:b/>
          <w:bCs/>
          <w:sz w:val="24"/>
          <w:szCs w:val="24"/>
        </w:rPr>
      </w:pPr>
      <w:r w:rsidRPr="0062777C">
        <w:rPr>
          <w:rFonts w:ascii="Times New Roman" w:eastAsiaTheme="minorEastAsia" w:hAnsi="Times New Roman" w:cs="Times New Roman"/>
          <w:b/>
          <w:bCs/>
          <w:sz w:val="24"/>
          <w:szCs w:val="24"/>
        </w:rPr>
        <w:t>Annual Development Program</w:t>
      </w:r>
      <w:r w:rsidR="00B6009A" w:rsidRPr="0062777C">
        <w:rPr>
          <w:rFonts w:ascii="Times New Roman" w:eastAsiaTheme="minorEastAsia" w:hAnsi="Times New Roman" w:cs="Times New Roman"/>
          <w:b/>
          <w:bCs/>
          <w:sz w:val="24"/>
          <w:szCs w:val="24"/>
        </w:rPr>
        <w:t xml:space="preserve"> (ADP) Formulation System</w:t>
      </w:r>
    </w:p>
    <w:p w:rsidR="00B6009A" w:rsidRPr="0062777C" w:rsidRDefault="00B6009A" w:rsidP="00427457">
      <w:pPr>
        <w:pStyle w:val="ListParagraph"/>
        <w:widowControl w:val="0"/>
        <w:autoSpaceDE w:val="0"/>
        <w:autoSpaceDN w:val="0"/>
        <w:spacing w:before="180" w:after="0" w:line="360" w:lineRule="auto"/>
        <w:jc w:val="both"/>
        <w:rPr>
          <w:rFonts w:ascii="Times New Roman" w:eastAsiaTheme="minorEastAsia" w:hAnsi="Times New Roman" w:cs="Times New Roman"/>
          <w:b/>
          <w:bCs/>
          <w:sz w:val="24"/>
          <w:szCs w:val="24"/>
        </w:rPr>
      </w:pPr>
      <w:r w:rsidRPr="0062777C">
        <w:rPr>
          <w:rFonts w:ascii="Times New Roman" w:eastAsiaTheme="minorEastAsia" w:hAnsi="Times New Roman" w:cs="Times New Roman"/>
          <w:sz w:val="24"/>
          <w:szCs w:val="24"/>
        </w:rPr>
        <w:t>The system shall electronically create new development proj</w:t>
      </w:r>
      <w:r w:rsidR="0062777C" w:rsidRPr="0062777C">
        <w:rPr>
          <w:rFonts w:ascii="Times New Roman" w:eastAsiaTheme="minorEastAsia" w:hAnsi="Times New Roman" w:cs="Times New Roman"/>
          <w:sz w:val="24"/>
          <w:szCs w:val="24"/>
        </w:rPr>
        <w:t xml:space="preserve">ects with the data requested by </w:t>
      </w:r>
      <w:r w:rsidRPr="0062777C">
        <w:rPr>
          <w:rFonts w:ascii="Times New Roman" w:eastAsiaTheme="minorEastAsia" w:hAnsi="Times New Roman" w:cs="Times New Roman"/>
          <w:sz w:val="24"/>
          <w:szCs w:val="24"/>
        </w:rPr>
        <w:t>P&amp;D from provincial departments. It will maintain ADP formulation</w:t>
      </w:r>
      <w:r w:rsidR="0062777C" w:rsidRPr="0062777C">
        <w:rPr>
          <w:rFonts w:ascii="Times New Roman" w:eastAsiaTheme="minorEastAsia" w:hAnsi="Times New Roman" w:cs="Times New Roman"/>
          <w:sz w:val="24"/>
          <w:szCs w:val="24"/>
        </w:rPr>
        <w:t xml:space="preserve"> </w:t>
      </w:r>
      <w:r w:rsidRPr="0062777C">
        <w:rPr>
          <w:rFonts w:ascii="Times New Roman" w:eastAsiaTheme="minorEastAsia" w:hAnsi="Times New Roman" w:cs="Times New Roman"/>
          <w:sz w:val="24"/>
          <w:szCs w:val="24"/>
        </w:rPr>
        <w:t xml:space="preserve">schedule and generate messages for P&amp;D &amp; reminders for Departments to ensure adherence to the schedule. The component will generate sector-wise </w:t>
      </w:r>
      <w:r w:rsidRPr="0062777C">
        <w:rPr>
          <w:rFonts w:ascii="Times New Roman" w:eastAsiaTheme="minorEastAsia" w:hAnsi="Times New Roman" w:cs="Times New Roman"/>
          <w:spacing w:val="-2"/>
          <w:sz w:val="24"/>
          <w:szCs w:val="24"/>
        </w:rPr>
        <w:t>summaries of projects. Fund</w:t>
      </w:r>
      <w:r w:rsidR="0062777C" w:rsidRPr="0062777C">
        <w:rPr>
          <w:rFonts w:ascii="Times New Roman" w:eastAsiaTheme="minorEastAsia" w:hAnsi="Times New Roman" w:cs="Times New Roman"/>
          <w:spacing w:val="-2"/>
          <w:sz w:val="24"/>
          <w:szCs w:val="24"/>
        </w:rPr>
        <w:t xml:space="preserve"> a</w:t>
      </w:r>
      <w:r w:rsidRPr="0062777C">
        <w:rPr>
          <w:rFonts w:ascii="Times New Roman" w:eastAsiaTheme="minorEastAsia" w:hAnsi="Times New Roman" w:cs="Times New Roman"/>
          <w:spacing w:val="-2"/>
          <w:sz w:val="24"/>
          <w:szCs w:val="24"/>
        </w:rPr>
        <w:t>llocations in the current and previous years ADP</w:t>
      </w:r>
      <w:r w:rsidRPr="0062777C">
        <w:rPr>
          <w:rFonts w:ascii="Times New Roman" w:eastAsiaTheme="minorEastAsia" w:hAnsi="Times New Roman" w:cs="Times New Roman"/>
          <w:sz w:val="24"/>
          <w:szCs w:val="24"/>
        </w:rPr>
        <w:t xml:space="preserve"> shall be compared sector-wise, department-wise and district-wise. The software component shall maintain information on ongoing and un-approved p</w:t>
      </w:r>
      <w:r w:rsidR="0062777C">
        <w:rPr>
          <w:rFonts w:ascii="Times New Roman" w:eastAsiaTheme="minorEastAsia" w:hAnsi="Times New Roman" w:cs="Times New Roman"/>
          <w:sz w:val="24"/>
          <w:szCs w:val="24"/>
        </w:rPr>
        <w:t>rojects in a sector, department a</w:t>
      </w:r>
      <w:r w:rsidRPr="0062777C">
        <w:rPr>
          <w:rFonts w:ascii="Times New Roman" w:eastAsiaTheme="minorEastAsia" w:hAnsi="Times New Roman" w:cs="Times New Roman"/>
          <w:sz w:val="24"/>
          <w:szCs w:val="24"/>
        </w:rPr>
        <w:t>nd district.</w:t>
      </w:r>
    </w:p>
    <w:p w:rsidR="00B6009A" w:rsidRPr="00B6009A" w:rsidRDefault="00B6009A" w:rsidP="00427457">
      <w:pPr>
        <w:widowControl w:val="0"/>
        <w:autoSpaceDE w:val="0"/>
        <w:autoSpaceDN w:val="0"/>
        <w:spacing w:after="0" w:line="360" w:lineRule="auto"/>
        <w:ind w:right="33"/>
        <w:jc w:val="center"/>
        <w:rPr>
          <w:rFonts w:ascii="Times New Roman" w:eastAsiaTheme="minorEastAsia" w:hAnsi="Times New Roman" w:cs="Times New Roman"/>
          <w:sz w:val="24"/>
          <w:szCs w:val="24"/>
        </w:rPr>
      </w:pPr>
      <w:r w:rsidRPr="009D385A">
        <w:rPr>
          <w:rFonts w:ascii="Times New Roman" w:eastAsiaTheme="minorEastAsia" w:hAnsi="Times New Roman" w:cs="Times New Roman"/>
          <w:noProof/>
          <w:sz w:val="24"/>
          <w:szCs w:val="24"/>
        </w:rPr>
        <w:lastRenderedPageBreak/>
        <w:drawing>
          <wp:inline distT="0" distB="0" distL="0" distR="0" wp14:anchorId="5885D976" wp14:editId="21F47A68">
            <wp:extent cx="5629275" cy="5036720"/>
            <wp:effectExtent l="0" t="0" r="0" b="0"/>
            <wp:docPr id="14" name="Picture 14" descr="_Pic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_Pic5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643911" cy="5049815"/>
                    </a:xfrm>
                    <a:prstGeom prst="rect">
                      <a:avLst/>
                    </a:prstGeom>
                    <a:noFill/>
                    <a:ln>
                      <a:noFill/>
                    </a:ln>
                  </pic:spPr>
                </pic:pic>
              </a:graphicData>
            </a:graphic>
          </wp:inline>
        </w:drawing>
      </w:r>
    </w:p>
    <w:p w:rsidR="00B6009A" w:rsidRPr="00B6009A" w:rsidRDefault="00B6009A" w:rsidP="00427457">
      <w:pPr>
        <w:widowControl w:val="0"/>
        <w:autoSpaceDE w:val="0"/>
        <w:autoSpaceDN w:val="0"/>
        <w:spacing w:before="36" w:after="0" w:line="360" w:lineRule="auto"/>
        <w:jc w:val="center"/>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u w:val="single"/>
        </w:rPr>
        <w:t>Figure: ADP Formulation System Graphically Exhibiting Sector-wise/District-wise Schemes</w:t>
      </w:r>
    </w:p>
    <w:p w:rsidR="00B6009A" w:rsidRPr="00B6009A" w:rsidRDefault="00B6009A" w:rsidP="00427457">
      <w:pPr>
        <w:widowControl w:val="0"/>
        <w:autoSpaceDE w:val="0"/>
        <w:autoSpaceDN w:val="0"/>
        <w:spacing w:before="216" w:after="0" w:line="360" w:lineRule="auto"/>
        <w:ind w:left="792" w:right="504"/>
        <w:jc w:val="both"/>
        <w:rPr>
          <w:rFonts w:ascii="Times New Roman" w:eastAsiaTheme="minorEastAsia" w:hAnsi="Times New Roman" w:cs="Times New Roman"/>
          <w:sz w:val="24"/>
          <w:szCs w:val="24"/>
        </w:rPr>
      </w:pPr>
      <w:r w:rsidRPr="00B6009A">
        <w:rPr>
          <w:rFonts w:ascii="Times New Roman" w:eastAsiaTheme="minorEastAsia" w:hAnsi="Times New Roman" w:cs="Times New Roman"/>
          <w:spacing w:val="-2"/>
          <w:sz w:val="24"/>
          <w:szCs w:val="24"/>
        </w:rPr>
        <w:t>The software component shall provide a smart interface of projection of project</w:t>
      </w:r>
      <w:r w:rsidRPr="00B6009A">
        <w:rPr>
          <w:rFonts w:ascii="Times New Roman" w:eastAsiaTheme="minorEastAsia" w:hAnsi="Times New Roman" w:cs="Times New Roman"/>
          <w:sz w:val="24"/>
          <w:szCs w:val="24"/>
        </w:rPr>
        <w:t xml:space="preserve"> information on basis of customized queries such as project constituency/district, project year wise allocation, project beneficiary etc.</w:t>
      </w:r>
    </w:p>
    <w:p w:rsidR="0062777C" w:rsidRDefault="00B6009A" w:rsidP="00427457">
      <w:pPr>
        <w:pStyle w:val="ListParagraph"/>
        <w:widowControl w:val="0"/>
        <w:numPr>
          <w:ilvl w:val="0"/>
          <w:numId w:val="21"/>
        </w:numPr>
        <w:autoSpaceDE w:val="0"/>
        <w:autoSpaceDN w:val="0"/>
        <w:spacing w:before="36" w:after="0" w:line="360" w:lineRule="auto"/>
        <w:jc w:val="both"/>
        <w:rPr>
          <w:rFonts w:ascii="Times New Roman" w:eastAsiaTheme="minorEastAsia" w:hAnsi="Times New Roman" w:cs="Times New Roman"/>
          <w:b/>
          <w:bCs/>
          <w:sz w:val="24"/>
          <w:szCs w:val="24"/>
        </w:rPr>
      </w:pPr>
      <w:r w:rsidRPr="0062777C">
        <w:rPr>
          <w:rFonts w:ascii="Times New Roman" w:eastAsiaTheme="minorEastAsia" w:hAnsi="Times New Roman" w:cs="Times New Roman"/>
          <w:b/>
          <w:bCs/>
          <w:sz w:val="24"/>
          <w:szCs w:val="24"/>
        </w:rPr>
        <w:t>Directives Management System</w:t>
      </w:r>
    </w:p>
    <w:p w:rsidR="00B6009A" w:rsidRPr="0062777C" w:rsidRDefault="00B6009A" w:rsidP="00427457">
      <w:pPr>
        <w:pStyle w:val="ListParagraph"/>
        <w:widowControl w:val="0"/>
        <w:autoSpaceDE w:val="0"/>
        <w:autoSpaceDN w:val="0"/>
        <w:spacing w:before="36" w:after="0" w:line="360" w:lineRule="auto"/>
        <w:jc w:val="both"/>
        <w:rPr>
          <w:rFonts w:ascii="Times New Roman" w:eastAsiaTheme="minorEastAsia" w:hAnsi="Times New Roman" w:cs="Times New Roman"/>
          <w:b/>
          <w:bCs/>
          <w:sz w:val="24"/>
          <w:szCs w:val="24"/>
        </w:rPr>
      </w:pPr>
      <w:r w:rsidRPr="0062777C">
        <w:rPr>
          <w:rFonts w:ascii="Times New Roman" w:eastAsiaTheme="minorEastAsia" w:hAnsi="Times New Roman" w:cs="Times New Roman"/>
          <w:sz w:val="24"/>
          <w:szCs w:val="24"/>
        </w:rPr>
        <w:t>The Directive Management System shall maintain record o</w:t>
      </w:r>
      <w:r w:rsidR="0062777C">
        <w:rPr>
          <w:rFonts w:ascii="Times New Roman" w:eastAsiaTheme="minorEastAsia" w:hAnsi="Times New Roman" w:cs="Times New Roman"/>
          <w:sz w:val="24"/>
          <w:szCs w:val="24"/>
        </w:rPr>
        <w:t>f all directives received by P&amp;D</w:t>
      </w:r>
      <w:r w:rsidRPr="0062777C">
        <w:rPr>
          <w:rFonts w:ascii="Times New Roman" w:eastAsiaTheme="minorEastAsia" w:hAnsi="Times New Roman" w:cs="Times New Roman"/>
          <w:sz w:val="24"/>
          <w:szCs w:val="24"/>
        </w:rPr>
        <w:t xml:space="preserve"> from the secretariats of President, Prime Minister and the Chief Minister. The system shall maintain status of the directives and shall provide an interface for monitoring of implementation status of the </w:t>
      </w:r>
      <w:r w:rsidRPr="0062777C">
        <w:rPr>
          <w:rFonts w:ascii="Times New Roman" w:eastAsiaTheme="minorEastAsia" w:hAnsi="Times New Roman" w:cs="Times New Roman"/>
          <w:spacing w:val="-2"/>
          <w:sz w:val="24"/>
          <w:szCs w:val="24"/>
        </w:rPr>
        <w:t>directives. The system shall enable monitoring of utilization of funds of projects</w:t>
      </w:r>
      <w:r w:rsidRPr="0062777C">
        <w:rPr>
          <w:rFonts w:ascii="Times New Roman" w:eastAsiaTheme="minorEastAsia" w:hAnsi="Times New Roman" w:cs="Times New Roman"/>
          <w:sz w:val="24"/>
          <w:szCs w:val="24"/>
        </w:rPr>
        <w:t xml:space="preserve"> being implemented upon</w:t>
      </w:r>
      <w:r w:rsidR="0062777C">
        <w:rPr>
          <w:rFonts w:ascii="Times New Roman" w:eastAsiaTheme="minorEastAsia" w:hAnsi="Times New Roman" w:cs="Times New Roman"/>
          <w:sz w:val="24"/>
          <w:szCs w:val="24"/>
        </w:rPr>
        <w:t xml:space="preserve"> </w:t>
      </w:r>
      <w:r w:rsidRPr="0062777C">
        <w:rPr>
          <w:rFonts w:ascii="Times New Roman" w:eastAsiaTheme="minorEastAsia" w:hAnsi="Times New Roman" w:cs="Times New Roman"/>
          <w:sz w:val="24"/>
          <w:szCs w:val="24"/>
        </w:rPr>
        <w:t>directives.</w:t>
      </w:r>
    </w:p>
    <w:p w:rsidR="0062777C" w:rsidRDefault="00B6009A" w:rsidP="00427457">
      <w:pPr>
        <w:pStyle w:val="ListParagraph"/>
        <w:widowControl w:val="0"/>
        <w:numPr>
          <w:ilvl w:val="0"/>
          <w:numId w:val="21"/>
        </w:numPr>
        <w:autoSpaceDE w:val="0"/>
        <w:autoSpaceDN w:val="0"/>
        <w:spacing w:before="432" w:after="0" w:line="360" w:lineRule="auto"/>
        <w:jc w:val="both"/>
        <w:rPr>
          <w:rFonts w:ascii="Times New Roman" w:eastAsiaTheme="minorEastAsia" w:hAnsi="Times New Roman" w:cs="Times New Roman"/>
          <w:b/>
          <w:bCs/>
          <w:sz w:val="24"/>
          <w:szCs w:val="24"/>
        </w:rPr>
      </w:pPr>
      <w:r w:rsidRPr="0062777C">
        <w:rPr>
          <w:rFonts w:ascii="Times New Roman" w:eastAsiaTheme="minorEastAsia" w:hAnsi="Times New Roman" w:cs="Times New Roman"/>
          <w:b/>
          <w:bCs/>
          <w:sz w:val="24"/>
          <w:szCs w:val="24"/>
        </w:rPr>
        <w:t>Tracking System for Funds Released</w:t>
      </w:r>
    </w:p>
    <w:p w:rsidR="00EB06D9" w:rsidRDefault="00B6009A" w:rsidP="00427457">
      <w:pPr>
        <w:pStyle w:val="ListParagraph"/>
        <w:widowControl w:val="0"/>
        <w:autoSpaceDE w:val="0"/>
        <w:autoSpaceDN w:val="0"/>
        <w:spacing w:before="432" w:after="0" w:line="360" w:lineRule="auto"/>
        <w:jc w:val="both"/>
        <w:rPr>
          <w:rFonts w:ascii="Times New Roman" w:eastAsiaTheme="minorEastAsia" w:hAnsi="Times New Roman" w:cs="Times New Roman"/>
          <w:sz w:val="24"/>
          <w:szCs w:val="24"/>
        </w:rPr>
      </w:pPr>
      <w:r w:rsidRPr="0062777C">
        <w:rPr>
          <w:rFonts w:ascii="Times New Roman" w:eastAsiaTheme="minorEastAsia" w:hAnsi="Times New Roman" w:cs="Times New Roman"/>
          <w:sz w:val="24"/>
          <w:szCs w:val="24"/>
        </w:rPr>
        <w:t xml:space="preserve">The system shall maintain information regarding release of funds. The system </w:t>
      </w:r>
      <w:r w:rsidRPr="0062777C">
        <w:rPr>
          <w:rFonts w:ascii="Times New Roman" w:eastAsiaTheme="minorEastAsia" w:hAnsi="Times New Roman" w:cs="Times New Roman"/>
          <w:spacing w:val="-2"/>
          <w:sz w:val="24"/>
          <w:szCs w:val="24"/>
        </w:rPr>
        <w:t xml:space="preserve">shall </w:t>
      </w:r>
      <w:r w:rsidRPr="0062777C">
        <w:rPr>
          <w:rFonts w:ascii="Times New Roman" w:eastAsiaTheme="minorEastAsia" w:hAnsi="Times New Roman" w:cs="Times New Roman"/>
          <w:spacing w:val="-2"/>
          <w:sz w:val="24"/>
          <w:szCs w:val="24"/>
        </w:rPr>
        <w:lastRenderedPageBreak/>
        <w:t>input information directly from the Finance Department and these figures</w:t>
      </w:r>
      <w:r w:rsidR="0062777C">
        <w:rPr>
          <w:rFonts w:ascii="Times New Roman" w:eastAsiaTheme="minorEastAsia" w:hAnsi="Times New Roman" w:cs="Times New Roman"/>
          <w:sz w:val="24"/>
          <w:szCs w:val="24"/>
        </w:rPr>
        <w:t xml:space="preserve"> of fund </w:t>
      </w:r>
      <w:r w:rsidRPr="0062777C">
        <w:rPr>
          <w:rFonts w:ascii="Times New Roman" w:eastAsiaTheme="minorEastAsia" w:hAnsi="Times New Roman" w:cs="Times New Roman"/>
          <w:sz w:val="24"/>
          <w:szCs w:val="24"/>
        </w:rPr>
        <w:t xml:space="preserve">releases shall be used by P&amp;DD and concerned line departments. The </w:t>
      </w:r>
      <w:r w:rsidRPr="0062777C">
        <w:rPr>
          <w:rFonts w:ascii="Times New Roman" w:eastAsiaTheme="minorEastAsia" w:hAnsi="Times New Roman" w:cs="Times New Roman"/>
          <w:spacing w:val="-2"/>
          <w:sz w:val="24"/>
          <w:szCs w:val="24"/>
        </w:rPr>
        <w:t>system shall generate alerts if an allocation has been made and funds have not</w:t>
      </w:r>
      <w:r w:rsidRPr="0062777C">
        <w:rPr>
          <w:rFonts w:ascii="Times New Roman" w:eastAsiaTheme="minorEastAsia" w:hAnsi="Times New Roman" w:cs="Times New Roman"/>
          <w:sz w:val="24"/>
          <w:szCs w:val="24"/>
        </w:rPr>
        <w:t xml:space="preserve"> been released.</w:t>
      </w:r>
    </w:p>
    <w:p w:rsidR="00EB06D9" w:rsidRDefault="00B6009A" w:rsidP="00427457">
      <w:pPr>
        <w:pStyle w:val="ListParagraph"/>
        <w:widowControl w:val="0"/>
        <w:numPr>
          <w:ilvl w:val="0"/>
          <w:numId w:val="21"/>
        </w:numPr>
        <w:autoSpaceDE w:val="0"/>
        <w:autoSpaceDN w:val="0"/>
        <w:spacing w:before="432" w:after="0" w:line="360" w:lineRule="auto"/>
        <w:jc w:val="both"/>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t>Project Approval Processing System</w:t>
      </w:r>
    </w:p>
    <w:p w:rsidR="00EB06D9" w:rsidRDefault="00B6009A" w:rsidP="00427457">
      <w:pPr>
        <w:pStyle w:val="ListParagraph"/>
        <w:widowControl w:val="0"/>
        <w:autoSpaceDE w:val="0"/>
        <w:autoSpaceDN w:val="0"/>
        <w:spacing w:before="432" w:after="0" w:line="360" w:lineRule="auto"/>
        <w:jc w:val="both"/>
        <w:rPr>
          <w:rFonts w:ascii="Times New Roman" w:eastAsiaTheme="minorEastAsia" w:hAnsi="Times New Roman" w:cs="Times New Roman"/>
          <w:sz w:val="24"/>
          <w:szCs w:val="24"/>
        </w:rPr>
      </w:pPr>
      <w:r w:rsidRPr="00EB06D9">
        <w:rPr>
          <w:rFonts w:ascii="Times New Roman" w:eastAsiaTheme="minorEastAsia" w:hAnsi="Times New Roman" w:cs="Times New Roman"/>
          <w:spacing w:val="-2"/>
          <w:sz w:val="24"/>
          <w:szCs w:val="24"/>
        </w:rPr>
        <w:t>The Project Approval Processing System shall maintain and keep track of all the</w:t>
      </w:r>
      <w:r w:rsidRPr="00EB06D9">
        <w:rPr>
          <w:rFonts w:ascii="Times New Roman" w:eastAsiaTheme="minorEastAsia" w:hAnsi="Times New Roman" w:cs="Times New Roman"/>
          <w:sz w:val="24"/>
          <w:szCs w:val="24"/>
        </w:rPr>
        <w:t xml:space="preserve"> </w:t>
      </w:r>
      <w:r w:rsidRPr="00EB06D9">
        <w:rPr>
          <w:rFonts w:ascii="Times New Roman" w:eastAsiaTheme="minorEastAsia" w:hAnsi="Times New Roman" w:cs="Times New Roman"/>
          <w:spacing w:val="-2"/>
          <w:sz w:val="24"/>
          <w:szCs w:val="24"/>
        </w:rPr>
        <w:t>DDSC, PDWP, ECNEC meetings. The system shall store decisions of appropriate</w:t>
      </w:r>
      <w:r w:rsidRPr="00EB06D9">
        <w:rPr>
          <w:rFonts w:ascii="Times New Roman" w:eastAsiaTheme="minorEastAsia" w:hAnsi="Times New Roman" w:cs="Times New Roman"/>
          <w:sz w:val="24"/>
          <w:szCs w:val="24"/>
        </w:rPr>
        <w:t xml:space="preserve"> </w:t>
      </w:r>
      <w:r w:rsidRPr="00EB06D9">
        <w:rPr>
          <w:rFonts w:ascii="Times New Roman" w:eastAsiaTheme="minorEastAsia" w:hAnsi="Times New Roman" w:cs="Times New Roman"/>
          <w:spacing w:val="-2"/>
          <w:sz w:val="24"/>
          <w:szCs w:val="24"/>
        </w:rPr>
        <w:t>forums regarding PC-I of projects and communicate the same to the respective</w:t>
      </w:r>
      <w:r w:rsidRPr="00EB06D9">
        <w:rPr>
          <w:rFonts w:ascii="Times New Roman" w:eastAsiaTheme="minorEastAsia" w:hAnsi="Times New Roman" w:cs="Times New Roman"/>
          <w:sz w:val="24"/>
          <w:szCs w:val="24"/>
        </w:rPr>
        <w:t xml:space="preserve"> departments. Record of meeting dates, time, forum, participants, and the decisions shall be kept in the system. The system shall issue reminders to departments which fail to get their projects approved by the cutoff date. The system shall generate an email alert for concerned Sector Chief, Coordination Wing, Sectary P&amp;DD and Chairman P&amp;D Board if a project is not approved within its approval cutoff date. The system shall record reasons for delays in approval process if a project is approved after a cutoff date. The system shall keep track of communications to and from P&amp;DD and Project Departments regarding project approval.</w:t>
      </w:r>
    </w:p>
    <w:p w:rsidR="00EB06D9" w:rsidRDefault="00B6009A" w:rsidP="00427457">
      <w:pPr>
        <w:pStyle w:val="ListParagraph"/>
        <w:widowControl w:val="0"/>
        <w:numPr>
          <w:ilvl w:val="0"/>
          <w:numId w:val="21"/>
        </w:numPr>
        <w:autoSpaceDE w:val="0"/>
        <w:autoSpaceDN w:val="0"/>
        <w:spacing w:before="432" w:after="0" w:line="360" w:lineRule="auto"/>
        <w:jc w:val="both"/>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t>Project Revision Management System</w:t>
      </w:r>
    </w:p>
    <w:p w:rsidR="00EB06D9" w:rsidRDefault="00B6009A" w:rsidP="00427457">
      <w:pPr>
        <w:pStyle w:val="ListParagraph"/>
        <w:widowControl w:val="0"/>
        <w:autoSpaceDE w:val="0"/>
        <w:autoSpaceDN w:val="0"/>
        <w:spacing w:before="432" w:after="0" w:line="360" w:lineRule="auto"/>
        <w:jc w:val="both"/>
        <w:rPr>
          <w:rFonts w:ascii="Times New Roman" w:eastAsiaTheme="minorEastAsia" w:hAnsi="Times New Roman" w:cs="Times New Roman"/>
          <w:sz w:val="24"/>
          <w:szCs w:val="24"/>
        </w:rPr>
      </w:pPr>
      <w:r w:rsidRPr="00EB06D9">
        <w:rPr>
          <w:rFonts w:ascii="Times New Roman" w:eastAsiaTheme="minorEastAsia" w:hAnsi="Times New Roman" w:cs="Times New Roman"/>
          <w:sz w:val="24"/>
          <w:szCs w:val="24"/>
        </w:rPr>
        <w:t xml:space="preserve">Project Revision Management System shall store revision history of projects. The system shall record reasons for project revisions. The system shall keep </w:t>
      </w:r>
      <w:r w:rsidRPr="00EB06D9">
        <w:rPr>
          <w:rFonts w:ascii="Times New Roman" w:eastAsiaTheme="minorEastAsia" w:hAnsi="Times New Roman" w:cs="Times New Roman"/>
          <w:spacing w:val="-2"/>
          <w:sz w:val="24"/>
          <w:szCs w:val="24"/>
        </w:rPr>
        <w:t>track of communications to and from P&amp;DD and Project Departments regarding</w:t>
      </w:r>
      <w:r w:rsidRPr="00EB06D9">
        <w:rPr>
          <w:rFonts w:ascii="Times New Roman" w:eastAsiaTheme="minorEastAsia" w:hAnsi="Times New Roman" w:cs="Times New Roman"/>
          <w:sz w:val="24"/>
          <w:szCs w:val="24"/>
        </w:rPr>
        <w:t xml:space="preserve"> project revisions.</w:t>
      </w:r>
    </w:p>
    <w:p w:rsidR="00EB06D9" w:rsidRDefault="00B6009A" w:rsidP="00427457">
      <w:pPr>
        <w:pStyle w:val="ListParagraph"/>
        <w:widowControl w:val="0"/>
        <w:numPr>
          <w:ilvl w:val="0"/>
          <w:numId w:val="21"/>
        </w:numPr>
        <w:autoSpaceDE w:val="0"/>
        <w:autoSpaceDN w:val="0"/>
        <w:spacing w:before="432" w:after="0" w:line="360" w:lineRule="auto"/>
        <w:jc w:val="both"/>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t>Supplementary Funds Management System</w:t>
      </w:r>
    </w:p>
    <w:p w:rsidR="00EB06D9" w:rsidRDefault="00B6009A" w:rsidP="00427457">
      <w:pPr>
        <w:pStyle w:val="ListParagraph"/>
        <w:widowControl w:val="0"/>
        <w:autoSpaceDE w:val="0"/>
        <w:autoSpaceDN w:val="0"/>
        <w:spacing w:before="432" w:after="0" w:line="360" w:lineRule="auto"/>
        <w:jc w:val="both"/>
        <w:rPr>
          <w:rFonts w:ascii="Times New Roman" w:eastAsiaTheme="minorEastAsia" w:hAnsi="Times New Roman" w:cs="Times New Roman"/>
          <w:sz w:val="24"/>
          <w:szCs w:val="24"/>
        </w:rPr>
      </w:pPr>
      <w:r w:rsidRPr="00EB06D9">
        <w:rPr>
          <w:rFonts w:ascii="Times New Roman" w:eastAsiaTheme="minorEastAsia" w:hAnsi="Times New Roman" w:cs="Times New Roman"/>
          <w:sz w:val="24"/>
          <w:szCs w:val="24"/>
        </w:rPr>
        <w:t xml:space="preserve">The system shall keep record of Funds Release including supplementary requests of projects. The system shall keep record of all funds transferred as re-appropriation. The system shall record the Access and Surrender request received from departments. The system shall generate advice for deduction of </w:t>
      </w:r>
      <w:r w:rsidRPr="00EB06D9">
        <w:rPr>
          <w:rFonts w:ascii="Times New Roman" w:eastAsiaTheme="minorEastAsia" w:hAnsi="Times New Roman" w:cs="Times New Roman"/>
          <w:spacing w:val="-2"/>
          <w:sz w:val="24"/>
          <w:szCs w:val="24"/>
        </w:rPr>
        <w:t>funds from slow moving projects so that funds so gathered are re-appropriated</w:t>
      </w:r>
      <w:r w:rsidRPr="00EB06D9">
        <w:rPr>
          <w:rFonts w:ascii="Times New Roman" w:eastAsiaTheme="minorEastAsia" w:hAnsi="Times New Roman" w:cs="Times New Roman"/>
          <w:sz w:val="24"/>
          <w:szCs w:val="24"/>
        </w:rPr>
        <w:t xml:space="preserve"> to </w:t>
      </w:r>
      <w:r w:rsidR="00EB06D9" w:rsidRPr="00EB06D9">
        <w:rPr>
          <w:rFonts w:ascii="Times New Roman" w:eastAsiaTheme="minorEastAsia" w:hAnsi="Times New Roman" w:cs="Times New Roman"/>
          <w:sz w:val="24"/>
          <w:szCs w:val="24"/>
        </w:rPr>
        <w:t>indicate</w:t>
      </w:r>
      <w:r w:rsidRPr="00EB06D9">
        <w:rPr>
          <w:rFonts w:ascii="Times New Roman" w:eastAsiaTheme="minorEastAsia" w:hAnsi="Times New Roman" w:cs="Times New Roman"/>
          <w:sz w:val="24"/>
          <w:szCs w:val="24"/>
        </w:rPr>
        <w:t xml:space="preserve"> projects.</w:t>
      </w:r>
    </w:p>
    <w:p w:rsidR="00B6009A" w:rsidRPr="00B6009A" w:rsidRDefault="00B6009A" w:rsidP="00427457">
      <w:pPr>
        <w:pStyle w:val="ListParagraph"/>
        <w:widowControl w:val="0"/>
        <w:numPr>
          <w:ilvl w:val="0"/>
          <w:numId w:val="21"/>
        </w:numPr>
        <w:autoSpaceDE w:val="0"/>
        <w:autoSpaceDN w:val="0"/>
        <w:spacing w:before="432" w:after="0" w:line="360" w:lineRule="auto"/>
        <w:jc w:val="both"/>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t>Projects Implementation Monitoring System</w:t>
      </w:r>
    </w:p>
    <w:p w:rsidR="00EB06D9" w:rsidRDefault="00B6009A" w:rsidP="00427457">
      <w:pPr>
        <w:widowControl w:val="0"/>
        <w:autoSpaceDE w:val="0"/>
        <w:autoSpaceDN w:val="0"/>
        <w:spacing w:after="0" w:line="360" w:lineRule="auto"/>
        <w:ind w:left="720"/>
        <w:jc w:val="both"/>
        <w:rPr>
          <w:rFonts w:ascii="Times New Roman" w:eastAsiaTheme="minorEastAsia" w:hAnsi="Times New Roman" w:cs="Times New Roman"/>
          <w:spacing w:val="-2"/>
          <w:sz w:val="24"/>
          <w:szCs w:val="24"/>
        </w:rPr>
      </w:pPr>
      <w:r w:rsidRPr="00B6009A">
        <w:rPr>
          <w:rFonts w:ascii="Times New Roman" w:eastAsiaTheme="minorEastAsia" w:hAnsi="Times New Roman" w:cs="Times New Roman"/>
          <w:spacing w:val="-2"/>
          <w:sz w:val="24"/>
          <w:szCs w:val="24"/>
        </w:rPr>
        <w:t>Project Implementation Monitoring System shall provide a centralized interface</w:t>
      </w:r>
      <w:r w:rsidRPr="00B6009A">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pacing w:val="-1"/>
          <w:sz w:val="24"/>
          <w:szCs w:val="24"/>
        </w:rPr>
        <w:t>for monitoring of projects through computerization of PC-III / Monthly Progress</w:t>
      </w:r>
      <w:r w:rsidRPr="00B6009A">
        <w:rPr>
          <w:rFonts w:ascii="Times New Roman" w:eastAsiaTheme="minorEastAsia" w:hAnsi="Times New Roman" w:cs="Times New Roman"/>
          <w:sz w:val="24"/>
          <w:szCs w:val="24"/>
        </w:rPr>
        <w:t xml:space="preserve"> Report. The system shall generate reports regarding utilization of funds. The system shall also keep track of all funds released by P&amp;D Department and the </w:t>
      </w:r>
      <w:r w:rsidRPr="00B6009A">
        <w:rPr>
          <w:rFonts w:ascii="Times New Roman" w:eastAsiaTheme="minorEastAsia" w:hAnsi="Times New Roman" w:cs="Times New Roman"/>
          <w:spacing w:val="-2"/>
          <w:sz w:val="24"/>
          <w:szCs w:val="24"/>
        </w:rPr>
        <w:t>Finance Department pertaining to a specific project so that the status of these</w:t>
      </w:r>
      <w:r w:rsidRPr="00B6009A">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pacing w:val="-2"/>
          <w:sz w:val="24"/>
          <w:szCs w:val="24"/>
        </w:rPr>
        <w:t>releases and the utilization of funds that has occurred so far can be monitored.</w:t>
      </w:r>
    </w:p>
    <w:p w:rsidR="00B6009A" w:rsidRPr="00EB06D9" w:rsidRDefault="00B6009A" w:rsidP="00427457">
      <w:pPr>
        <w:pStyle w:val="ListParagraph"/>
        <w:widowControl w:val="0"/>
        <w:numPr>
          <w:ilvl w:val="0"/>
          <w:numId w:val="21"/>
        </w:numPr>
        <w:autoSpaceDE w:val="0"/>
        <w:autoSpaceDN w:val="0"/>
        <w:spacing w:after="0" w:line="360" w:lineRule="auto"/>
        <w:jc w:val="both"/>
        <w:rPr>
          <w:rFonts w:ascii="Times New Roman" w:eastAsiaTheme="minorEastAsia" w:hAnsi="Times New Roman" w:cs="Times New Roman"/>
          <w:b/>
          <w:bCs/>
          <w:sz w:val="24"/>
          <w:szCs w:val="24"/>
        </w:rPr>
      </w:pPr>
      <w:r w:rsidRPr="00EB06D9">
        <w:rPr>
          <w:rFonts w:ascii="Times New Roman" w:eastAsiaTheme="minorEastAsia" w:hAnsi="Times New Roman" w:cs="Times New Roman"/>
          <w:b/>
          <w:bCs/>
          <w:sz w:val="24"/>
          <w:szCs w:val="24"/>
        </w:rPr>
        <w:lastRenderedPageBreak/>
        <w:t>Project Evaluation System</w:t>
      </w:r>
    </w:p>
    <w:p w:rsidR="00B6009A" w:rsidRPr="00B6009A" w:rsidRDefault="00B6009A" w:rsidP="00427457">
      <w:pPr>
        <w:widowControl w:val="0"/>
        <w:autoSpaceDE w:val="0"/>
        <w:autoSpaceDN w:val="0"/>
        <w:spacing w:after="0" w:line="360" w:lineRule="auto"/>
        <w:ind w:left="720"/>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The Project Evaluation System shall maintain sector specific evaluation data. The system shall maintain evaluation observations. The system shall issue meeting notice and would also record minutes of evaluation committee meeting. The system display status of projects vis-à-vis their evaluations.</w:t>
      </w:r>
    </w:p>
    <w:p w:rsidR="00B141CE" w:rsidRDefault="00B141CE" w:rsidP="00B141CE">
      <w:pPr>
        <w:widowControl w:val="0"/>
        <w:autoSpaceDE w:val="0"/>
        <w:autoSpaceDN w:val="0"/>
        <w:spacing w:after="0" w:line="360" w:lineRule="auto"/>
        <w:jc w:val="both"/>
        <w:rPr>
          <w:rFonts w:ascii="Times New Roman" w:eastAsiaTheme="minorEastAsia" w:hAnsi="Times New Roman" w:cs="Times New Roman"/>
          <w:b/>
          <w:bCs/>
          <w:sz w:val="24"/>
          <w:szCs w:val="24"/>
          <w:u w:val="single"/>
        </w:rPr>
      </w:pPr>
    </w:p>
    <w:p w:rsidR="00B6009A" w:rsidRPr="008A24BF" w:rsidRDefault="00B6009A" w:rsidP="00B141CE">
      <w:pPr>
        <w:widowControl w:val="0"/>
        <w:autoSpaceDE w:val="0"/>
        <w:autoSpaceDN w:val="0"/>
        <w:spacing w:after="0" w:line="360" w:lineRule="auto"/>
        <w:jc w:val="both"/>
        <w:rPr>
          <w:rFonts w:ascii="Times New Roman" w:eastAsiaTheme="minorEastAsia" w:hAnsi="Times New Roman" w:cs="Times New Roman"/>
          <w:b/>
          <w:bCs/>
          <w:sz w:val="24"/>
          <w:szCs w:val="24"/>
        </w:rPr>
      </w:pPr>
      <w:r w:rsidRPr="008A24BF">
        <w:rPr>
          <w:rFonts w:ascii="Times New Roman" w:eastAsiaTheme="minorEastAsia" w:hAnsi="Times New Roman" w:cs="Times New Roman"/>
          <w:b/>
          <w:bCs/>
          <w:sz w:val="24"/>
          <w:szCs w:val="24"/>
        </w:rPr>
        <w:t>Development of Smart Monitoring System</w:t>
      </w:r>
    </w:p>
    <w:p w:rsidR="00427457" w:rsidRDefault="00B6009A" w:rsidP="00427457">
      <w:pPr>
        <w:widowControl w:val="0"/>
        <w:autoSpaceDE w:val="0"/>
        <w:autoSpaceDN w:val="0"/>
        <w:spacing w:before="72"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 xml:space="preserve">The Smart Monitoring System shall be developed in-house. The development work shall be monitored and the software shall be tested before deployment by a </w:t>
      </w:r>
      <w:r w:rsidRPr="00B6009A">
        <w:rPr>
          <w:rFonts w:ascii="Times New Roman" w:eastAsiaTheme="minorEastAsia" w:hAnsi="Times New Roman" w:cs="Times New Roman"/>
          <w:spacing w:val="-2"/>
          <w:sz w:val="24"/>
          <w:szCs w:val="24"/>
        </w:rPr>
        <w:t>comprehensive in-house team. Trainings to the users of the Smart Monitoring System</w:t>
      </w:r>
      <w:r w:rsidRPr="00B6009A">
        <w:rPr>
          <w:rFonts w:ascii="Times New Roman" w:eastAsiaTheme="minorEastAsia" w:hAnsi="Times New Roman" w:cs="Times New Roman"/>
          <w:sz w:val="24"/>
          <w:szCs w:val="24"/>
        </w:rPr>
        <w:t xml:space="preserve"> shall be conducted throughout the</w:t>
      </w:r>
      <w:r w:rsidR="00427457">
        <w:rPr>
          <w:rFonts w:ascii="Times New Roman" w:eastAsiaTheme="minorEastAsia" w:hAnsi="Times New Roman" w:cs="Times New Roman"/>
          <w:sz w:val="24"/>
          <w:szCs w:val="24"/>
        </w:rPr>
        <w:t xml:space="preserve"> Punjab.</w:t>
      </w:r>
    </w:p>
    <w:p w:rsidR="00427457" w:rsidRDefault="00B6009A" w:rsidP="00427457">
      <w:pPr>
        <w:widowControl w:val="0"/>
        <w:autoSpaceDE w:val="0"/>
        <w:autoSpaceDN w:val="0"/>
        <w:spacing w:before="72"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 xml:space="preserve">New hardware (Servers, Storage, </w:t>
      </w:r>
      <w:r w:rsidR="00B874A8" w:rsidRPr="00B6009A">
        <w:rPr>
          <w:rFonts w:ascii="Times New Roman" w:eastAsiaTheme="minorEastAsia" w:hAnsi="Times New Roman" w:cs="Times New Roman"/>
          <w:sz w:val="24"/>
          <w:szCs w:val="24"/>
        </w:rPr>
        <w:t>and Firewall</w:t>
      </w:r>
      <w:r w:rsidRPr="00B6009A">
        <w:rPr>
          <w:rFonts w:ascii="Times New Roman" w:eastAsiaTheme="minorEastAsia" w:hAnsi="Times New Roman" w:cs="Times New Roman"/>
          <w:sz w:val="24"/>
          <w:szCs w:val="24"/>
        </w:rPr>
        <w:t xml:space="preserve"> etc.) shall be procured to host the system developed for Smart Monitoring of Deve</w:t>
      </w:r>
      <w:r w:rsidR="00427457">
        <w:rPr>
          <w:rFonts w:ascii="Times New Roman" w:eastAsiaTheme="minorEastAsia" w:hAnsi="Times New Roman" w:cs="Times New Roman"/>
          <w:sz w:val="24"/>
          <w:szCs w:val="24"/>
        </w:rPr>
        <w:t>lopment Projects across Punjab.</w:t>
      </w:r>
    </w:p>
    <w:p w:rsidR="00B141CE" w:rsidRDefault="00B141CE" w:rsidP="00B141CE">
      <w:pPr>
        <w:widowControl w:val="0"/>
        <w:autoSpaceDE w:val="0"/>
        <w:autoSpaceDN w:val="0"/>
        <w:spacing w:after="0" w:line="360" w:lineRule="auto"/>
        <w:jc w:val="both"/>
        <w:rPr>
          <w:rFonts w:ascii="Times New Roman" w:eastAsiaTheme="minorEastAsia" w:hAnsi="Times New Roman" w:cs="Times New Roman"/>
          <w:b/>
          <w:bCs/>
          <w:sz w:val="24"/>
          <w:szCs w:val="24"/>
          <w:u w:val="single"/>
        </w:rPr>
      </w:pPr>
    </w:p>
    <w:p w:rsidR="00427457" w:rsidRPr="008A24BF" w:rsidRDefault="00374026" w:rsidP="00B141CE">
      <w:pPr>
        <w:widowControl w:val="0"/>
        <w:autoSpaceDE w:val="0"/>
        <w:autoSpaceDN w:val="0"/>
        <w:spacing w:after="0" w:line="360" w:lineRule="auto"/>
        <w:jc w:val="both"/>
        <w:rPr>
          <w:rFonts w:ascii="Times New Roman" w:eastAsiaTheme="minorEastAsia" w:hAnsi="Times New Roman" w:cs="Times New Roman"/>
          <w:b/>
          <w:bCs/>
          <w:sz w:val="24"/>
          <w:szCs w:val="24"/>
        </w:rPr>
      </w:pPr>
      <w:r w:rsidRPr="008A24BF">
        <w:rPr>
          <w:rFonts w:ascii="Times New Roman" w:eastAsiaTheme="minorEastAsia" w:hAnsi="Times New Roman" w:cs="Times New Roman"/>
          <w:b/>
          <w:bCs/>
          <w:sz w:val="24"/>
          <w:szCs w:val="24"/>
        </w:rPr>
        <w:t>Train</w:t>
      </w:r>
      <w:r w:rsidR="00B6009A" w:rsidRPr="008A24BF">
        <w:rPr>
          <w:rFonts w:ascii="Times New Roman" w:eastAsiaTheme="minorEastAsia" w:hAnsi="Times New Roman" w:cs="Times New Roman"/>
          <w:b/>
          <w:bCs/>
          <w:sz w:val="24"/>
          <w:szCs w:val="24"/>
        </w:rPr>
        <w:t>ings</w:t>
      </w:r>
    </w:p>
    <w:p w:rsidR="00427457" w:rsidRDefault="00B6009A" w:rsidP="00427457">
      <w:pPr>
        <w:widowControl w:val="0"/>
        <w:autoSpaceDE w:val="0"/>
        <w:autoSpaceDN w:val="0"/>
        <w:spacing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 xml:space="preserve">Comprehensive Training plans will be devised to train the stakeholders on Smart </w:t>
      </w:r>
      <w:r w:rsidRPr="00427457">
        <w:rPr>
          <w:rFonts w:ascii="Times New Roman" w:eastAsiaTheme="minorEastAsia" w:hAnsi="Times New Roman" w:cs="Times New Roman"/>
          <w:sz w:val="24"/>
          <w:szCs w:val="24"/>
        </w:rPr>
        <w:t>Monitoring System. These stakeholders will include focal persons from administrative</w:t>
      </w:r>
      <w:r w:rsidRPr="00B6009A">
        <w:rPr>
          <w:rFonts w:ascii="Times New Roman" w:eastAsiaTheme="minorEastAsia" w:hAnsi="Times New Roman" w:cs="Times New Roman"/>
          <w:sz w:val="24"/>
          <w:szCs w:val="24"/>
        </w:rPr>
        <w:t xml:space="preserve"> </w:t>
      </w:r>
      <w:r w:rsidRPr="00427457">
        <w:rPr>
          <w:rFonts w:ascii="Times New Roman" w:eastAsiaTheme="minorEastAsia" w:hAnsi="Times New Roman" w:cs="Times New Roman"/>
          <w:sz w:val="24"/>
          <w:szCs w:val="24"/>
        </w:rPr>
        <w:t>departments,</w:t>
      </w:r>
      <w:r w:rsidRPr="00B6009A">
        <w:rPr>
          <w:rFonts w:ascii="Times New Roman" w:eastAsiaTheme="minorEastAsia" w:hAnsi="Times New Roman" w:cs="Times New Roman"/>
          <w:spacing w:val="-1"/>
          <w:sz w:val="24"/>
          <w:szCs w:val="24"/>
        </w:rPr>
        <w:t xml:space="preserve"> nominees of directors and deputy directors at division and district levels,</w:t>
      </w:r>
      <w:r w:rsidRPr="00B6009A">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pacing w:val="-2"/>
          <w:sz w:val="24"/>
          <w:szCs w:val="24"/>
        </w:rPr>
        <w:t>nominees from P&amp;D Department, Finance Department and CM Secretariat. All system</w:t>
      </w:r>
      <w:r w:rsidRPr="00B6009A">
        <w:rPr>
          <w:rFonts w:ascii="Times New Roman" w:eastAsiaTheme="minorEastAsia" w:hAnsi="Times New Roman" w:cs="Times New Roman"/>
          <w:sz w:val="24"/>
          <w:szCs w:val="24"/>
        </w:rPr>
        <w:t xml:space="preserve"> users shall be trained to use the centralized web interface of the Smart Monitoring System for viewing and updating progress information. PITB will also focus on “Training the Trainers” strategy wherever possible and intend to create product champion in every functional/concerned office.</w:t>
      </w:r>
    </w:p>
    <w:p w:rsidR="00427457" w:rsidRDefault="00427457" w:rsidP="00427457">
      <w:pPr>
        <w:widowControl w:val="0"/>
        <w:autoSpaceDE w:val="0"/>
        <w:autoSpaceDN w:val="0"/>
        <w:spacing w:after="0" w:line="360" w:lineRule="auto"/>
        <w:jc w:val="both"/>
        <w:rPr>
          <w:rFonts w:ascii="Times New Roman" w:eastAsiaTheme="minorEastAsia" w:hAnsi="Times New Roman" w:cs="Times New Roman"/>
          <w:b/>
          <w:bCs/>
          <w:sz w:val="24"/>
          <w:szCs w:val="24"/>
          <w:u w:val="single"/>
        </w:rPr>
      </w:pPr>
    </w:p>
    <w:p w:rsidR="00B6009A" w:rsidRPr="008A24BF" w:rsidRDefault="00B6009A" w:rsidP="00427457">
      <w:pPr>
        <w:widowControl w:val="0"/>
        <w:autoSpaceDE w:val="0"/>
        <w:autoSpaceDN w:val="0"/>
        <w:spacing w:after="0" w:line="360" w:lineRule="auto"/>
        <w:jc w:val="both"/>
        <w:rPr>
          <w:rFonts w:ascii="Times New Roman" w:eastAsiaTheme="minorEastAsia" w:hAnsi="Times New Roman" w:cs="Times New Roman"/>
          <w:b/>
          <w:bCs/>
          <w:sz w:val="24"/>
          <w:szCs w:val="24"/>
        </w:rPr>
      </w:pPr>
      <w:r w:rsidRPr="008A24BF">
        <w:rPr>
          <w:rFonts w:ascii="Times New Roman" w:eastAsiaTheme="minorEastAsia" w:hAnsi="Times New Roman" w:cs="Times New Roman"/>
          <w:b/>
          <w:bCs/>
          <w:sz w:val="24"/>
          <w:szCs w:val="24"/>
        </w:rPr>
        <w:t>Operational Mechanism</w:t>
      </w:r>
    </w:p>
    <w:p w:rsidR="00B6009A" w:rsidRPr="00B6009A" w:rsidRDefault="00B6009A" w:rsidP="00427457">
      <w:pPr>
        <w:widowControl w:val="0"/>
        <w:autoSpaceDE w:val="0"/>
        <w:autoSpaceDN w:val="0"/>
        <w:spacing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pacing w:val="-2"/>
          <w:sz w:val="24"/>
          <w:szCs w:val="24"/>
        </w:rPr>
        <w:t>A project implementation unit (PIU) will be created in P&amp;DD which will work under the</w:t>
      </w:r>
      <w:r w:rsidRPr="00B6009A">
        <w:rPr>
          <w:rFonts w:ascii="Times New Roman" w:eastAsiaTheme="minorEastAsia" w:hAnsi="Times New Roman" w:cs="Times New Roman"/>
          <w:sz w:val="24"/>
          <w:szCs w:val="24"/>
        </w:rPr>
        <w:t xml:space="preserve"> direct administrative control of Secretary P&amp;DD. Senior Chief (Coordination, P&amp;DD) </w:t>
      </w:r>
      <w:r w:rsidRPr="00B6009A">
        <w:rPr>
          <w:rFonts w:ascii="Times New Roman" w:eastAsiaTheme="minorEastAsia" w:hAnsi="Times New Roman" w:cs="Times New Roman"/>
          <w:spacing w:val="-2"/>
          <w:sz w:val="24"/>
          <w:szCs w:val="24"/>
        </w:rPr>
        <w:t>will be the Project Coordinator while Manager (MIS, P&amp;DD) and Computer Programmer</w:t>
      </w:r>
      <w:r w:rsidRPr="00B6009A">
        <w:rPr>
          <w:rFonts w:ascii="Times New Roman" w:eastAsiaTheme="minorEastAsia" w:hAnsi="Times New Roman" w:cs="Times New Roman"/>
          <w:sz w:val="24"/>
          <w:szCs w:val="24"/>
        </w:rPr>
        <w:t xml:space="preserve"> (P&amp;DD) will be the Focal Persons from P&amp;DD. Dedicated Human Resources will be recruited to implement the project.</w:t>
      </w:r>
    </w:p>
    <w:p w:rsidR="00B6009A" w:rsidRPr="00B6009A" w:rsidRDefault="00B6009A" w:rsidP="00427457">
      <w:pPr>
        <w:widowControl w:val="0"/>
        <w:autoSpaceDE w:val="0"/>
        <w:autoSpaceDN w:val="0"/>
        <w:spacing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pacing w:val="-2"/>
          <w:sz w:val="24"/>
          <w:szCs w:val="24"/>
        </w:rPr>
        <w:t>Punjab Information Technology Board will be responsible for execution of the project.</w:t>
      </w:r>
      <w:r w:rsidRPr="00B6009A">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pacing w:val="-2"/>
          <w:sz w:val="24"/>
          <w:szCs w:val="24"/>
        </w:rPr>
        <w:t>The software will be developed in-house by PITB and will be hosted in PITB and PTCL</w:t>
      </w:r>
      <w:r w:rsidRPr="00B6009A">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pacing w:val="-2"/>
          <w:sz w:val="24"/>
          <w:szCs w:val="24"/>
        </w:rPr>
        <w:t>datacenters to ensure high availability. After completion of the project, as it is purely</w:t>
      </w:r>
      <w:r w:rsidRPr="00B6009A">
        <w:rPr>
          <w:rFonts w:ascii="Times New Roman" w:eastAsiaTheme="minorEastAsia" w:hAnsi="Times New Roman" w:cs="Times New Roman"/>
          <w:sz w:val="24"/>
          <w:szCs w:val="24"/>
        </w:rPr>
        <w:t xml:space="preserve"> IT based initiative, staff recruited under this project will be retained so that software developed and maintained by </w:t>
      </w:r>
      <w:r w:rsidRPr="00B6009A">
        <w:rPr>
          <w:rFonts w:ascii="Times New Roman" w:eastAsiaTheme="minorEastAsia" w:hAnsi="Times New Roman" w:cs="Times New Roman"/>
          <w:sz w:val="24"/>
          <w:szCs w:val="24"/>
        </w:rPr>
        <w:lastRenderedPageBreak/>
        <w:t xml:space="preserve">the project staff may continue to work smoothly. This </w:t>
      </w:r>
      <w:r w:rsidRPr="00B6009A">
        <w:rPr>
          <w:rFonts w:ascii="Times New Roman" w:eastAsiaTheme="minorEastAsia" w:hAnsi="Times New Roman" w:cs="Times New Roman"/>
          <w:spacing w:val="-2"/>
          <w:sz w:val="24"/>
          <w:szCs w:val="24"/>
        </w:rPr>
        <w:t>requirement arises from the fact that IT and software related needs and requirements</w:t>
      </w:r>
      <w:r w:rsidRPr="00B6009A">
        <w:rPr>
          <w:rFonts w:ascii="Times New Roman" w:eastAsiaTheme="minorEastAsia" w:hAnsi="Times New Roman" w:cs="Times New Roman"/>
          <w:sz w:val="24"/>
          <w:szCs w:val="24"/>
        </w:rPr>
        <w:t xml:space="preserve"> evolve along with evolution of actual processes. In addition, given a number of </w:t>
      </w:r>
      <w:r w:rsidRPr="00B6009A">
        <w:rPr>
          <w:rFonts w:ascii="Times New Roman" w:eastAsiaTheme="minorEastAsia" w:hAnsi="Times New Roman" w:cs="Times New Roman"/>
          <w:spacing w:val="-2"/>
          <w:sz w:val="24"/>
          <w:szCs w:val="24"/>
        </w:rPr>
        <w:t>stakeholders, the support required by different departments will also be responsibility</w:t>
      </w:r>
      <w:r w:rsidRPr="00B6009A">
        <w:rPr>
          <w:rFonts w:ascii="Times New Roman" w:eastAsiaTheme="minorEastAsia" w:hAnsi="Times New Roman" w:cs="Times New Roman"/>
          <w:sz w:val="24"/>
          <w:szCs w:val="24"/>
        </w:rPr>
        <w:t xml:space="preserve"> of project staff.</w:t>
      </w:r>
    </w:p>
    <w:p w:rsidR="00B141CE" w:rsidRDefault="00B141CE" w:rsidP="00B141CE">
      <w:pPr>
        <w:widowControl w:val="0"/>
        <w:autoSpaceDE w:val="0"/>
        <w:autoSpaceDN w:val="0"/>
        <w:spacing w:after="0" w:line="360" w:lineRule="auto"/>
        <w:jc w:val="both"/>
        <w:rPr>
          <w:rFonts w:ascii="Times New Roman" w:eastAsiaTheme="minorEastAsia" w:hAnsi="Times New Roman" w:cs="Times New Roman"/>
          <w:b/>
          <w:bCs/>
          <w:sz w:val="24"/>
          <w:szCs w:val="24"/>
          <w:u w:val="single"/>
        </w:rPr>
      </w:pPr>
    </w:p>
    <w:p w:rsidR="00B6009A" w:rsidRPr="008A24BF" w:rsidRDefault="00B6009A" w:rsidP="00B141CE">
      <w:pPr>
        <w:widowControl w:val="0"/>
        <w:autoSpaceDE w:val="0"/>
        <w:autoSpaceDN w:val="0"/>
        <w:spacing w:after="0" w:line="360" w:lineRule="auto"/>
        <w:jc w:val="both"/>
        <w:rPr>
          <w:rFonts w:ascii="Times New Roman" w:eastAsiaTheme="minorEastAsia" w:hAnsi="Times New Roman" w:cs="Times New Roman"/>
          <w:b/>
          <w:bCs/>
          <w:sz w:val="24"/>
          <w:szCs w:val="24"/>
        </w:rPr>
      </w:pPr>
      <w:r w:rsidRPr="008A24BF">
        <w:rPr>
          <w:rFonts w:ascii="Times New Roman" w:eastAsiaTheme="minorEastAsia" w:hAnsi="Times New Roman" w:cs="Times New Roman"/>
          <w:b/>
          <w:bCs/>
          <w:sz w:val="24"/>
          <w:szCs w:val="24"/>
        </w:rPr>
        <w:t>Monitoring &amp; Evaluation Mechanism</w:t>
      </w:r>
    </w:p>
    <w:p w:rsidR="00B6009A" w:rsidRPr="00B6009A" w:rsidRDefault="00B6009A" w:rsidP="00B141CE">
      <w:pPr>
        <w:widowControl w:val="0"/>
        <w:autoSpaceDE w:val="0"/>
        <w:autoSpaceDN w:val="0"/>
        <w:spacing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 xml:space="preserve">Like any development project, this project shall go through periodic monitoring and </w:t>
      </w:r>
      <w:r w:rsidRPr="00B6009A">
        <w:rPr>
          <w:rFonts w:ascii="Times New Roman" w:eastAsiaTheme="minorEastAsia" w:hAnsi="Times New Roman" w:cs="Times New Roman"/>
          <w:spacing w:val="-2"/>
          <w:sz w:val="24"/>
          <w:szCs w:val="24"/>
        </w:rPr>
        <w:t>evaluation will be conducted once the project is complete. For this purpose, different</w:t>
      </w:r>
      <w:r w:rsidRPr="00B6009A">
        <w:rPr>
          <w:rFonts w:ascii="Times New Roman" w:eastAsiaTheme="minorEastAsia" w:hAnsi="Times New Roman" w:cs="Times New Roman"/>
          <w:sz w:val="24"/>
          <w:szCs w:val="24"/>
        </w:rPr>
        <w:t xml:space="preserve"> milestones (including procurement, hiring, software development and deployment, trainings and implementation) have been made part of this PC-I document. Detailed timelines for each of these activities is also provided in the PC-I along with financial fiscal breakdown. This shall enable not only the project team to follow the agreed </w:t>
      </w:r>
      <w:r w:rsidRPr="00B6009A">
        <w:rPr>
          <w:rFonts w:ascii="Times New Roman" w:eastAsiaTheme="minorEastAsia" w:hAnsi="Times New Roman" w:cs="Times New Roman"/>
          <w:spacing w:val="-2"/>
          <w:sz w:val="24"/>
          <w:szCs w:val="24"/>
        </w:rPr>
        <w:t>upon timelines but also enable timely delivery of all project milestones. PC-III (Monthly</w:t>
      </w:r>
      <w:r w:rsidRPr="00B6009A">
        <w:rPr>
          <w:rFonts w:ascii="Times New Roman" w:eastAsiaTheme="minorEastAsia" w:hAnsi="Times New Roman" w:cs="Times New Roman"/>
          <w:sz w:val="24"/>
          <w:szCs w:val="24"/>
        </w:rPr>
        <w:t xml:space="preserve"> Progress Report) of this project shall be submitted to P&amp;DD for periodic review and </w:t>
      </w:r>
      <w:r w:rsidRPr="00B6009A">
        <w:rPr>
          <w:rFonts w:ascii="Times New Roman" w:eastAsiaTheme="minorEastAsia" w:hAnsi="Times New Roman" w:cs="Times New Roman"/>
          <w:spacing w:val="-2"/>
          <w:sz w:val="24"/>
          <w:szCs w:val="24"/>
        </w:rPr>
        <w:t>monitoring of the progress being made on the project. Any corrective actions shall be</w:t>
      </w:r>
      <w:r w:rsidRPr="00B6009A">
        <w:rPr>
          <w:rFonts w:ascii="Times New Roman" w:eastAsiaTheme="minorEastAsia" w:hAnsi="Times New Roman" w:cs="Times New Roman"/>
          <w:sz w:val="24"/>
          <w:szCs w:val="24"/>
        </w:rPr>
        <w:t xml:space="preserve"> ensured in timely manner for smooth implementation of the project across all stakeholders.</w:t>
      </w:r>
    </w:p>
    <w:p w:rsidR="00B6009A" w:rsidRPr="00B6009A" w:rsidRDefault="00B6009A" w:rsidP="00427457">
      <w:pPr>
        <w:autoSpaceDE w:val="0"/>
        <w:autoSpaceDN w:val="0"/>
        <w:adjustRightInd w:val="0"/>
        <w:spacing w:after="0" w:line="360" w:lineRule="auto"/>
        <w:rPr>
          <w:rFonts w:ascii="Times New Roman" w:eastAsiaTheme="minorEastAsia" w:hAnsi="Times New Roman" w:cs="Times New Roman"/>
          <w:sz w:val="24"/>
          <w:szCs w:val="24"/>
        </w:rPr>
        <w:sectPr w:rsidR="00B6009A" w:rsidRPr="00B6009A" w:rsidSect="00BD1E3A">
          <w:headerReference w:type="even" r:id="rId51"/>
          <w:headerReference w:type="default" r:id="rId52"/>
          <w:footerReference w:type="even" r:id="rId53"/>
          <w:footerReference w:type="default" r:id="rId54"/>
          <w:pgSz w:w="11909" w:h="16838"/>
          <w:pgMar w:top="1380" w:right="1346" w:bottom="978" w:left="1383" w:header="0" w:footer="955" w:gutter="0"/>
          <w:cols w:space="720"/>
          <w:noEndnote/>
        </w:sectPr>
      </w:pPr>
    </w:p>
    <w:p w:rsidR="00B6009A" w:rsidRPr="008A24BF" w:rsidRDefault="00B6009A" w:rsidP="00427457">
      <w:pPr>
        <w:widowControl w:val="0"/>
        <w:autoSpaceDE w:val="0"/>
        <w:autoSpaceDN w:val="0"/>
        <w:spacing w:before="36" w:after="0" w:line="360" w:lineRule="auto"/>
        <w:rPr>
          <w:rFonts w:ascii="Times New Roman" w:eastAsiaTheme="minorEastAsia" w:hAnsi="Times New Roman" w:cs="Times New Roman"/>
          <w:b/>
          <w:bCs/>
          <w:spacing w:val="12"/>
          <w:sz w:val="24"/>
          <w:szCs w:val="24"/>
        </w:rPr>
      </w:pPr>
      <w:r w:rsidRPr="008A24BF">
        <w:rPr>
          <w:rFonts w:ascii="Times New Roman" w:eastAsiaTheme="minorEastAsia" w:hAnsi="Times New Roman" w:cs="Times New Roman"/>
          <w:b/>
          <w:bCs/>
          <w:spacing w:val="12"/>
          <w:sz w:val="24"/>
          <w:szCs w:val="24"/>
        </w:rPr>
        <w:lastRenderedPageBreak/>
        <w:t>Project Team Hierarchy</w:t>
      </w:r>
    </w:p>
    <w:p w:rsidR="00B6009A" w:rsidRPr="00B6009A" w:rsidRDefault="00153B26" w:rsidP="00427457">
      <w:pPr>
        <w:widowControl w:val="0"/>
        <w:autoSpaceDE w:val="0"/>
        <w:autoSpaceDN w:val="0"/>
        <w:spacing w:after="0" w:line="360" w:lineRule="auto"/>
        <w:ind w:left="144" w:right="6"/>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mc:AlternateContent>
          <mc:Choice Requires="wpg">
            <w:drawing>
              <wp:anchor distT="0" distB="0" distL="114300" distR="114300" simplePos="0" relativeHeight="251670528" behindDoc="0" locked="0" layoutInCell="1" allowOverlap="1" wp14:anchorId="3B08A8E5" wp14:editId="56442D1C">
                <wp:simplePos x="0" y="0"/>
                <wp:positionH relativeFrom="column">
                  <wp:posOffset>4418330</wp:posOffset>
                </wp:positionH>
                <wp:positionV relativeFrom="paragraph">
                  <wp:posOffset>2181225</wp:posOffset>
                </wp:positionV>
                <wp:extent cx="981075" cy="304800"/>
                <wp:effectExtent l="0" t="0" r="9525" b="0"/>
                <wp:wrapNone/>
                <wp:docPr id="77" name="Group 77"/>
                <wp:cNvGraphicFramePr/>
                <a:graphic xmlns:a="http://schemas.openxmlformats.org/drawingml/2006/main">
                  <a:graphicData uri="http://schemas.microsoft.com/office/word/2010/wordprocessingGroup">
                    <wpg:wgp>
                      <wpg:cNvGrpSpPr/>
                      <wpg:grpSpPr>
                        <a:xfrm>
                          <a:off x="0" y="0"/>
                          <a:ext cx="981075" cy="304800"/>
                          <a:chOff x="0" y="0"/>
                          <a:chExt cx="981075" cy="304800"/>
                        </a:xfrm>
                      </wpg:grpSpPr>
                      <wps:wsp>
                        <wps:cNvPr id="75" name="Text Box 75"/>
                        <wps:cNvSpPr txBox="1"/>
                        <wps:spPr>
                          <a:xfrm>
                            <a:off x="400050" y="114300"/>
                            <a:ext cx="228600" cy="190500"/>
                          </a:xfrm>
                          <a:prstGeom prst="rect">
                            <a:avLst/>
                          </a:prstGeom>
                          <a:solidFill>
                            <a:schemeClr val="bg1">
                              <a:lumMod val="6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F181E" w:rsidRPr="006756BA" w:rsidRDefault="005F181E" w:rsidP="006756BA">
                              <w:pPr>
                                <w:spacing w:after="0" w:line="240" w:lineRule="auto"/>
                                <w:rPr>
                                  <w:color w:val="FFFFFF" w:themeColor="background1"/>
                                  <w:sz w:val="16"/>
                                  <w:szCs w:val="16"/>
                                </w:rPr>
                              </w:pPr>
                              <w:r w:rsidRPr="006756BA">
                                <w:rPr>
                                  <w:color w:val="FFFFFF" w:themeColor="background1"/>
                                  <w:sz w:val="16"/>
                                  <w:szCs w:val="16"/>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6" name="Rectangle 76"/>
                        <wps:cNvSpPr/>
                        <wps:spPr>
                          <a:xfrm>
                            <a:off x="0" y="0"/>
                            <a:ext cx="981075" cy="17145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B08A8E5" id="Group 77" o:spid="_x0000_s1026" style="position:absolute;left:0;text-align:left;margin-left:347.9pt;margin-top:171.75pt;width:77.25pt;height:24pt;z-index:251670528" coordsize="9810,30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52ZgQMAANwKAAAOAAAAZHJzL2Uyb0RvYy54bWzcVttu3DYQfS/QfyD4Xktar3ftheXAdWqj&#10;gJsYsYs8cynqglIkS3ItOV/f4VCU1862aNIiKPoikcPhXI7mHOj8zdhL8iis67QqaXGUUyIU11Wn&#10;mpL++nD9wyklzjNVMamVKOmTcPTNxfffnQ9mIxa61bISlkAQ5TaDKWnrvdlkmeOt6Jk70kYoOKy1&#10;7ZmHrW2yyrIBovcyW+T5Khu0rYzVXDgH1rfxkF5g/LoW3L+vayc8kSWF2jw+LT634ZldnLNNY5lp&#10;Oz6Vwb6iip51CpLOod4yz8jOdp+F6jtutdO1P+K6z3Rdd1xgD9BNkb/q5sbqncFems3QmBkmgPYV&#10;Tl8dlr97vLOkq0q6XlOiWA/fCNMS2AM4g2k24HNjzb25s5OhibvQ71jbPryhEzIirE8zrGL0hIPx&#10;7LTI1yeUcDg6zpen+QQ7b+HbfHaLtz/95b0sJc1CbXMpg4EBcs8YuX+G0X3LjEDoXeg/YQRdRIwe&#10;QnM/6pFAY4gKugWMiB/BDlxIdgfGA1At8zw/gZEEUIpieZxASaAtFqcrsCFoxRl4Imhz82xjrPM3&#10;QvckLEpqYdRxAtnjrfNQErgml5DdadlV152UuAn0ElfSkkcGxNg2BV6Vu/4XXUXbCjKmlMjG4I5R&#10;X0SSigwlXR1DJyGw0iFFzC5VsAgk4VRS+EgRDlz5JymCj1QfRA1DiAN0oD7GuVAeAYWu0Dt41ZDq&#10;Sy5O/s9Vfcnl2AfcwMxa+fly3yltsfsZpwhh9VsquY7+AN9e32Hpx+04jc9WV08wPVZHjXKGX3fw&#10;ZW+Z83fMgijBMIDQ+vfwqKUG1PW0oqTV9tMhe/AHHsApJQOIXEnd7ztmBSXyZwUMOSuWy6CKuFme&#10;rBewsfsn2/0TteuvNIxLAZJuOC6Dv5dpWVvdfwQ9vgxZ4YgpDrlL6tPyykfpBT3n4vISnUAHDfO3&#10;6t7wEDrAG+b2YfzIrJmG2wMr3unESbZ5NePRN9xU+nLndd0hAQLAEdUJeNCHoGjfQihWSSg+AC+Z&#10;aqQg61VSBBCUWU0TIZKq/X0pLdbFEmgXyZZ0OFH+X1AFPy6m4K8YH4F+SfQ42Kh0eyP+gtqLQxxJ&#10;1A4xXcsqEakTxCe1NrMK1ecw++PczJ4xSIodEfrW7JezYP0p+//HlOfe/pdIj/8K8AuFIzT97oV/&#10;tP09isTzT+nFHwAAAP//AwBQSwMEFAAGAAgAAAAhAMxNE7biAAAACwEAAA8AAABkcnMvZG93bnJl&#10;di54bWxMj0FLw0AQhe+C/2EZwZvdxJjSptmUUtRTEWwF6W2anSah2dmQ3Sbpv3c96XHePN77Xr6e&#10;TCsG6l1jWUE8i0AQl1Y3XCn4Orw9LUA4j6yxtUwKbuRgXdzf5ZhpO/InDXtfiRDCLkMFtfddJqUr&#10;azLoZrYjDr+z7Q36cPaV1D2OIdy08jmK5tJgw6Ghxo62NZWX/dUoeB9x3CTx67C7nLe34yH9+N7F&#10;pNTjw7RZgfA0+T8z/OIHdCgC08leWTvRKpgv04DuFSQvSQoiOBZplIA4BWUZpyCLXP7fUPwAAAD/&#10;/wMAUEsBAi0AFAAGAAgAAAAhALaDOJL+AAAA4QEAABMAAAAAAAAAAAAAAAAAAAAAAFtDb250ZW50&#10;X1R5cGVzXS54bWxQSwECLQAUAAYACAAAACEAOP0h/9YAAACUAQAACwAAAAAAAAAAAAAAAAAvAQAA&#10;X3JlbHMvLnJlbHNQSwECLQAUAAYACAAAACEAKGOdmYEDAADcCgAADgAAAAAAAAAAAAAAAAAuAgAA&#10;ZHJzL2Uyb0RvYy54bWxQSwECLQAUAAYACAAAACEAzE0TtuIAAAALAQAADwAAAAAAAAAAAAAAAADb&#10;BQAAZHJzL2Rvd25yZXYueG1sUEsFBgAAAAAEAAQA8wAAAOoGAAAAAA==&#10;">
                <v:shapetype id="_x0000_t202" coordsize="21600,21600" o:spt="202" path="m,l,21600r21600,l21600,xe">
                  <v:stroke joinstyle="miter"/>
                  <v:path gradientshapeok="t" o:connecttype="rect"/>
                </v:shapetype>
                <v:shape id="Text Box 75" o:spid="_x0000_s1027" type="#_x0000_t202" style="position:absolute;left:4000;top:1143;width:2286;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rhCcUA&#10;AADbAAAADwAAAGRycy9kb3ducmV2LnhtbESPQU8CMRSE7yb8h+aRcJOuJChZKcQIGIkadeHC7WX7&#10;2N24fV3aCsVfb01MOE5m5pvMdB5NK47kfGNZwc0wA0FcWt1wpWC7WV1PQPiArLG1TArO5GE+611N&#10;Mdf2xJ90LEIlEoR9jgrqELpcSl/WZNAPbUecvL11BkOSrpLa4SnBTStHWXYrDTacFmrs6LGm8qv4&#10;NgrsIbrdWyzWfjn+wMXPk3zll3elBv34cA8iUAyX8H/7WSu4G8Pfl/QD5O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iuEJxQAAANsAAAAPAAAAAAAAAAAAAAAAAJgCAABkcnMv&#10;ZG93bnJldi54bWxQSwUGAAAAAAQABAD1AAAAigMAAAAA&#10;" fillcolor="#a5a5a5 [2092]" stroked="f" strokeweight=".5pt">
                  <v:textbox>
                    <w:txbxContent>
                      <w:p w:rsidR="005F181E" w:rsidRPr="006756BA" w:rsidRDefault="005F181E" w:rsidP="006756BA">
                        <w:pPr>
                          <w:spacing w:after="0" w:line="240" w:lineRule="auto"/>
                          <w:rPr>
                            <w:color w:val="FFFFFF" w:themeColor="background1"/>
                            <w:sz w:val="16"/>
                            <w:szCs w:val="16"/>
                          </w:rPr>
                        </w:pPr>
                        <w:r w:rsidRPr="006756BA">
                          <w:rPr>
                            <w:color w:val="FFFFFF" w:themeColor="background1"/>
                            <w:sz w:val="16"/>
                            <w:szCs w:val="16"/>
                          </w:rPr>
                          <w:t>3</w:t>
                        </w:r>
                      </w:p>
                    </w:txbxContent>
                  </v:textbox>
                </v:shape>
                <v:rect id="Rectangle 76" o:spid="_x0000_s1028" style="position:absolute;width:9810;height:17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fK3MMA&#10;AADbAAAADwAAAGRycy9kb3ducmV2LnhtbESPQWsCMRSE74L/ITzBm2b1YLdboyxCQelJLYXeHpvX&#10;3cXNyzaJbvrvG0HwOMzMN8x6G00nbuR8a1nBYp6BIK6sbrlW8Hl+n+UgfEDW2FkmBX/kYbsZj9ZY&#10;aDvwkW6nUIsEYV+ggiaEvpDSVw0Z9HPbEyfvxzqDIUlXS+1wSHDTyWWWraTBltNCgz3tGqoup6tR&#10;sDsMX2WXH77r3LyWH1EeXfkblZpOYvkGIlAMz/CjvdcKXlZw/5J+gN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2fK3MMAAADbAAAADwAAAAAAAAAAAAAAAACYAgAAZHJzL2Rv&#10;d25yZXYueG1sUEsFBgAAAAAEAAQA9QAAAIgDAAAAAA==&#10;" fillcolor="#1f497d [3215]" stroked="f" strokeweight="2pt"/>
              </v:group>
            </w:pict>
          </mc:Fallback>
        </mc:AlternateContent>
      </w:r>
      <w:r w:rsidR="006756BA">
        <w:rPr>
          <w:rFonts w:ascii="Times New Roman" w:eastAsiaTheme="minorEastAsia" w:hAnsi="Times New Roman" w:cs="Times New Roman"/>
          <w:noProof/>
          <w:sz w:val="24"/>
          <w:szCs w:val="24"/>
        </w:rPr>
        <mc:AlternateContent>
          <mc:Choice Requires="wps">
            <w:drawing>
              <wp:anchor distT="0" distB="0" distL="114300" distR="114300" simplePos="0" relativeHeight="251661312" behindDoc="0" locked="0" layoutInCell="1" allowOverlap="1" wp14:anchorId="108375CC" wp14:editId="1E4AD8CC">
                <wp:simplePos x="0" y="0"/>
                <wp:positionH relativeFrom="column">
                  <wp:posOffset>4780280</wp:posOffset>
                </wp:positionH>
                <wp:positionV relativeFrom="paragraph">
                  <wp:posOffset>2371725</wp:posOffset>
                </wp:positionV>
                <wp:extent cx="276225" cy="95250"/>
                <wp:effectExtent l="0" t="0" r="9525" b="0"/>
                <wp:wrapNone/>
                <wp:docPr id="74" name="Rectangle 74"/>
                <wp:cNvGraphicFramePr/>
                <a:graphic xmlns:a="http://schemas.openxmlformats.org/drawingml/2006/main">
                  <a:graphicData uri="http://schemas.microsoft.com/office/word/2010/wordprocessingShape">
                    <wps:wsp>
                      <wps:cNvSpPr/>
                      <wps:spPr>
                        <a:xfrm>
                          <a:off x="0" y="0"/>
                          <a:ext cx="276225" cy="95250"/>
                        </a:xfrm>
                        <a:prstGeom prst="rect">
                          <a:avLst/>
                        </a:prstGeom>
                        <a:solidFill>
                          <a:schemeClr val="bg1">
                            <a:lumMod val="6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164F5FF" id="Rectangle 74" o:spid="_x0000_s1026" style="position:absolute;margin-left:376.4pt;margin-top:186.75pt;width:21.75pt;height:7.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GSXnAIAAKgFAAAOAAAAZHJzL2Uyb0RvYy54bWysVEtv2zAMvg/YfxB0X50YSbsGdYqgRYcB&#10;XVv0gZ4VWYoNSKImKXGyXz9Kst3Hih2GXWSRIj+Sn0mene+1IjvhfAumotOjCSXCcKhbs6no0+PV&#10;l6+U+MBMzRQYUdGD8PR8+fnTWWcXooQGVC0cQRDjF52taBOCXRSF543QzB+BFQYfJTjNAopuU9SO&#10;dYiuVVFOJsdFB662DrjwHrWX+ZEuE76UgodbKb0IRFUUcwvpdOlcx7NYnrHFxjHbtLxPg/1DFpq1&#10;BoOOUJcsMLJ17R9QuuUOPMhwxEEXIGXLRaoBq5lO3lXz0DArUi1IjrcjTf7/wfKb3Z0jbV3Rkxkl&#10;hmn8R/fIGjMbJQjqkKDO+gXaPdg710ser7HavXQ6frEOsk+kHkZSxT4Qjsry5Lgs55RwfDqdl/PE&#10;efHia50P3wRoEi8VdRg8Mcl21z5gPDQdTGIoD6qtr1qlkhDbRFwoR3YMf/B6M02uaqt/QJ11x/PJ&#10;ZAiZuiqaJ9Q3SMpEPAMROQeNmiKWnotNt3BQItopcy8kshbLSxFH5ByUcS5MyMn4htUiq2MqH+eS&#10;ACOyxPgjdg/wtsgBO2fZ20dXkdp9dJ78LbHsPHqkyGDC6KxbA+4jAIVV9ZGz/UBSpiaytIb6gD3l&#10;IA+bt/yqxV97zXy4Yw6nC+cQN0a4xUMq6CoK/Y2SBtyvj/TRHpseXynpcFor6n9umROUqO8Gx+F0&#10;OpvF8U7CbH5SouBev6xfv5itvgDslynuJsvTNdoHNVylA/2Mi2UVo+ITMxxjV5QHNwgXIW8RXE1c&#10;rFbJDEfasnBtHiyP4JHV2LqP+2fmbN/fAefiBobJZot3bZ5to6eB1TaAbNMMvPDa843rIDVxv7ri&#10;vnktJ6uXBbv8DQAA//8DAFBLAwQUAAYACAAAACEANRFM8OAAAAALAQAADwAAAGRycy9kb3ducmV2&#10;LnhtbEyPwU7DMBBE70j8g7VI3KhDojQhxKlKJa5IFCTg5sZLEmGvo9hNQ7+e5QTHnR3NvKk3i7Ni&#10;xikMnhTcrhIQSK03A3UKXl8eb0oQIWoy2npCBd8YYNNcXtS6Mv5EzzjvYyc4hEKlFfQxjpWUoe3R&#10;6bDyIxL/Pv3kdORz6qSZ9InDnZVpkqyl0wNxQ69H3PXYfu2PTgF9pHMszvb9eH4qt6mx/uFt55W6&#10;vlq29yAiLvHPDL/4jA4NMx38kUwQVkGRp4weFWRFloNgR3G3zkAcWCnLHGRTy/8bmh8AAAD//wMA&#10;UEsBAi0AFAAGAAgAAAAhALaDOJL+AAAA4QEAABMAAAAAAAAAAAAAAAAAAAAAAFtDb250ZW50X1R5&#10;cGVzXS54bWxQSwECLQAUAAYACAAAACEAOP0h/9YAAACUAQAACwAAAAAAAAAAAAAAAAAvAQAAX3Jl&#10;bHMvLnJlbHNQSwECLQAUAAYACAAAACEAGgRkl5wCAACoBQAADgAAAAAAAAAAAAAAAAAuAgAAZHJz&#10;L2Uyb0RvYy54bWxQSwECLQAUAAYACAAAACEANRFM8OAAAAALAQAADwAAAAAAAAAAAAAAAAD2BAAA&#10;ZHJzL2Rvd25yZXYueG1sUEsFBgAAAAAEAAQA8wAAAAMGAAAAAA==&#10;" fillcolor="#a5a5a5 [2092]" stroked="f" strokeweight="2pt"/>
            </w:pict>
          </mc:Fallback>
        </mc:AlternateContent>
      </w:r>
      <w:r w:rsidR="00B6009A" w:rsidRPr="009D385A">
        <w:rPr>
          <w:rFonts w:ascii="Times New Roman" w:eastAsiaTheme="minorEastAsia" w:hAnsi="Times New Roman" w:cs="Times New Roman"/>
          <w:noProof/>
          <w:sz w:val="24"/>
          <w:szCs w:val="24"/>
        </w:rPr>
        <w:drawing>
          <wp:inline distT="0" distB="0" distL="0" distR="0" wp14:anchorId="386BBABD" wp14:editId="17E7BA15">
            <wp:extent cx="8658225" cy="4953000"/>
            <wp:effectExtent l="0" t="0" r="9525" b="0"/>
            <wp:docPr id="13" name="Picture 13" descr="_Pic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_Pic6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8658225" cy="4953000"/>
                    </a:xfrm>
                    <a:prstGeom prst="rect">
                      <a:avLst/>
                    </a:prstGeom>
                    <a:noFill/>
                    <a:ln>
                      <a:noFill/>
                    </a:ln>
                  </pic:spPr>
                </pic:pic>
              </a:graphicData>
            </a:graphic>
          </wp:inline>
        </w:drawing>
      </w:r>
    </w:p>
    <w:p w:rsidR="00B6009A" w:rsidRPr="00B6009A" w:rsidRDefault="00B6009A" w:rsidP="00427457">
      <w:pPr>
        <w:widowControl w:val="0"/>
        <w:autoSpaceDE w:val="0"/>
        <w:autoSpaceDN w:val="0"/>
        <w:spacing w:after="0" w:line="360" w:lineRule="auto"/>
        <w:ind w:left="144" w:right="6"/>
        <w:rPr>
          <w:rFonts w:ascii="Times New Roman" w:eastAsiaTheme="minorEastAsia" w:hAnsi="Times New Roman" w:cs="Times New Roman"/>
          <w:sz w:val="24"/>
          <w:szCs w:val="24"/>
        </w:rPr>
        <w:sectPr w:rsidR="00B6009A" w:rsidRPr="00B6009A" w:rsidSect="00BD1E3A">
          <w:headerReference w:type="even" r:id="rId56"/>
          <w:headerReference w:type="default" r:id="rId57"/>
          <w:footerReference w:type="even" r:id="rId58"/>
          <w:footerReference w:type="default" r:id="rId59"/>
          <w:headerReference w:type="first" r:id="rId60"/>
          <w:footerReference w:type="first" r:id="rId61"/>
          <w:pgSz w:w="16838" w:h="11909" w:orient="landscape"/>
          <w:pgMar w:top="1680" w:right="1546" w:bottom="970" w:left="1412" w:header="0" w:footer="954" w:gutter="0"/>
          <w:cols w:space="720"/>
          <w:noEndnote/>
          <w:titlePg/>
        </w:sectPr>
      </w:pPr>
    </w:p>
    <w:p w:rsidR="00B6009A" w:rsidRPr="008A24BF" w:rsidRDefault="00B6009A" w:rsidP="00427457">
      <w:pPr>
        <w:widowControl w:val="0"/>
        <w:autoSpaceDE w:val="0"/>
        <w:autoSpaceDN w:val="0"/>
        <w:spacing w:before="36" w:after="0" w:line="360" w:lineRule="auto"/>
        <w:jc w:val="both"/>
        <w:rPr>
          <w:rFonts w:ascii="Times New Roman" w:eastAsiaTheme="minorEastAsia" w:hAnsi="Times New Roman" w:cs="Times New Roman"/>
          <w:b/>
          <w:bCs/>
          <w:sz w:val="24"/>
          <w:szCs w:val="24"/>
        </w:rPr>
      </w:pPr>
      <w:r w:rsidRPr="008A24BF">
        <w:rPr>
          <w:rFonts w:ascii="Times New Roman" w:eastAsiaTheme="minorEastAsia" w:hAnsi="Times New Roman" w:cs="Times New Roman"/>
          <w:b/>
          <w:bCs/>
          <w:sz w:val="24"/>
          <w:szCs w:val="24"/>
        </w:rPr>
        <w:lastRenderedPageBreak/>
        <w:t>Implementation Strategy</w:t>
      </w:r>
    </w:p>
    <w:p w:rsidR="00B6009A" w:rsidRPr="00B6009A" w:rsidRDefault="00B6009A" w:rsidP="00427457">
      <w:pPr>
        <w:widowControl w:val="0"/>
        <w:autoSpaceDE w:val="0"/>
        <w:autoSpaceDN w:val="0"/>
        <w:spacing w:before="72"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 xml:space="preserve">Due to the complicated nature of P&amp;DD processes, the SMDP application would be developed with an aim to enable the stakeholders to use computerized processes </w:t>
      </w:r>
      <w:r w:rsidRPr="00B6009A">
        <w:rPr>
          <w:rFonts w:ascii="Times New Roman" w:eastAsiaTheme="minorEastAsia" w:hAnsi="Times New Roman" w:cs="Times New Roman"/>
          <w:spacing w:val="-3"/>
          <w:sz w:val="24"/>
          <w:szCs w:val="24"/>
        </w:rPr>
        <w:t>which will pave the way to achieve desired results. The first module to be implemented</w:t>
      </w:r>
      <w:r w:rsidRPr="00B6009A">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pacing w:val="-2"/>
          <w:sz w:val="24"/>
          <w:szCs w:val="24"/>
        </w:rPr>
        <w:t>would be PC-III module, which would enable the Administrative Department users to</w:t>
      </w:r>
      <w:r w:rsidRPr="00B6009A">
        <w:rPr>
          <w:rFonts w:ascii="Times New Roman" w:eastAsiaTheme="minorEastAsia" w:hAnsi="Times New Roman" w:cs="Times New Roman"/>
          <w:sz w:val="24"/>
          <w:szCs w:val="24"/>
        </w:rPr>
        <w:t xml:space="preserve"> submit their Monthly Progress Reports online. ADP Formulation module would be developed afterwards to formulate MTDF/ADP online using the SMDP application.</w:t>
      </w:r>
    </w:p>
    <w:p w:rsidR="00B6009A" w:rsidRPr="00B6009A" w:rsidRDefault="00B6009A" w:rsidP="00427457">
      <w:pPr>
        <w:widowControl w:val="0"/>
        <w:autoSpaceDE w:val="0"/>
        <w:autoSpaceDN w:val="0"/>
        <w:spacing w:before="180"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pacing w:val="-1"/>
          <w:sz w:val="24"/>
          <w:szCs w:val="24"/>
        </w:rPr>
        <w:t>Funds Release Management including Supplementary Releases would be implemented</w:t>
      </w:r>
      <w:r w:rsidRPr="00B6009A">
        <w:rPr>
          <w:rFonts w:ascii="Times New Roman" w:eastAsiaTheme="minorEastAsia" w:hAnsi="Times New Roman" w:cs="Times New Roman"/>
          <w:sz w:val="24"/>
          <w:szCs w:val="24"/>
        </w:rPr>
        <w:t xml:space="preserve"> after ADP Formulation. This would enable users to perform release management operations in SMDP application.</w:t>
      </w:r>
    </w:p>
    <w:p w:rsidR="00B6009A" w:rsidRPr="00B6009A" w:rsidRDefault="00B6009A" w:rsidP="00427457">
      <w:pPr>
        <w:widowControl w:val="0"/>
        <w:autoSpaceDE w:val="0"/>
        <w:autoSpaceDN w:val="0"/>
        <w:spacing w:before="216"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PC-I &amp; PC-II module development would follow once the financial modules (Allocation/Release/Utilization) reach certain level of maturity.</w:t>
      </w:r>
    </w:p>
    <w:p w:rsidR="00B6009A" w:rsidRPr="00B6009A" w:rsidRDefault="00B6009A" w:rsidP="00427457">
      <w:pPr>
        <w:widowControl w:val="0"/>
        <w:autoSpaceDE w:val="0"/>
        <w:autoSpaceDN w:val="0"/>
        <w:spacing w:before="180"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pacing w:val="-2"/>
          <w:sz w:val="24"/>
          <w:szCs w:val="24"/>
        </w:rPr>
        <w:t>PC-IV &amp; PC-V would be developed along with the maturity of Decision Support System,</w:t>
      </w:r>
      <w:r w:rsidRPr="00B6009A">
        <w:rPr>
          <w:rFonts w:ascii="Times New Roman" w:eastAsiaTheme="minorEastAsia" w:hAnsi="Times New Roman" w:cs="Times New Roman"/>
          <w:sz w:val="24"/>
          <w:szCs w:val="24"/>
        </w:rPr>
        <w:t xml:space="preserve"> Reports and Dashboard.</w:t>
      </w:r>
    </w:p>
    <w:p w:rsidR="00B6009A" w:rsidRPr="00B6009A" w:rsidRDefault="00B6009A" w:rsidP="00427457">
      <w:pPr>
        <w:widowControl w:val="0"/>
        <w:autoSpaceDE w:val="0"/>
        <w:autoSpaceDN w:val="0"/>
        <w:spacing w:before="216" w:after="0" w:line="360" w:lineRule="auto"/>
        <w:jc w:val="both"/>
        <w:rPr>
          <w:rFonts w:ascii="Times New Roman" w:eastAsiaTheme="minorEastAsia" w:hAnsi="Times New Roman" w:cs="Times New Roman"/>
          <w:sz w:val="24"/>
          <w:szCs w:val="24"/>
        </w:rPr>
      </w:pPr>
      <w:r w:rsidRPr="00B6009A">
        <w:rPr>
          <w:rFonts w:ascii="Times New Roman" w:eastAsiaTheme="minorEastAsia" w:hAnsi="Times New Roman" w:cs="Times New Roman"/>
          <w:spacing w:val="-2"/>
          <w:sz w:val="24"/>
          <w:szCs w:val="24"/>
        </w:rPr>
        <w:t>From operations perspective, there will be three tiers. The executing agencies through</w:t>
      </w:r>
      <w:r w:rsidRPr="00B6009A">
        <w:rPr>
          <w:rFonts w:ascii="Times New Roman" w:eastAsiaTheme="minorEastAsia" w:hAnsi="Times New Roman" w:cs="Times New Roman"/>
          <w:sz w:val="24"/>
          <w:szCs w:val="24"/>
        </w:rPr>
        <w:t xml:space="preserve"> indigenous manpower will upload financial progress at regular basis. The District Implementation Committees will be responsible for consolidating and monitoring the </w:t>
      </w:r>
      <w:r w:rsidRPr="00B6009A">
        <w:rPr>
          <w:rFonts w:ascii="Times New Roman" w:eastAsiaTheme="minorEastAsia" w:hAnsi="Times New Roman" w:cs="Times New Roman"/>
          <w:spacing w:val="-2"/>
          <w:sz w:val="24"/>
          <w:szCs w:val="24"/>
        </w:rPr>
        <w:t>input on the web. The office will highlight issues to the PIU, P&amp;DD. The PIU will have</w:t>
      </w:r>
      <w:r w:rsidRPr="00B6009A">
        <w:rPr>
          <w:rFonts w:ascii="Times New Roman" w:eastAsiaTheme="minorEastAsia" w:hAnsi="Times New Roman" w:cs="Times New Roman"/>
          <w:sz w:val="24"/>
          <w:szCs w:val="24"/>
        </w:rPr>
        <w:t xml:space="preserve"> dedicated project staff for managing the inflow and out flow of information.</w:t>
      </w:r>
    </w:p>
    <w:p w:rsidR="00B6009A" w:rsidRPr="00B6009A" w:rsidRDefault="00B6009A" w:rsidP="00427457">
      <w:pPr>
        <w:widowControl w:val="0"/>
        <w:autoSpaceDE w:val="0"/>
        <w:autoSpaceDN w:val="0"/>
        <w:spacing w:after="0" w:line="360" w:lineRule="auto"/>
        <w:ind w:left="551" w:right="548"/>
        <w:jc w:val="center"/>
        <w:rPr>
          <w:rFonts w:ascii="Times New Roman" w:eastAsiaTheme="minorEastAsia" w:hAnsi="Times New Roman" w:cs="Times New Roman"/>
          <w:sz w:val="24"/>
          <w:szCs w:val="24"/>
        </w:rPr>
      </w:pPr>
      <w:r w:rsidRPr="009D385A">
        <w:rPr>
          <w:rFonts w:ascii="Times New Roman" w:eastAsiaTheme="minorEastAsia" w:hAnsi="Times New Roman" w:cs="Times New Roman"/>
          <w:noProof/>
          <w:sz w:val="24"/>
          <w:szCs w:val="24"/>
        </w:rPr>
        <w:drawing>
          <wp:inline distT="0" distB="0" distL="0" distR="0" wp14:anchorId="2FDA6DCE" wp14:editId="69B337D3">
            <wp:extent cx="5095875" cy="2819400"/>
            <wp:effectExtent l="0" t="0" r="9525" b="0"/>
            <wp:docPr id="12" name="Picture 12" descr="_Pic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_Pic6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095875" cy="2819400"/>
                    </a:xfrm>
                    <a:prstGeom prst="rect">
                      <a:avLst/>
                    </a:prstGeom>
                    <a:noFill/>
                    <a:ln>
                      <a:noFill/>
                    </a:ln>
                  </pic:spPr>
                </pic:pic>
              </a:graphicData>
            </a:graphic>
          </wp:inline>
        </w:drawing>
      </w:r>
    </w:p>
    <w:p w:rsidR="00B6009A" w:rsidRPr="00B6009A" w:rsidRDefault="00B6009A" w:rsidP="00427457">
      <w:pPr>
        <w:widowControl w:val="0"/>
        <w:autoSpaceDE w:val="0"/>
        <w:autoSpaceDN w:val="0"/>
        <w:spacing w:after="0" w:line="360" w:lineRule="auto"/>
        <w:ind w:left="551" w:right="548"/>
        <w:jc w:val="center"/>
        <w:rPr>
          <w:rFonts w:ascii="Times New Roman" w:eastAsiaTheme="minorEastAsia" w:hAnsi="Times New Roman" w:cs="Times New Roman"/>
          <w:sz w:val="24"/>
          <w:szCs w:val="24"/>
        </w:rPr>
        <w:sectPr w:rsidR="00B6009A" w:rsidRPr="00B6009A" w:rsidSect="00BD1E3A">
          <w:headerReference w:type="even" r:id="rId63"/>
          <w:headerReference w:type="default" r:id="rId64"/>
          <w:footerReference w:type="even" r:id="rId65"/>
          <w:footerReference w:type="default" r:id="rId66"/>
          <w:pgSz w:w="11909" w:h="16838"/>
          <w:pgMar w:top="1380" w:right="1341" w:bottom="978" w:left="1388" w:header="0" w:footer="955" w:gutter="0"/>
          <w:cols w:space="720"/>
          <w:noEndnote/>
        </w:sectPr>
      </w:pPr>
    </w:p>
    <w:p w:rsidR="00B6009A" w:rsidRPr="008A24BF" w:rsidRDefault="00B6009A" w:rsidP="00427457">
      <w:pPr>
        <w:widowControl w:val="0"/>
        <w:autoSpaceDE w:val="0"/>
        <w:autoSpaceDN w:val="0"/>
        <w:spacing w:before="216" w:after="0" w:line="360" w:lineRule="auto"/>
        <w:ind w:left="72"/>
        <w:rPr>
          <w:rFonts w:ascii="Times New Roman" w:eastAsiaTheme="minorEastAsia" w:hAnsi="Times New Roman" w:cs="Times New Roman"/>
          <w:b/>
          <w:bCs/>
          <w:sz w:val="24"/>
          <w:szCs w:val="24"/>
        </w:rPr>
      </w:pPr>
      <w:r w:rsidRPr="008A24BF">
        <w:rPr>
          <w:rFonts w:ascii="Times New Roman" w:eastAsiaTheme="minorEastAsia" w:hAnsi="Times New Roman" w:cs="Times New Roman"/>
          <w:b/>
          <w:bCs/>
          <w:sz w:val="24"/>
          <w:szCs w:val="24"/>
        </w:rPr>
        <w:lastRenderedPageBreak/>
        <w:t>Risk Analysis</w:t>
      </w:r>
    </w:p>
    <w:p w:rsidR="00B6009A" w:rsidRPr="00B6009A" w:rsidRDefault="00B6009A" w:rsidP="00427457">
      <w:pPr>
        <w:widowControl w:val="0"/>
        <w:autoSpaceDE w:val="0"/>
        <w:autoSpaceDN w:val="0"/>
        <w:spacing w:before="108" w:after="0" w:line="360" w:lineRule="auto"/>
        <w:ind w:left="72"/>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As for any software project, SMDP Project also faces following challenges and risks:</w:t>
      </w:r>
    </w:p>
    <w:tbl>
      <w:tblPr>
        <w:tblW w:w="0" w:type="auto"/>
        <w:tblInd w:w="4" w:type="dxa"/>
        <w:tblLayout w:type="fixed"/>
        <w:tblCellMar>
          <w:left w:w="0" w:type="dxa"/>
          <w:right w:w="0" w:type="dxa"/>
        </w:tblCellMar>
        <w:tblLook w:val="0000" w:firstRow="0" w:lastRow="0" w:firstColumn="0" w:lastColumn="0" w:noHBand="0" w:noVBand="0"/>
      </w:tblPr>
      <w:tblGrid>
        <w:gridCol w:w="725"/>
        <w:gridCol w:w="4003"/>
        <w:gridCol w:w="4584"/>
      </w:tblGrid>
      <w:tr w:rsidR="00B6009A" w:rsidRPr="00B6009A" w:rsidTr="000818CF">
        <w:trPr>
          <w:trHeight w:hRule="exact" w:val="687"/>
        </w:trPr>
        <w:tc>
          <w:tcPr>
            <w:tcW w:w="725" w:type="dxa"/>
            <w:tcBorders>
              <w:top w:val="single" w:sz="2" w:space="0" w:color="auto"/>
              <w:left w:val="single" w:sz="2" w:space="0" w:color="auto"/>
              <w:bottom w:val="single" w:sz="2" w:space="0" w:color="auto"/>
              <w:right w:val="single" w:sz="2" w:space="0" w:color="auto"/>
            </w:tcBorders>
            <w:shd w:val="solid" w:color="D9D9D9" w:fill="auto"/>
          </w:tcPr>
          <w:p w:rsidR="00B6009A" w:rsidRPr="00B6009A" w:rsidRDefault="00B6009A" w:rsidP="00427457">
            <w:pPr>
              <w:widowControl w:val="0"/>
              <w:autoSpaceDE w:val="0"/>
              <w:autoSpaceDN w:val="0"/>
              <w:spacing w:before="252" w:after="0" w:line="360" w:lineRule="auto"/>
              <w:jc w:val="center"/>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Sr#</w:t>
            </w:r>
          </w:p>
        </w:tc>
        <w:tc>
          <w:tcPr>
            <w:tcW w:w="4003" w:type="dxa"/>
            <w:tcBorders>
              <w:top w:val="single" w:sz="2" w:space="0" w:color="auto"/>
              <w:left w:val="single" w:sz="2" w:space="0" w:color="auto"/>
              <w:bottom w:val="single" w:sz="2" w:space="0" w:color="auto"/>
              <w:right w:val="single" w:sz="2" w:space="0" w:color="auto"/>
            </w:tcBorders>
            <w:shd w:val="solid" w:color="D9D9D9" w:fill="auto"/>
          </w:tcPr>
          <w:p w:rsidR="00B6009A" w:rsidRPr="00B6009A" w:rsidRDefault="00B6009A" w:rsidP="00427457">
            <w:pPr>
              <w:widowControl w:val="0"/>
              <w:autoSpaceDE w:val="0"/>
              <w:autoSpaceDN w:val="0"/>
              <w:spacing w:before="252" w:after="0" w:line="360" w:lineRule="auto"/>
              <w:jc w:val="center"/>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Risk</w:t>
            </w:r>
          </w:p>
        </w:tc>
        <w:tc>
          <w:tcPr>
            <w:tcW w:w="4584" w:type="dxa"/>
            <w:tcBorders>
              <w:top w:val="single" w:sz="2" w:space="0" w:color="auto"/>
              <w:left w:val="single" w:sz="2" w:space="0" w:color="auto"/>
              <w:bottom w:val="single" w:sz="2" w:space="0" w:color="auto"/>
              <w:right w:val="single" w:sz="2" w:space="0" w:color="auto"/>
            </w:tcBorders>
            <w:shd w:val="solid" w:color="D9D9D9" w:fill="auto"/>
          </w:tcPr>
          <w:p w:rsidR="00B6009A" w:rsidRPr="00B6009A" w:rsidRDefault="00B6009A" w:rsidP="00427457">
            <w:pPr>
              <w:widowControl w:val="0"/>
              <w:autoSpaceDE w:val="0"/>
              <w:autoSpaceDN w:val="0"/>
              <w:spacing w:before="252" w:after="0" w:line="360" w:lineRule="auto"/>
              <w:jc w:val="center"/>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Impact</w:t>
            </w:r>
          </w:p>
        </w:tc>
      </w:tr>
      <w:tr w:rsidR="00B6009A" w:rsidRPr="00B6009A" w:rsidTr="000818CF">
        <w:trPr>
          <w:trHeight w:hRule="exact" w:val="1152"/>
        </w:trPr>
        <w:tc>
          <w:tcPr>
            <w:tcW w:w="725" w:type="dxa"/>
            <w:tcBorders>
              <w:top w:val="single" w:sz="2" w:space="0" w:color="auto"/>
              <w:left w:val="single" w:sz="2" w:space="0" w:color="auto"/>
              <w:bottom w:val="single" w:sz="2" w:space="0" w:color="auto"/>
              <w:right w:val="single" w:sz="2" w:space="0" w:color="auto"/>
            </w:tcBorders>
          </w:tcPr>
          <w:p w:rsidR="00B6009A" w:rsidRPr="00B6009A" w:rsidRDefault="00B6009A" w:rsidP="00427457">
            <w:pPr>
              <w:widowControl w:val="0"/>
              <w:autoSpaceDE w:val="0"/>
              <w:autoSpaceDN w:val="0"/>
              <w:spacing w:before="360" w:after="0" w:line="360" w:lineRule="auto"/>
              <w:jc w:val="center"/>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t>1</w:t>
            </w:r>
          </w:p>
        </w:tc>
        <w:tc>
          <w:tcPr>
            <w:tcW w:w="4003" w:type="dxa"/>
            <w:tcBorders>
              <w:top w:val="single" w:sz="2" w:space="0" w:color="auto"/>
              <w:left w:val="single" w:sz="2" w:space="0" w:color="auto"/>
              <w:bottom w:val="single" w:sz="2" w:space="0" w:color="auto"/>
              <w:right w:val="single" w:sz="2" w:space="0" w:color="auto"/>
            </w:tcBorders>
            <w:vAlign w:val="bottom"/>
          </w:tcPr>
          <w:p w:rsidR="00B6009A" w:rsidRPr="00B6009A" w:rsidRDefault="00B6009A" w:rsidP="00427457">
            <w:pPr>
              <w:widowControl w:val="0"/>
              <w:autoSpaceDE w:val="0"/>
              <w:autoSpaceDN w:val="0"/>
              <w:spacing w:after="0" w:line="360" w:lineRule="auto"/>
              <w:ind w:left="59"/>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Ownership from all Stakeholders for</w:t>
            </w:r>
          </w:p>
          <w:p w:rsidR="00B6009A" w:rsidRPr="00B6009A" w:rsidRDefault="00B6009A" w:rsidP="00427457">
            <w:pPr>
              <w:widowControl w:val="0"/>
              <w:tabs>
                <w:tab w:val="left" w:pos="1773"/>
                <w:tab w:val="left" w:pos="3438"/>
              </w:tabs>
              <w:autoSpaceDE w:val="0"/>
              <w:autoSpaceDN w:val="0"/>
              <w:spacing w:after="0" w:line="360" w:lineRule="auto"/>
              <w:ind w:left="59"/>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successful</w:t>
            </w:r>
            <w:r w:rsidRPr="00B6009A">
              <w:rPr>
                <w:rFonts w:ascii="Times New Roman" w:eastAsiaTheme="minorEastAsia" w:hAnsi="Times New Roman" w:cs="Times New Roman"/>
                <w:sz w:val="24"/>
                <w:szCs w:val="24"/>
              </w:rPr>
              <w:tab/>
              <w:t>execution</w:t>
            </w:r>
            <w:r w:rsidRPr="00B6009A">
              <w:rPr>
                <w:rFonts w:ascii="Times New Roman" w:eastAsiaTheme="minorEastAsia" w:hAnsi="Times New Roman" w:cs="Times New Roman"/>
                <w:sz w:val="24"/>
                <w:szCs w:val="24"/>
              </w:rPr>
              <w:tab/>
              <w:t>and</w:t>
            </w:r>
          </w:p>
          <w:p w:rsidR="00B6009A" w:rsidRPr="00B6009A" w:rsidRDefault="00624711" w:rsidP="00427457">
            <w:pPr>
              <w:widowControl w:val="0"/>
              <w:autoSpaceDE w:val="0"/>
              <w:autoSpaceDN w:val="0"/>
              <w:spacing w:after="0" w:line="360" w:lineRule="auto"/>
              <w:ind w:left="59"/>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Implementation</w:t>
            </w:r>
            <w:r w:rsidR="00B6009A" w:rsidRPr="00B6009A">
              <w:rPr>
                <w:rFonts w:ascii="Times New Roman" w:eastAsiaTheme="minorEastAsia" w:hAnsi="Times New Roman" w:cs="Times New Roman"/>
                <w:sz w:val="24"/>
                <w:szCs w:val="24"/>
              </w:rPr>
              <w:t xml:space="preserve"> of SMDP Project.</w:t>
            </w:r>
          </w:p>
        </w:tc>
        <w:tc>
          <w:tcPr>
            <w:tcW w:w="4584"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ind w:left="60"/>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Delays in execution and implementation</w:t>
            </w:r>
          </w:p>
          <w:p w:rsidR="00B6009A" w:rsidRPr="00B6009A" w:rsidRDefault="00B6009A" w:rsidP="00427457">
            <w:pPr>
              <w:widowControl w:val="0"/>
              <w:autoSpaceDE w:val="0"/>
              <w:autoSpaceDN w:val="0"/>
              <w:spacing w:after="0" w:line="360" w:lineRule="auto"/>
              <w:ind w:left="60"/>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of SMDP Project across Punjab.</w:t>
            </w:r>
          </w:p>
        </w:tc>
      </w:tr>
      <w:tr w:rsidR="00B6009A" w:rsidRPr="00B6009A" w:rsidTr="000818CF">
        <w:trPr>
          <w:trHeight w:hRule="exact" w:val="1161"/>
        </w:trPr>
        <w:tc>
          <w:tcPr>
            <w:tcW w:w="725" w:type="dxa"/>
            <w:tcBorders>
              <w:top w:val="single" w:sz="2" w:space="0" w:color="auto"/>
              <w:left w:val="single" w:sz="2" w:space="0" w:color="auto"/>
              <w:bottom w:val="single" w:sz="2" w:space="0" w:color="auto"/>
              <w:right w:val="single" w:sz="2" w:space="0" w:color="auto"/>
            </w:tcBorders>
          </w:tcPr>
          <w:p w:rsidR="00B6009A" w:rsidRPr="00B6009A" w:rsidRDefault="00B6009A" w:rsidP="00427457">
            <w:pPr>
              <w:widowControl w:val="0"/>
              <w:autoSpaceDE w:val="0"/>
              <w:autoSpaceDN w:val="0"/>
              <w:spacing w:before="360" w:after="0" w:line="360" w:lineRule="auto"/>
              <w:jc w:val="center"/>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t>2</w:t>
            </w:r>
          </w:p>
        </w:tc>
        <w:tc>
          <w:tcPr>
            <w:tcW w:w="4003" w:type="dxa"/>
            <w:tcBorders>
              <w:top w:val="single" w:sz="2" w:space="0" w:color="auto"/>
              <w:left w:val="single" w:sz="2" w:space="0" w:color="auto"/>
              <w:bottom w:val="single" w:sz="2" w:space="0" w:color="auto"/>
              <w:right w:val="single" w:sz="2" w:space="0" w:color="auto"/>
            </w:tcBorders>
            <w:vAlign w:val="bottom"/>
          </w:tcPr>
          <w:p w:rsidR="00B6009A" w:rsidRPr="00B6009A" w:rsidRDefault="00B6009A" w:rsidP="00427457">
            <w:pPr>
              <w:widowControl w:val="0"/>
              <w:tabs>
                <w:tab w:val="left" w:pos="1026"/>
                <w:tab w:val="left" w:pos="2421"/>
                <w:tab w:val="left" w:pos="2871"/>
                <w:tab w:val="left" w:pos="3636"/>
              </w:tabs>
              <w:autoSpaceDE w:val="0"/>
              <w:autoSpaceDN w:val="0"/>
              <w:spacing w:after="0" w:line="360" w:lineRule="auto"/>
              <w:ind w:left="59"/>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Timely</w:t>
            </w:r>
            <w:r w:rsidRPr="00B6009A">
              <w:rPr>
                <w:rFonts w:ascii="Times New Roman" w:eastAsiaTheme="minorEastAsia" w:hAnsi="Times New Roman" w:cs="Times New Roman"/>
                <w:sz w:val="24"/>
                <w:szCs w:val="24"/>
              </w:rPr>
              <w:tab/>
              <w:t>completion</w:t>
            </w:r>
            <w:r w:rsidRPr="00B6009A">
              <w:rPr>
                <w:rFonts w:ascii="Times New Roman" w:eastAsiaTheme="minorEastAsia" w:hAnsi="Times New Roman" w:cs="Times New Roman"/>
                <w:sz w:val="24"/>
                <w:szCs w:val="24"/>
              </w:rPr>
              <w:tab/>
              <w:t>of</w:t>
            </w:r>
            <w:r w:rsidRPr="00B6009A">
              <w:rPr>
                <w:rFonts w:ascii="Times New Roman" w:eastAsiaTheme="minorEastAsia" w:hAnsi="Times New Roman" w:cs="Times New Roman"/>
                <w:sz w:val="24"/>
                <w:szCs w:val="24"/>
              </w:rPr>
              <w:tab/>
              <w:t>work</w:t>
            </w:r>
            <w:r w:rsidRPr="00B6009A">
              <w:rPr>
                <w:rFonts w:ascii="Times New Roman" w:eastAsiaTheme="minorEastAsia" w:hAnsi="Times New Roman" w:cs="Times New Roman"/>
                <w:sz w:val="24"/>
                <w:szCs w:val="24"/>
              </w:rPr>
              <w:tab/>
              <w:t>by</w:t>
            </w:r>
          </w:p>
          <w:p w:rsidR="00B6009A" w:rsidRPr="00B6009A" w:rsidRDefault="00B6009A" w:rsidP="00427457">
            <w:pPr>
              <w:widowControl w:val="0"/>
              <w:autoSpaceDE w:val="0"/>
              <w:autoSpaceDN w:val="0"/>
              <w:spacing w:after="0" w:line="360" w:lineRule="auto"/>
              <w:ind w:left="59"/>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different stakeholders like Finance</w:t>
            </w:r>
          </w:p>
          <w:p w:rsidR="00B6009A" w:rsidRPr="00B6009A" w:rsidRDefault="00B6009A" w:rsidP="00427457">
            <w:pPr>
              <w:widowControl w:val="0"/>
              <w:autoSpaceDE w:val="0"/>
              <w:autoSpaceDN w:val="0"/>
              <w:spacing w:after="0" w:line="360" w:lineRule="auto"/>
              <w:ind w:left="59"/>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Department/AG Office/PIFRA.</w:t>
            </w:r>
          </w:p>
        </w:tc>
        <w:tc>
          <w:tcPr>
            <w:tcW w:w="4584" w:type="dxa"/>
            <w:tcBorders>
              <w:top w:val="single" w:sz="2" w:space="0" w:color="auto"/>
              <w:left w:val="single" w:sz="2" w:space="0" w:color="auto"/>
              <w:bottom w:val="single" w:sz="2" w:space="0" w:color="auto"/>
              <w:right w:val="single" w:sz="2" w:space="0" w:color="auto"/>
            </w:tcBorders>
            <w:vAlign w:val="bottom"/>
          </w:tcPr>
          <w:p w:rsidR="00B6009A" w:rsidRPr="00B6009A" w:rsidRDefault="00B6009A" w:rsidP="00427457">
            <w:pPr>
              <w:widowControl w:val="0"/>
              <w:autoSpaceDE w:val="0"/>
              <w:autoSpaceDN w:val="0"/>
              <w:spacing w:after="0" w:line="360" w:lineRule="auto"/>
              <w:ind w:left="60"/>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Delay in linking and synchronization of</w:t>
            </w:r>
          </w:p>
          <w:p w:rsidR="00B6009A" w:rsidRPr="00B6009A" w:rsidRDefault="00B6009A" w:rsidP="00427457">
            <w:pPr>
              <w:widowControl w:val="0"/>
              <w:autoSpaceDE w:val="0"/>
              <w:autoSpaceDN w:val="0"/>
              <w:spacing w:after="0" w:line="360" w:lineRule="auto"/>
              <w:ind w:left="60"/>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financial information in real time leading</w:t>
            </w:r>
          </w:p>
          <w:p w:rsidR="00B6009A" w:rsidRPr="00B6009A" w:rsidRDefault="00B6009A" w:rsidP="00427457">
            <w:pPr>
              <w:widowControl w:val="0"/>
              <w:autoSpaceDE w:val="0"/>
              <w:autoSpaceDN w:val="0"/>
              <w:spacing w:after="0" w:line="360" w:lineRule="auto"/>
              <w:ind w:left="60"/>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to information gaps.</w:t>
            </w:r>
          </w:p>
        </w:tc>
      </w:tr>
      <w:tr w:rsidR="00B6009A" w:rsidRPr="00B6009A" w:rsidTr="000818CF">
        <w:trPr>
          <w:trHeight w:hRule="exact" w:val="1531"/>
        </w:trPr>
        <w:tc>
          <w:tcPr>
            <w:tcW w:w="725" w:type="dxa"/>
            <w:tcBorders>
              <w:top w:val="single" w:sz="2" w:space="0" w:color="auto"/>
              <w:left w:val="single" w:sz="2" w:space="0" w:color="auto"/>
              <w:bottom w:val="single" w:sz="2" w:space="0" w:color="auto"/>
              <w:right w:val="single" w:sz="2" w:space="0" w:color="auto"/>
            </w:tcBorders>
          </w:tcPr>
          <w:p w:rsidR="00B6009A" w:rsidRPr="00B6009A" w:rsidRDefault="00B6009A" w:rsidP="00427457">
            <w:pPr>
              <w:widowControl w:val="0"/>
              <w:autoSpaceDE w:val="0"/>
              <w:autoSpaceDN w:val="0"/>
              <w:spacing w:before="540" w:after="0" w:line="360" w:lineRule="auto"/>
              <w:jc w:val="center"/>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t>3</w:t>
            </w:r>
          </w:p>
        </w:tc>
        <w:tc>
          <w:tcPr>
            <w:tcW w:w="4003"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tabs>
                <w:tab w:val="left" w:pos="1548"/>
                <w:tab w:val="left" w:pos="2727"/>
              </w:tabs>
              <w:autoSpaceDE w:val="0"/>
              <w:autoSpaceDN w:val="0"/>
              <w:spacing w:after="0" w:line="360" w:lineRule="auto"/>
              <w:ind w:left="59"/>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Support</w:t>
            </w:r>
            <w:r w:rsidRPr="00B6009A">
              <w:rPr>
                <w:rFonts w:ascii="Times New Roman" w:eastAsiaTheme="minorEastAsia" w:hAnsi="Times New Roman" w:cs="Times New Roman"/>
                <w:sz w:val="24"/>
                <w:szCs w:val="24"/>
              </w:rPr>
              <w:tab/>
              <w:t>from</w:t>
            </w:r>
            <w:r w:rsidRPr="00B6009A">
              <w:rPr>
                <w:rFonts w:ascii="Times New Roman" w:eastAsiaTheme="minorEastAsia" w:hAnsi="Times New Roman" w:cs="Times New Roman"/>
                <w:sz w:val="24"/>
                <w:szCs w:val="24"/>
              </w:rPr>
              <w:tab/>
              <w:t>associated</w:t>
            </w:r>
          </w:p>
          <w:p w:rsidR="00B6009A" w:rsidRPr="00B6009A" w:rsidRDefault="00B6009A" w:rsidP="00427457">
            <w:pPr>
              <w:widowControl w:val="0"/>
              <w:autoSpaceDE w:val="0"/>
              <w:autoSpaceDN w:val="0"/>
              <w:spacing w:after="0" w:line="360" w:lineRule="auto"/>
              <w:ind w:left="59"/>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Government departments as well as</w:t>
            </w:r>
          </w:p>
          <w:p w:rsidR="00B6009A" w:rsidRPr="00B6009A" w:rsidRDefault="00B6009A" w:rsidP="00427457">
            <w:pPr>
              <w:widowControl w:val="0"/>
              <w:autoSpaceDE w:val="0"/>
              <w:autoSpaceDN w:val="0"/>
              <w:spacing w:after="0" w:line="360" w:lineRule="auto"/>
              <w:ind w:left="59"/>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District Governments</w:t>
            </w:r>
          </w:p>
        </w:tc>
        <w:tc>
          <w:tcPr>
            <w:tcW w:w="4584"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ind w:left="60"/>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Support from Government Departments</w:t>
            </w:r>
          </w:p>
          <w:p w:rsidR="00B6009A" w:rsidRPr="00B6009A" w:rsidRDefault="00B6009A" w:rsidP="00427457">
            <w:pPr>
              <w:widowControl w:val="0"/>
              <w:tabs>
                <w:tab w:val="left" w:pos="711"/>
                <w:tab w:val="left" w:pos="1656"/>
                <w:tab w:val="left" w:pos="3294"/>
                <w:tab w:val="left" w:pos="3681"/>
                <w:tab w:val="left" w:pos="4248"/>
              </w:tabs>
              <w:autoSpaceDE w:val="0"/>
              <w:autoSpaceDN w:val="0"/>
              <w:spacing w:after="0" w:line="360" w:lineRule="auto"/>
              <w:ind w:left="60"/>
              <w:rPr>
                <w:rFonts w:ascii="Times New Roman" w:eastAsiaTheme="minorEastAsia" w:hAnsi="Times New Roman" w:cs="Times New Roman"/>
                <w:sz w:val="24"/>
                <w:szCs w:val="24"/>
              </w:rPr>
            </w:pPr>
            <w:r w:rsidRPr="00B6009A">
              <w:rPr>
                <w:rFonts w:ascii="Times New Roman" w:eastAsiaTheme="minorEastAsia" w:hAnsi="Times New Roman" w:cs="Times New Roman"/>
                <w:spacing w:val="-2"/>
                <w:sz w:val="24"/>
                <w:szCs w:val="24"/>
              </w:rPr>
              <w:t>and</w:t>
            </w:r>
            <w:r w:rsidRPr="00B6009A">
              <w:rPr>
                <w:rFonts w:ascii="Times New Roman" w:eastAsiaTheme="minorEastAsia" w:hAnsi="Times New Roman" w:cs="Times New Roman"/>
                <w:spacing w:val="-2"/>
                <w:sz w:val="24"/>
                <w:szCs w:val="24"/>
              </w:rPr>
              <w:tab/>
              <w:t>District</w:t>
            </w:r>
            <w:r w:rsidRPr="00B6009A">
              <w:rPr>
                <w:rFonts w:ascii="Times New Roman" w:eastAsiaTheme="minorEastAsia" w:hAnsi="Times New Roman" w:cs="Times New Roman"/>
                <w:spacing w:val="-2"/>
                <w:sz w:val="24"/>
                <w:szCs w:val="24"/>
              </w:rPr>
              <w:tab/>
              <w:t>Governments</w:t>
            </w:r>
            <w:r w:rsidRPr="00B6009A">
              <w:rPr>
                <w:rFonts w:ascii="Times New Roman" w:eastAsiaTheme="minorEastAsia" w:hAnsi="Times New Roman" w:cs="Times New Roman"/>
                <w:spacing w:val="-2"/>
                <w:sz w:val="24"/>
                <w:szCs w:val="24"/>
              </w:rPr>
              <w:tab/>
              <w:t>is</w:t>
            </w:r>
            <w:r w:rsidRPr="00B6009A">
              <w:rPr>
                <w:rFonts w:ascii="Times New Roman" w:eastAsiaTheme="minorEastAsia" w:hAnsi="Times New Roman" w:cs="Times New Roman"/>
                <w:spacing w:val="-2"/>
                <w:sz w:val="24"/>
                <w:szCs w:val="24"/>
              </w:rPr>
              <w:tab/>
              <w:t>key</w:t>
            </w:r>
            <w:r w:rsidRPr="00B6009A">
              <w:rPr>
                <w:rFonts w:ascii="Times New Roman" w:eastAsiaTheme="minorEastAsia" w:hAnsi="Times New Roman" w:cs="Times New Roman"/>
                <w:spacing w:val="-2"/>
                <w:sz w:val="24"/>
                <w:szCs w:val="24"/>
              </w:rPr>
              <w:tab/>
              <w:t>to</w:t>
            </w:r>
          </w:p>
          <w:p w:rsidR="00B6009A" w:rsidRPr="00B6009A" w:rsidRDefault="00B6009A" w:rsidP="00427457">
            <w:pPr>
              <w:widowControl w:val="0"/>
              <w:autoSpaceDE w:val="0"/>
              <w:autoSpaceDN w:val="0"/>
              <w:spacing w:after="0" w:line="360" w:lineRule="auto"/>
              <w:ind w:left="60"/>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effective, efficient and smooth run of the</w:t>
            </w:r>
          </w:p>
          <w:p w:rsidR="00B6009A" w:rsidRPr="00B6009A" w:rsidRDefault="00B6009A" w:rsidP="00427457">
            <w:pPr>
              <w:widowControl w:val="0"/>
              <w:autoSpaceDE w:val="0"/>
              <w:autoSpaceDN w:val="0"/>
              <w:spacing w:after="0" w:line="360" w:lineRule="auto"/>
              <w:ind w:left="60"/>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SMDP Project across the Punjab.</w:t>
            </w:r>
          </w:p>
        </w:tc>
      </w:tr>
    </w:tbl>
    <w:p w:rsidR="00B6009A" w:rsidRPr="00B6009A" w:rsidRDefault="00B6009A" w:rsidP="00427457">
      <w:pPr>
        <w:widowControl w:val="0"/>
        <w:autoSpaceDE w:val="0"/>
        <w:autoSpaceDN w:val="0"/>
        <w:spacing w:after="0" w:line="360" w:lineRule="auto"/>
        <w:ind w:left="1"/>
        <w:rPr>
          <w:rFonts w:ascii="Times New Roman" w:eastAsiaTheme="minorEastAsia" w:hAnsi="Times New Roman" w:cs="Times New Roman"/>
          <w:sz w:val="24"/>
          <w:szCs w:val="24"/>
        </w:rPr>
      </w:pPr>
    </w:p>
    <w:p w:rsidR="00B6009A" w:rsidRPr="00B6009A" w:rsidRDefault="00B6009A" w:rsidP="00427457">
      <w:pPr>
        <w:widowControl w:val="0"/>
        <w:autoSpaceDE w:val="0"/>
        <w:autoSpaceDN w:val="0"/>
        <w:spacing w:before="36" w:after="0" w:line="360" w:lineRule="auto"/>
        <w:ind w:left="72"/>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u w:val="single"/>
        </w:rPr>
        <w:t>Responsibility Matrix</w:t>
      </w:r>
    </w:p>
    <w:p w:rsidR="00B6009A" w:rsidRPr="00B6009A" w:rsidRDefault="00B6009A" w:rsidP="00427457">
      <w:pPr>
        <w:widowControl w:val="0"/>
        <w:autoSpaceDE w:val="0"/>
        <w:autoSpaceDN w:val="0"/>
        <w:spacing w:before="36" w:after="0" w:line="360" w:lineRule="auto"/>
        <w:ind w:left="504"/>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Following are the activities identified for the implementation of the project:</w:t>
      </w:r>
    </w:p>
    <w:tbl>
      <w:tblPr>
        <w:tblW w:w="0" w:type="auto"/>
        <w:tblInd w:w="86" w:type="dxa"/>
        <w:tblLayout w:type="fixed"/>
        <w:tblCellMar>
          <w:left w:w="0" w:type="dxa"/>
          <w:right w:w="0" w:type="dxa"/>
        </w:tblCellMar>
        <w:tblLook w:val="0000" w:firstRow="0" w:lastRow="0" w:firstColumn="0" w:lastColumn="0" w:noHBand="0" w:noVBand="0"/>
      </w:tblPr>
      <w:tblGrid>
        <w:gridCol w:w="4253"/>
        <w:gridCol w:w="969"/>
        <w:gridCol w:w="1267"/>
        <w:gridCol w:w="2669"/>
      </w:tblGrid>
      <w:tr w:rsidR="00B6009A" w:rsidRPr="00B6009A" w:rsidTr="000818CF">
        <w:trPr>
          <w:trHeight w:hRule="exact" w:val="365"/>
        </w:trPr>
        <w:tc>
          <w:tcPr>
            <w:tcW w:w="9158" w:type="dxa"/>
            <w:gridSpan w:val="4"/>
            <w:tcBorders>
              <w:top w:val="single" w:sz="2" w:space="0" w:color="auto"/>
              <w:left w:val="single" w:sz="2" w:space="0" w:color="auto"/>
              <w:bottom w:val="single" w:sz="2" w:space="0" w:color="auto"/>
              <w:right w:val="single" w:sz="2" w:space="0" w:color="auto"/>
            </w:tcBorders>
            <w:shd w:val="solid" w:color="DBE4F0" w:fill="auto"/>
            <w:vAlign w:val="center"/>
          </w:tcPr>
          <w:p w:rsidR="00B6009A" w:rsidRPr="00B6009A" w:rsidRDefault="00B6009A" w:rsidP="00427457">
            <w:pPr>
              <w:widowControl w:val="0"/>
              <w:tabs>
                <w:tab w:val="left" w:pos="4707"/>
              </w:tabs>
              <w:autoSpaceDE w:val="0"/>
              <w:autoSpaceDN w:val="0"/>
              <w:spacing w:after="0" w:line="360" w:lineRule="auto"/>
              <w:jc w:val="center"/>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R= Responsible</w:t>
            </w:r>
            <w:r w:rsidRPr="00B6009A">
              <w:rPr>
                <w:rFonts w:ascii="Times New Roman" w:eastAsiaTheme="minorEastAsia" w:hAnsi="Times New Roman" w:cs="Times New Roman"/>
                <w:b/>
                <w:bCs/>
                <w:color w:val="000000"/>
                <w:sz w:val="24"/>
                <w:szCs w:val="24"/>
              </w:rPr>
              <w:tab/>
              <w:t>I = Input required</w:t>
            </w:r>
          </w:p>
        </w:tc>
      </w:tr>
      <w:tr w:rsidR="00B6009A" w:rsidRPr="00B6009A" w:rsidTr="000818CF">
        <w:trPr>
          <w:trHeight w:hRule="exact" w:val="403"/>
        </w:trPr>
        <w:tc>
          <w:tcPr>
            <w:tcW w:w="4253" w:type="dxa"/>
            <w:tcBorders>
              <w:top w:val="single" w:sz="2" w:space="0" w:color="auto"/>
              <w:left w:val="single" w:sz="2" w:space="0" w:color="auto"/>
              <w:bottom w:val="nil"/>
              <w:right w:val="single" w:sz="2" w:space="0" w:color="auto"/>
            </w:tcBorders>
            <w:shd w:val="solid" w:color="DBE4F0" w:fill="auto"/>
            <w:vAlign w:val="center"/>
          </w:tcPr>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sz w:val="24"/>
                <w:szCs w:val="24"/>
              </w:rPr>
            </w:pPr>
          </w:p>
        </w:tc>
        <w:tc>
          <w:tcPr>
            <w:tcW w:w="4905" w:type="dxa"/>
            <w:gridSpan w:val="3"/>
            <w:tcBorders>
              <w:top w:val="single" w:sz="2" w:space="0" w:color="auto"/>
              <w:left w:val="single" w:sz="2" w:space="0" w:color="auto"/>
              <w:bottom w:val="single" w:sz="2" w:space="0" w:color="auto"/>
              <w:right w:val="single" w:sz="2" w:space="0" w:color="auto"/>
            </w:tcBorders>
            <w:shd w:val="solid" w:color="DBE4F0" w:fill="auto"/>
            <w:vAlign w:val="center"/>
          </w:tcPr>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Stakeholders</w:t>
            </w:r>
          </w:p>
        </w:tc>
      </w:tr>
      <w:tr w:rsidR="00B6009A" w:rsidRPr="00B6009A" w:rsidTr="00E115E9">
        <w:trPr>
          <w:trHeight w:hRule="exact" w:val="767"/>
        </w:trPr>
        <w:tc>
          <w:tcPr>
            <w:tcW w:w="4253" w:type="dxa"/>
            <w:tcBorders>
              <w:top w:val="nil"/>
              <w:left w:val="single" w:sz="2" w:space="0" w:color="auto"/>
              <w:bottom w:val="single" w:sz="2" w:space="0" w:color="auto"/>
              <w:right w:val="single" w:sz="2" w:space="0" w:color="auto"/>
            </w:tcBorders>
            <w:shd w:val="solid" w:color="DBE4F0" w:fill="auto"/>
          </w:tcPr>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Activity</w:t>
            </w:r>
          </w:p>
        </w:tc>
        <w:tc>
          <w:tcPr>
            <w:tcW w:w="969" w:type="dxa"/>
            <w:tcBorders>
              <w:top w:val="single" w:sz="2" w:space="0" w:color="auto"/>
              <w:left w:val="single" w:sz="2" w:space="0" w:color="auto"/>
              <w:bottom w:val="single" w:sz="2" w:space="0" w:color="auto"/>
              <w:right w:val="single" w:sz="2" w:space="0" w:color="auto"/>
            </w:tcBorders>
            <w:shd w:val="solid" w:color="DBE4F0" w:fill="auto"/>
            <w:vAlign w:val="center"/>
          </w:tcPr>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PITB</w:t>
            </w:r>
          </w:p>
        </w:tc>
        <w:tc>
          <w:tcPr>
            <w:tcW w:w="1267" w:type="dxa"/>
            <w:tcBorders>
              <w:top w:val="single" w:sz="2" w:space="0" w:color="auto"/>
              <w:left w:val="single" w:sz="2" w:space="0" w:color="auto"/>
              <w:bottom w:val="single" w:sz="2" w:space="0" w:color="auto"/>
              <w:right w:val="single" w:sz="2" w:space="0" w:color="auto"/>
            </w:tcBorders>
            <w:shd w:val="solid" w:color="DBE4F0" w:fill="auto"/>
            <w:vAlign w:val="center"/>
          </w:tcPr>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P &amp; D</w:t>
            </w:r>
          </w:p>
        </w:tc>
        <w:tc>
          <w:tcPr>
            <w:tcW w:w="2669" w:type="dxa"/>
            <w:tcBorders>
              <w:top w:val="single" w:sz="2" w:space="0" w:color="auto"/>
              <w:left w:val="single" w:sz="2" w:space="0" w:color="auto"/>
              <w:bottom w:val="single" w:sz="2" w:space="0" w:color="auto"/>
              <w:right w:val="single" w:sz="2" w:space="0" w:color="auto"/>
            </w:tcBorders>
            <w:shd w:val="solid" w:color="DBE4F0" w:fill="auto"/>
            <w:vAlign w:val="center"/>
          </w:tcPr>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Relevant</w:t>
            </w:r>
          </w:p>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Department</w:t>
            </w:r>
          </w:p>
        </w:tc>
      </w:tr>
      <w:tr w:rsidR="00B6009A" w:rsidRPr="00B6009A" w:rsidTr="000818CF">
        <w:trPr>
          <w:trHeight w:hRule="exact" w:val="518"/>
        </w:trPr>
        <w:tc>
          <w:tcPr>
            <w:tcW w:w="4253" w:type="dxa"/>
            <w:tcBorders>
              <w:top w:val="single" w:sz="2" w:space="0" w:color="auto"/>
              <w:left w:val="single" w:sz="2" w:space="0" w:color="auto"/>
              <w:bottom w:val="single" w:sz="2" w:space="0" w:color="auto"/>
              <w:right w:val="single" w:sz="2" w:space="0" w:color="auto"/>
            </w:tcBorders>
            <w:vAlign w:val="bottom"/>
          </w:tcPr>
          <w:p w:rsidR="00B6009A" w:rsidRPr="00B6009A" w:rsidRDefault="00B6009A" w:rsidP="00427457">
            <w:pPr>
              <w:widowControl w:val="0"/>
              <w:autoSpaceDE w:val="0"/>
              <w:autoSpaceDN w:val="0"/>
              <w:spacing w:after="0" w:line="360" w:lineRule="auto"/>
              <w:ind w:left="64"/>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Preparation of RFPs</w:t>
            </w:r>
          </w:p>
        </w:tc>
        <w:tc>
          <w:tcPr>
            <w:tcW w:w="969"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R</w:t>
            </w:r>
          </w:p>
        </w:tc>
        <w:tc>
          <w:tcPr>
            <w:tcW w:w="1267"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ind w:left="487"/>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I</w:t>
            </w:r>
          </w:p>
        </w:tc>
        <w:tc>
          <w:tcPr>
            <w:tcW w:w="2669"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rPr>
                <w:rFonts w:ascii="Times New Roman" w:eastAsiaTheme="minorEastAsia" w:hAnsi="Times New Roman" w:cs="Times New Roman"/>
                <w:sz w:val="24"/>
                <w:szCs w:val="24"/>
              </w:rPr>
            </w:pPr>
          </w:p>
        </w:tc>
      </w:tr>
      <w:tr w:rsidR="00B6009A" w:rsidRPr="00B6009A" w:rsidTr="000818CF">
        <w:trPr>
          <w:trHeight w:hRule="exact" w:val="432"/>
        </w:trPr>
        <w:tc>
          <w:tcPr>
            <w:tcW w:w="4253" w:type="dxa"/>
            <w:tcBorders>
              <w:top w:val="single" w:sz="2" w:space="0" w:color="auto"/>
              <w:left w:val="single" w:sz="2" w:space="0" w:color="auto"/>
              <w:bottom w:val="single" w:sz="2" w:space="0" w:color="auto"/>
              <w:right w:val="single" w:sz="2" w:space="0" w:color="auto"/>
            </w:tcBorders>
            <w:vAlign w:val="bottom"/>
          </w:tcPr>
          <w:p w:rsidR="00B6009A" w:rsidRPr="00B6009A" w:rsidRDefault="00B6009A" w:rsidP="00427457">
            <w:pPr>
              <w:widowControl w:val="0"/>
              <w:autoSpaceDE w:val="0"/>
              <w:autoSpaceDN w:val="0"/>
              <w:spacing w:after="0" w:line="360" w:lineRule="auto"/>
              <w:ind w:left="64"/>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Hiring Manpower</w:t>
            </w:r>
          </w:p>
        </w:tc>
        <w:tc>
          <w:tcPr>
            <w:tcW w:w="969" w:type="dxa"/>
            <w:tcBorders>
              <w:top w:val="single" w:sz="2" w:space="0" w:color="auto"/>
              <w:left w:val="single" w:sz="2" w:space="0" w:color="auto"/>
              <w:bottom w:val="single" w:sz="2" w:space="0" w:color="auto"/>
              <w:right w:val="single" w:sz="2" w:space="0" w:color="auto"/>
            </w:tcBorders>
            <w:vAlign w:val="bottom"/>
          </w:tcPr>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R</w:t>
            </w:r>
          </w:p>
        </w:tc>
        <w:tc>
          <w:tcPr>
            <w:tcW w:w="1267" w:type="dxa"/>
            <w:tcBorders>
              <w:top w:val="single" w:sz="2" w:space="0" w:color="auto"/>
              <w:left w:val="single" w:sz="2" w:space="0" w:color="auto"/>
              <w:bottom w:val="single" w:sz="2" w:space="0" w:color="auto"/>
              <w:right w:val="single" w:sz="2" w:space="0" w:color="auto"/>
            </w:tcBorders>
            <w:vAlign w:val="bottom"/>
          </w:tcPr>
          <w:p w:rsidR="00B6009A" w:rsidRPr="00B6009A" w:rsidRDefault="00B6009A" w:rsidP="00427457">
            <w:pPr>
              <w:widowControl w:val="0"/>
              <w:autoSpaceDE w:val="0"/>
              <w:autoSpaceDN w:val="0"/>
              <w:spacing w:after="0" w:line="360" w:lineRule="auto"/>
              <w:ind w:left="487"/>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R</w:t>
            </w:r>
          </w:p>
        </w:tc>
        <w:tc>
          <w:tcPr>
            <w:tcW w:w="2669"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rPr>
                <w:rFonts w:ascii="Times New Roman" w:eastAsiaTheme="minorEastAsia" w:hAnsi="Times New Roman" w:cs="Times New Roman"/>
                <w:sz w:val="24"/>
                <w:szCs w:val="24"/>
              </w:rPr>
            </w:pPr>
          </w:p>
        </w:tc>
      </w:tr>
      <w:tr w:rsidR="00B6009A" w:rsidRPr="00B6009A" w:rsidTr="000818CF">
        <w:trPr>
          <w:trHeight w:hRule="exact" w:val="442"/>
        </w:trPr>
        <w:tc>
          <w:tcPr>
            <w:tcW w:w="4253" w:type="dxa"/>
            <w:tcBorders>
              <w:top w:val="single" w:sz="2" w:space="0" w:color="auto"/>
              <w:left w:val="single" w:sz="2" w:space="0" w:color="auto"/>
              <w:bottom w:val="single" w:sz="2" w:space="0" w:color="auto"/>
              <w:right w:val="single" w:sz="2" w:space="0" w:color="auto"/>
            </w:tcBorders>
            <w:vAlign w:val="bottom"/>
          </w:tcPr>
          <w:p w:rsidR="00B6009A" w:rsidRPr="00B6009A" w:rsidRDefault="00B6009A" w:rsidP="00427457">
            <w:pPr>
              <w:widowControl w:val="0"/>
              <w:autoSpaceDE w:val="0"/>
              <w:autoSpaceDN w:val="0"/>
              <w:spacing w:after="0" w:line="360" w:lineRule="auto"/>
              <w:ind w:left="64"/>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Training</w:t>
            </w:r>
          </w:p>
        </w:tc>
        <w:tc>
          <w:tcPr>
            <w:tcW w:w="969"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R</w:t>
            </w:r>
          </w:p>
        </w:tc>
        <w:tc>
          <w:tcPr>
            <w:tcW w:w="1267"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ind w:left="487"/>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R</w:t>
            </w:r>
          </w:p>
        </w:tc>
        <w:tc>
          <w:tcPr>
            <w:tcW w:w="2669"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rPr>
                <w:rFonts w:ascii="Times New Roman" w:eastAsiaTheme="minorEastAsia" w:hAnsi="Times New Roman" w:cs="Times New Roman"/>
                <w:sz w:val="24"/>
                <w:szCs w:val="24"/>
              </w:rPr>
            </w:pPr>
          </w:p>
        </w:tc>
      </w:tr>
      <w:tr w:rsidR="00B6009A" w:rsidRPr="00B6009A" w:rsidTr="000818CF">
        <w:trPr>
          <w:trHeight w:hRule="exact" w:val="528"/>
        </w:trPr>
        <w:tc>
          <w:tcPr>
            <w:tcW w:w="4253" w:type="dxa"/>
            <w:tcBorders>
              <w:top w:val="single" w:sz="2" w:space="0" w:color="auto"/>
              <w:left w:val="single" w:sz="2" w:space="0" w:color="auto"/>
              <w:bottom w:val="single" w:sz="2" w:space="0" w:color="auto"/>
              <w:right w:val="single" w:sz="2" w:space="0" w:color="auto"/>
            </w:tcBorders>
            <w:vAlign w:val="bottom"/>
          </w:tcPr>
          <w:p w:rsidR="00B6009A" w:rsidRPr="00B6009A" w:rsidRDefault="00B6009A" w:rsidP="00427457">
            <w:pPr>
              <w:widowControl w:val="0"/>
              <w:autoSpaceDE w:val="0"/>
              <w:autoSpaceDN w:val="0"/>
              <w:spacing w:after="0" w:line="360" w:lineRule="auto"/>
              <w:ind w:left="64"/>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Management of the Project</w:t>
            </w:r>
          </w:p>
        </w:tc>
        <w:tc>
          <w:tcPr>
            <w:tcW w:w="969"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R</w:t>
            </w:r>
          </w:p>
        </w:tc>
        <w:tc>
          <w:tcPr>
            <w:tcW w:w="1267"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ind w:left="487"/>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R</w:t>
            </w:r>
          </w:p>
        </w:tc>
        <w:tc>
          <w:tcPr>
            <w:tcW w:w="2669"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rPr>
                <w:rFonts w:ascii="Times New Roman" w:eastAsiaTheme="minorEastAsia" w:hAnsi="Times New Roman" w:cs="Times New Roman"/>
                <w:sz w:val="24"/>
                <w:szCs w:val="24"/>
              </w:rPr>
            </w:pPr>
          </w:p>
        </w:tc>
      </w:tr>
      <w:tr w:rsidR="00B6009A" w:rsidRPr="00B6009A" w:rsidTr="000818CF">
        <w:trPr>
          <w:trHeight w:hRule="exact" w:val="730"/>
        </w:trPr>
        <w:tc>
          <w:tcPr>
            <w:tcW w:w="4253" w:type="dxa"/>
            <w:tcBorders>
              <w:top w:val="single" w:sz="2" w:space="0" w:color="auto"/>
              <w:left w:val="single" w:sz="2" w:space="0" w:color="auto"/>
              <w:bottom w:val="single" w:sz="2" w:space="0" w:color="auto"/>
              <w:right w:val="single" w:sz="2" w:space="0" w:color="auto"/>
            </w:tcBorders>
            <w:vAlign w:val="bottom"/>
          </w:tcPr>
          <w:p w:rsidR="00B6009A" w:rsidRPr="00B6009A" w:rsidRDefault="00B6009A" w:rsidP="00427457">
            <w:pPr>
              <w:widowControl w:val="0"/>
              <w:autoSpaceDE w:val="0"/>
              <w:autoSpaceDN w:val="0"/>
              <w:spacing w:after="0" w:line="360" w:lineRule="auto"/>
              <w:ind w:left="64"/>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Continuous Support and Overall</w:t>
            </w:r>
          </w:p>
          <w:p w:rsidR="00B6009A" w:rsidRPr="00B6009A" w:rsidRDefault="00B6009A" w:rsidP="00427457">
            <w:pPr>
              <w:widowControl w:val="0"/>
              <w:autoSpaceDE w:val="0"/>
              <w:autoSpaceDN w:val="0"/>
              <w:spacing w:after="0" w:line="360" w:lineRule="auto"/>
              <w:ind w:left="64"/>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Project ownership</w:t>
            </w:r>
          </w:p>
        </w:tc>
        <w:tc>
          <w:tcPr>
            <w:tcW w:w="969"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I</w:t>
            </w:r>
          </w:p>
        </w:tc>
        <w:tc>
          <w:tcPr>
            <w:tcW w:w="1267"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ind w:left="487"/>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R</w:t>
            </w:r>
          </w:p>
        </w:tc>
        <w:tc>
          <w:tcPr>
            <w:tcW w:w="2669"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ind w:right="1252"/>
              <w:jc w:val="right"/>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R</w:t>
            </w:r>
          </w:p>
        </w:tc>
      </w:tr>
      <w:tr w:rsidR="00B6009A" w:rsidRPr="00B6009A" w:rsidTr="000818CF">
        <w:trPr>
          <w:trHeight w:hRule="exact" w:val="489"/>
        </w:trPr>
        <w:tc>
          <w:tcPr>
            <w:tcW w:w="4253" w:type="dxa"/>
            <w:tcBorders>
              <w:top w:val="single" w:sz="2" w:space="0" w:color="auto"/>
              <w:left w:val="single" w:sz="2" w:space="0" w:color="auto"/>
              <w:bottom w:val="single" w:sz="2" w:space="0" w:color="auto"/>
              <w:right w:val="single" w:sz="2" w:space="0" w:color="auto"/>
            </w:tcBorders>
            <w:vAlign w:val="bottom"/>
          </w:tcPr>
          <w:p w:rsidR="00B6009A" w:rsidRPr="00B6009A" w:rsidRDefault="00B6009A" w:rsidP="00427457">
            <w:pPr>
              <w:widowControl w:val="0"/>
              <w:autoSpaceDE w:val="0"/>
              <w:autoSpaceDN w:val="0"/>
              <w:spacing w:after="0" w:line="360" w:lineRule="auto"/>
              <w:ind w:left="64"/>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Technical and infrastructural Support</w:t>
            </w:r>
          </w:p>
        </w:tc>
        <w:tc>
          <w:tcPr>
            <w:tcW w:w="969"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R</w:t>
            </w:r>
          </w:p>
        </w:tc>
        <w:tc>
          <w:tcPr>
            <w:tcW w:w="1267"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ind w:left="487"/>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R</w:t>
            </w:r>
          </w:p>
        </w:tc>
        <w:tc>
          <w:tcPr>
            <w:tcW w:w="2669"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ind w:right="1252"/>
              <w:jc w:val="right"/>
              <w:rPr>
                <w:rFonts w:ascii="Times New Roman" w:eastAsiaTheme="minorEastAsia" w:hAnsi="Times New Roman" w:cs="Times New Roman"/>
                <w:sz w:val="24"/>
                <w:szCs w:val="24"/>
              </w:rPr>
            </w:pPr>
          </w:p>
        </w:tc>
      </w:tr>
      <w:tr w:rsidR="00B6009A" w:rsidRPr="00B6009A" w:rsidTr="000818CF">
        <w:trPr>
          <w:trHeight w:hRule="exact" w:val="485"/>
        </w:trPr>
        <w:tc>
          <w:tcPr>
            <w:tcW w:w="4253" w:type="dxa"/>
            <w:tcBorders>
              <w:top w:val="single" w:sz="2" w:space="0" w:color="auto"/>
              <w:left w:val="single" w:sz="2" w:space="0" w:color="auto"/>
              <w:bottom w:val="single" w:sz="2" w:space="0" w:color="auto"/>
              <w:right w:val="single" w:sz="2" w:space="0" w:color="auto"/>
            </w:tcBorders>
            <w:vAlign w:val="bottom"/>
          </w:tcPr>
          <w:p w:rsidR="00B6009A" w:rsidRPr="00B6009A" w:rsidRDefault="00B6009A" w:rsidP="00427457">
            <w:pPr>
              <w:widowControl w:val="0"/>
              <w:autoSpaceDE w:val="0"/>
              <w:autoSpaceDN w:val="0"/>
              <w:spacing w:after="0" w:line="360" w:lineRule="auto"/>
              <w:ind w:left="64"/>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Software Development</w:t>
            </w:r>
          </w:p>
        </w:tc>
        <w:tc>
          <w:tcPr>
            <w:tcW w:w="969"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jc w:val="center"/>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R</w:t>
            </w:r>
          </w:p>
        </w:tc>
        <w:tc>
          <w:tcPr>
            <w:tcW w:w="1267"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ind w:left="487"/>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I</w:t>
            </w:r>
          </w:p>
        </w:tc>
        <w:tc>
          <w:tcPr>
            <w:tcW w:w="2669"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ind w:right="1252"/>
              <w:jc w:val="right"/>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I</w:t>
            </w:r>
          </w:p>
        </w:tc>
      </w:tr>
    </w:tbl>
    <w:p w:rsidR="00B6009A" w:rsidRPr="00B6009A" w:rsidRDefault="00B6009A" w:rsidP="00427457">
      <w:pPr>
        <w:autoSpaceDE w:val="0"/>
        <w:autoSpaceDN w:val="0"/>
        <w:adjustRightInd w:val="0"/>
        <w:spacing w:after="0" w:line="360" w:lineRule="auto"/>
        <w:rPr>
          <w:rFonts w:ascii="Times New Roman" w:eastAsiaTheme="minorEastAsia" w:hAnsi="Times New Roman" w:cs="Times New Roman"/>
          <w:sz w:val="24"/>
          <w:szCs w:val="24"/>
        </w:rPr>
        <w:sectPr w:rsidR="00B6009A" w:rsidRPr="00B6009A" w:rsidSect="00BD1E3A">
          <w:headerReference w:type="even" r:id="rId67"/>
          <w:headerReference w:type="default" r:id="rId68"/>
          <w:footerReference w:type="even" r:id="rId69"/>
          <w:footerReference w:type="default" r:id="rId70"/>
          <w:pgSz w:w="11909" w:h="16838"/>
          <w:pgMar w:top="1380" w:right="1199" w:bottom="978" w:left="1290" w:header="0" w:footer="955" w:gutter="0"/>
          <w:cols w:space="720"/>
          <w:noEndnote/>
        </w:sectPr>
      </w:pPr>
    </w:p>
    <w:p w:rsidR="00B6009A" w:rsidRPr="00B6009A" w:rsidRDefault="00B6009A" w:rsidP="00427457">
      <w:pPr>
        <w:widowControl w:val="0"/>
        <w:autoSpaceDE w:val="0"/>
        <w:autoSpaceDN w:val="0"/>
        <w:spacing w:after="0" w:line="360" w:lineRule="auto"/>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lastRenderedPageBreak/>
        <w:t>7. Capital Cost Estimates</w:t>
      </w:r>
    </w:p>
    <w:p w:rsidR="00B6009A" w:rsidRPr="00B6009A" w:rsidRDefault="00B6009A" w:rsidP="00427457">
      <w:pPr>
        <w:widowControl w:val="0"/>
        <w:autoSpaceDE w:val="0"/>
        <w:autoSpaceDN w:val="0"/>
        <w:spacing w:after="0" w:line="360" w:lineRule="auto"/>
        <w:ind w:left="360"/>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Fiscal year wise cost breakup is given as under:</w:t>
      </w:r>
    </w:p>
    <w:p w:rsidR="00B6009A" w:rsidRPr="00B6009A" w:rsidRDefault="00B6009A" w:rsidP="00427457">
      <w:pPr>
        <w:widowControl w:val="0"/>
        <w:autoSpaceDE w:val="0"/>
        <w:autoSpaceDN w:val="0"/>
        <w:spacing w:after="0" w:line="360" w:lineRule="auto"/>
        <w:ind w:left="7632"/>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(PKR)</w:t>
      </w:r>
    </w:p>
    <w:tbl>
      <w:tblPr>
        <w:tblW w:w="9210" w:type="dxa"/>
        <w:tblInd w:w="47" w:type="dxa"/>
        <w:tblLayout w:type="fixed"/>
        <w:tblCellMar>
          <w:left w:w="0" w:type="dxa"/>
          <w:right w:w="0" w:type="dxa"/>
        </w:tblCellMar>
        <w:tblLook w:val="0000" w:firstRow="0" w:lastRow="0" w:firstColumn="0" w:lastColumn="0" w:noHBand="0" w:noVBand="0"/>
      </w:tblPr>
      <w:tblGrid>
        <w:gridCol w:w="4480"/>
        <w:gridCol w:w="4730"/>
      </w:tblGrid>
      <w:tr w:rsidR="00B6009A" w:rsidRPr="00B6009A" w:rsidTr="00A14AE9">
        <w:trPr>
          <w:trHeight w:hRule="exact" w:val="432"/>
        </w:trPr>
        <w:tc>
          <w:tcPr>
            <w:tcW w:w="4480" w:type="dxa"/>
            <w:tcBorders>
              <w:top w:val="single" w:sz="2" w:space="0" w:color="auto"/>
              <w:left w:val="single" w:sz="2" w:space="0" w:color="auto"/>
              <w:bottom w:val="single" w:sz="2" w:space="0" w:color="auto"/>
              <w:right w:val="single" w:sz="2" w:space="0" w:color="auto"/>
            </w:tcBorders>
            <w:shd w:val="solid" w:color="D9D9D9" w:fill="auto"/>
            <w:vAlign w:val="center"/>
          </w:tcPr>
          <w:p w:rsidR="00B6009A" w:rsidRPr="00B6009A" w:rsidRDefault="00B6009A" w:rsidP="00427457">
            <w:pPr>
              <w:widowControl w:val="0"/>
              <w:autoSpaceDE w:val="0"/>
              <w:autoSpaceDN w:val="0"/>
              <w:spacing w:after="0" w:line="360" w:lineRule="auto"/>
              <w:ind w:left="157"/>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Fiscal Year</w:t>
            </w:r>
          </w:p>
        </w:tc>
        <w:tc>
          <w:tcPr>
            <w:tcW w:w="4730" w:type="dxa"/>
            <w:tcBorders>
              <w:top w:val="single" w:sz="2" w:space="0" w:color="auto"/>
              <w:left w:val="single" w:sz="2" w:space="0" w:color="auto"/>
              <w:bottom w:val="single" w:sz="2" w:space="0" w:color="auto"/>
              <w:right w:val="single" w:sz="2" w:space="0" w:color="auto"/>
            </w:tcBorders>
            <w:shd w:val="solid" w:color="D9D9D9" w:fill="auto"/>
            <w:vAlign w:val="center"/>
          </w:tcPr>
          <w:p w:rsidR="00B6009A" w:rsidRPr="00B6009A" w:rsidRDefault="00B6009A" w:rsidP="00427457">
            <w:pPr>
              <w:widowControl w:val="0"/>
              <w:autoSpaceDE w:val="0"/>
              <w:autoSpaceDN w:val="0"/>
              <w:spacing w:after="0" w:line="360" w:lineRule="auto"/>
              <w:ind w:left="117"/>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Cost</w:t>
            </w:r>
          </w:p>
        </w:tc>
      </w:tr>
      <w:tr w:rsidR="00582D26" w:rsidRPr="00B6009A" w:rsidTr="00A14AE9">
        <w:trPr>
          <w:trHeight w:hRule="exact" w:val="361"/>
        </w:trPr>
        <w:tc>
          <w:tcPr>
            <w:tcW w:w="4480" w:type="dxa"/>
            <w:tcBorders>
              <w:top w:val="single" w:sz="2" w:space="0" w:color="auto"/>
              <w:left w:val="single" w:sz="2" w:space="0" w:color="auto"/>
              <w:bottom w:val="single" w:sz="2" w:space="0" w:color="auto"/>
              <w:right w:val="single" w:sz="2" w:space="0" w:color="auto"/>
            </w:tcBorders>
            <w:vAlign w:val="center"/>
          </w:tcPr>
          <w:p w:rsidR="00582D26" w:rsidRPr="00B6009A" w:rsidRDefault="00582D26" w:rsidP="00582D26">
            <w:pPr>
              <w:widowControl w:val="0"/>
              <w:autoSpaceDE w:val="0"/>
              <w:autoSpaceDN w:val="0"/>
              <w:spacing w:after="0" w:line="360" w:lineRule="auto"/>
              <w:ind w:left="68"/>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FY 2014-15</w:t>
            </w:r>
          </w:p>
        </w:tc>
        <w:tc>
          <w:tcPr>
            <w:tcW w:w="4730" w:type="dxa"/>
            <w:tcBorders>
              <w:top w:val="single" w:sz="2" w:space="0" w:color="auto"/>
              <w:left w:val="single" w:sz="2" w:space="0" w:color="auto"/>
              <w:bottom w:val="single" w:sz="2" w:space="0" w:color="auto"/>
              <w:right w:val="single" w:sz="2" w:space="0" w:color="auto"/>
            </w:tcBorders>
          </w:tcPr>
          <w:p w:rsidR="00582D26" w:rsidRPr="00582D26" w:rsidRDefault="00582D26" w:rsidP="00582D26">
            <w:pPr>
              <w:jc w:val="center"/>
              <w:rPr>
                <w:rFonts w:ascii="Times New Roman" w:eastAsiaTheme="minorEastAsia" w:hAnsi="Times New Roman" w:cs="Times New Roman"/>
                <w:sz w:val="24"/>
                <w:szCs w:val="24"/>
              </w:rPr>
            </w:pPr>
            <w:r w:rsidRPr="00582D26">
              <w:rPr>
                <w:rFonts w:ascii="Times New Roman" w:eastAsiaTheme="minorEastAsia" w:hAnsi="Times New Roman" w:cs="Times New Roman"/>
                <w:sz w:val="24"/>
                <w:szCs w:val="24"/>
              </w:rPr>
              <w:t>0.288</w:t>
            </w:r>
          </w:p>
        </w:tc>
      </w:tr>
      <w:tr w:rsidR="00582D26" w:rsidRPr="00B6009A" w:rsidTr="00A14AE9">
        <w:trPr>
          <w:trHeight w:hRule="exact" w:val="362"/>
        </w:trPr>
        <w:tc>
          <w:tcPr>
            <w:tcW w:w="4480" w:type="dxa"/>
            <w:tcBorders>
              <w:top w:val="single" w:sz="2" w:space="0" w:color="auto"/>
              <w:left w:val="single" w:sz="2" w:space="0" w:color="auto"/>
              <w:bottom w:val="single" w:sz="2" w:space="0" w:color="auto"/>
              <w:right w:val="single" w:sz="2" w:space="0" w:color="auto"/>
            </w:tcBorders>
            <w:vAlign w:val="center"/>
          </w:tcPr>
          <w:p w:rsidR="00582D26" w:rsidRPr="00B6009A" w:rsidRDefault="00582D26" w:rsidP="00582D26">
            <w:pPr>
              <w:widowControl w:val="0"/>
              <w:autoSpaceDE w:val="0"/>
              <w:autoSpaceDN w:val="0"/>
              <w:spacing w:after="0" w:line="360" w:lineRule="auto"/>
              <w:ind w:left="68"/>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FY 2015-16</w:t>
            </w:r>
          </w:p>
        </w:tc>
        <w:tc>
          <w:tcPr>
            <w:tcW w:w="4730" w:type="dxa"/>
            <w:tcBorders>
              <w:top w:val="single" w:sz="2" w:space="0" w:color="auto"/>
              <w:left w:val="single" w:sz="2" w:space="0" w:color="auto"/>
              <w:bottom w:val="single" w:sz="2" w:space="0" w:color="auto"/>
              <w:right w:val="single" w:sz="2" w:space="0" w:color="auto"/>
            </w:tcBorders>
          </w:tcPr>
          <w:p w:rsidR="00582D26" w:rsidRPr="00582D26" w:rsidRDefault="00582D26" w:rsidP="00582D26">
            <w:pPr>
              <w:jc w:val="center"/>
              <w:rPr>
                <w:rFonts w:ascii="Times New Roman" w:eastAsiaTheme="minorEastAsia" w:hAnsi="Times New Roman" w:cs="Times New Roman"/>
                <w:sz w:val="24"/>
                <w:szCs w:val="24"/>
              </w:rPr>
            </w:pPr>
            <w:r w:rsidRPr="00582D26">
              <w:rPr>
                <w:rFonts w:ascii="Times New Roman" w:eastAsiaTheme="minorEastAsia" w:hAnsi="Times New Roman" w:cs="Times New Roman"/>
                <w:sz w:val="24"/>
                <w:szCs w:val="24"/>
              </w:rPr>
              <w:t>43.279</w:t>
            </w:r>
          </w:p>
        </w:tc>
      </w:tr>
      <w:tr w:rsidR="00582D26" w:rsidRPr="00B6009A" w:rsidTr="00A14AE9">
        <w:trPr>
          <w:trHeight w:hRule="exact" w:val="353"/>
        </w:trPr>
        <w:tc>
          <w:tcPr>
            <w:tcW w:w="4480" w:type="dxa"/>
            <w:tcBorders>
              <w:top w:val="single" w:sz="2" w:space="0" w:color="auto"/>
              <w:left w:val="single" w:sz="2" w:space="0" w:color="auto"/>
              <w:bottom w:val="single" w:sz="2" w:space="0" w:color="auto"/>
              <w:right w:val="single" w:sz="2" w:space="0" w:color="auto"/>
            </w:tcBorders>
            <w:vAlign w:val="center"/>
          </w:tcPr>
          <w:p w:rsidR="00582D26" w:rsidRPr="00B6009A" w:rsidRDefault="00582D26" w:rsidP="00582D26">
            <w:pPr>
              <w:widowControl w:val="0"/>
              <w:autoSpaceDE w:val="0"/>
              <w:autoSpaceDN w:val="0"/>
              <w:spacing w:after="0" w:line="360" w:lineRule="auto"/>
              <w:ind w:left="68"/>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FY 2016-17</w:t>
            </w:r>
          </w:p>
        </w:tc>
        <w:tc>
          <w:tcPr>
            <w:tcW w:w="4730" w:type="dxa"/>
            <w:tcBorders>
              <w:top w:val="single" w:sz="2" w:space="0" w:color="auto"/>
              <w:left w:val="single" w:sz="2" w:space="0" w:color="auto"/>
              <w:bottom w:val="single" w:sz="2" w:space="0" w:color="auto"/>
              <w:right w:val="single" w:sz="2" w:space="0" w:color="auto"/>
            </w:tcBorders>
          </w:tcPr>
          <w:p w:rsidR="00582D26" w:rsidRPr="00582D26" w:rsidRDefault="00582D26" w:rsidP="00582D26">
            <w:pPr>
              <w:jc w:val="center"/>
              <w:rPr>
                <w:rFonts w:ascii="Times New Roman" w:eastAsiaTheme="minorEastAsia" w:hAnsi="Times New Roman" w:cs="Times New Roman"/>
                <w:sz w:val="24"/>
                <w:szCs w:val="24"/>
              </w:rPr>
            </w:pPr>
            <w:r w:rsidRPr="00582D26">
              <w:rPr>
                <w:rFonts w:ascii="Times New Roman" w:eastAsiaTheme="minorEastAsia" w:hAnsi="Times New Roman" w:cs="Times New Roman"/>
                <w:sz w:val="24"/>
                <w:szCs w:val="24"/>
              </w:rPr>
              <w:t>27.139</w:t>
            </w:r>
          </w:p>
        </w:tc>
      </w:tr>
      <w:tr w:rsidR="00582D26" w:rsidRPr="00B6009A" w:rsidTr="00A14AE9">
        <w:trPr>
          <w:trHeight w:hRule="exact" w:val="344"/>
        </w:trPr>
        <w:tc>
          <w:tcPr>
            <w:tcW w:w="4480" w:type="dxa"/>
            <w:tcBorders>
              <w:top w:val="single" w:sz="2" w:space="0" w:color="auto"/>
              <w:left w:val="single" w:sz="2" w:space="0" w:color="auto"/>
              <w:bottom w:val="single" w:sz="2" w:space="0" w:color="auto"/>
              <w:right w:val="single" w:sz="2" w:space="0" w:color="auto"/>
            </w:tcBorders>
            <w:vAlign w:val="center"/>
          </w:tcPr>
          <w:p w:rsidR="00582D26" w:rsidRPr="00B6009A" w:rsidRDefault="00582D26" w:rsidP="00582D26">
            <w:pPr>
              <w:widowControl w:val="0"/>
              <w:autoSpaceDE w:val="0"/>
              <w:autoSpaceDN w:val="0"/>
              <w:spacing w:after="0" w:line="360" w:lineRule="auto"/>
              <w:ind w:left="68"/>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FY 2017-18</w:t>
            </w:r>
          </w:p>
        </w:tc>
        <w:tc>
          <w:tcPr>
            <w:tcW w:w="4730" w:type="dxa"/>
            <w:tcBorders>
              <w:top w:val="single" w:sz="2" w:space="0" w:color="auto"/>
              <w:left w:val="single" w:sz="2" w:space="0" w:color="auto"/>
              <w:bottom w:val="single" w:sz="2" w:space="0" w:color="auto"/>
              <w:right w:val="single" w:sz="2" w:space="0" w:color="auto"/>
            </w:tcBorders>
          </w:tcPr>
          <w:p w:rsidR="00582D26" w:rsidRPr="00582D26" w:rsidRDefault="00582D26" w:rsidP="00582D26">
            <w:pPr>
              <w:jc w:val="center"/>
              <w:rPr>
                <w:rFonts w:ascii="Times New Roman" w:eastAsiaTheme="minorEastAsia" w:hAnsi="Times New Roman" w:cs="Times New Roman"/>
                <w:sz w:val="24"/>
                <w:szCs w:val="24"/>
              </w:rPr>
            </w:pPr>
            <w:r w:rsidRPr="00582D26">
              <w:rPr>
                <w:rFonts w:ascii="Times New Roman" w:eastAsiaTheme="minorEastAsia" w:hAnsi="Times New Roman" w:cs="Times New Roman"/>
                <w:sz w:val="24"/>
                <w:szCs w:val="24"/>
              </w:rPr>
              <w:t>32.034</w:t>
            </w:r>
          </w:p>
        </w:tc>
      </w:tr>
      <w:tr w:rsidR="00582D26" w:rsidRPr="00B6009A" w:rsidTr="00A14AE9">
        <w:trPr>
          <w:trHeight w:hRule="exact" w:val="362"/>
        </w:trPr>
        <w:tc>
          <w:tcPr>
            <w:tcW w:w="4480" w:type="dxa"/>
            <w:tcBorders>
              <w:top w:val="single" w:sz="2" w:space="0" w:color="auto"/>
              <w:left w:val="single" w:sz="2" w:space="0" w:color="auto"/>
              <w:bottom w:val="single" w:sz="2" w:space="0" w:color="auto"/>
              <w:right w:val="single" w:sz="2" w:space="0" w:color="auto"/>
            </w:tcBorders>
            <w:vAlign w:val="center"/>
          </w:tcPr>
          <w:p w:rsidR="00582D26" w:rsidRPr="00B6009A" w:rsidRDefault="00582D26" w:rsidP="00582D26">
            <w:pPr>
              <w:widowControl w:val="0"/>
              <w:autoSpaceDE w:val="0"/>
              <w:autoSpaceDN w:val="0"/>
              <w:spacing w:after="0" w:line="360" w:lineRule="auto"/>
              <w:ind w:left="68"/>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 xml:space="preserve">FY 2018-19 </w:t>
            </w:r>
          </w:p>
        </w:tc>
        <w:tc>
          <w:tcPr>
            <w:tcW w:w="4730" w:type="dxa"/>
            <w:tcBorders>
              <w:top w:val="single" w:sz="2" w:space="0" w:color="auto"/>
              <w:left w:val="single" w:sz="2" w:space="0" w:color="auto"/>
              <w:bottom w:val="single" w:sz="2" w:space="0" w:color="auto"/>
              <w:right w:val="single" w:sz="2" w:space="0" w:color="auto"/>
            </w:tcBorders>
          </w:tcPr>
          <w:p w:rsidR="00582D26" w:rsidRPr="00582D26" w:rsidRDefault="00582D26" w:rsidP="00582D26">
            <w:pPr>
              <w:jc w:val="center"/>
              <w:rPr>
                <w:rFonts w:ascii="Times New Roman" w:eastAsiaTheme="minorEastAsia" w:hAnsi="Times New Roman" w:cs="Times New Roman"/>
                <w:sz w:val="24"/>
                <w:szCs w:val="24"/>
              </w:rPr>
            </w:pPr>
            <w:r w:rsidRPr="00582D26">
              <w:rPr>
                <w:rFonts w:ascii="Times New Roman" w:eastAsiaTheme="minorEastAsia" w:hAnsi="Times New Roman" w:cs="Times New Roman"/>
                <w:sz w:val="24"/>
                <w:szCs w:val="24"/>
              </w:rPr>
              <w:t>28.009</w:t>
            </w:r>
          </w:p>
        </w:tc>
      </w:tr>
      <w:tr w:rsidR="00582D26" w:rsidRPr="00B6009A" w:rsidTr="00A14AE9">
        <w:trPr>
          <w:trHeight w:hRule="exact" w:val="449"/>
        </w:trPr>
        <w:tc>
          <w:tcPr>
            <w:tcW w:w="4480" w:type="dxa"/>
            <w:tcBorders>
              <w:top w:val="single" w:sz="2" w:space="0" w:color="auto"/>
              <w:left w:val="single" w:sz="2" w:space="0" w:color="auto"/>
              <w:bottom w:val="single" w:sz="2" w:space="0" w:color="auto"/>
              <w:right w:val="single" w:sz="2" w:space="0" w:color="auto"/>
            </w:tcBorders>
            <w:vAlign w:val="center"/>
          </w:tcPr>
          <w:p w:rsidR="00582D26" w:rsidRPr="00B6009A" w:rsidRDefault="00582D26" w:rsidP="00582D26">
            <w:pPr>
              <w:widowControl w:val="0"/>
              <w:autoSpaceDE w:val="0"/>
              <w:autoSpaceDN w:val="0"/>
              <w:spacing w:after="0" w:line="360" w:lineRule="auto"/>
              <w:ind w:left="68"/>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FY 2019-2</w:t>
            </w:r>
            <w:r>
              <w:rPr>
                <w:rFonts w:ascii="Times New Roman" w:eastAsiaTheme="minorEastAsia" w:hAnsi="Times New Roman" w:cs="Times New Roman"/>
                <w:sz w:val="24"/>
                <w:szCs w:val="24"/>
              </w:rPr>
              <w:t xml:space="preserve">0 </w:t>
            </w:r>
          </w:p>
        </w:tc>
        <w:tc>
          <w:tcPr>
            <w:tcW w:w="4730" w:type="dxa"/>
            <w:tcBorders>
              <w:top w:val="single" w:sz="2" w:space="0" w:color="auto"/>
              <w:left w:val="single" w:sz="2" w:space="0" w:color="auto"/>
              <w:bottom w:val="single" w:sz="2" w:space="0" w:color="auto"/>
              <w:right w:val="single" w:sz="2" w:space="0" w:color="auto"/>
            </w:tcBorders>
          </w:tcPr>
          <w:p w:rsidR="00582D26" w:rsidRPr="00582D26" w:rsidRDefault="00582D26" w:rsidP="00582D26">
            <w:pPr>
              <w:jc w:val="center"/>
              <w:rPr>
                <w:rFonts w:ascii="Times New Roman" w:eastAsiaTheme="minorEastAsia" w:hAnsi="Times New Roman" w:cs="Times New Roman"/>
                <w:sz w:val="24"/>
                <w:szCs w:val="24"/>
              </w:rPr>
            </w:pPr>
            <w:r w:rsidRPr="00582D26">
              <w:rPr>
                <w:rFonts w:ascii="Times New Roman" w:eastAsiaTheme="minorEastAsia" w:hAnsi="Times New Roman" w:cs="Times New Roman"/>
                <w:sz w:val="24"/>
                <w:szCs w:val="24"/>
              </w:rPr>
              <w:t>1.458</w:t>
            </w:r>
          </w:p>
        </w:tc>
      </w:tr>
      <w:tr w:rsidR="00582D26" w:rsidRPr="00B6009A" w:rsidTr="00A14AE9">
        <w:trPr>
          <w:trHeight w:hRule="exact" w:val="449"/>
        </w:trPr>
        <w:tc>
          <w:tcPr>
            <w:tcW w:w="4480" w:type="dxa"/>
            <w:tcBorders>
              <w:top w:val="single" w:sz="2" w:space="0" w:color="auto"/>
              <w:left w:val="single" w:sz="2" w:space="0" w:color="auto"/>
              <w:bottom w:val="single" w:sz="2" w:space="0" w:color="auto"/>
              <w:right w:val="single" w:sz="2" w:space="0" w:color="auto"/>
            </w:tcBorders>
            <w:vAlign w:val="center"/>
          </w:tcPr>
          <w:p w:rsidR="00582D26" w:rsidRPr="00B6009A" w:rsidRDefault="00582D26" w:rsidP="00582D26">
            <w:pPr>
              <w:widowControl w:val="0"/>
              <w:autoSpaceDE w:val="0"/>
              <w:autoSpaceDN w:val="0"/>
              <w:spacing w:after="0" w:line="360" w:lineRule="auto"/>
              <w:ind w:left="68"/>
              <w:rPr>
                <w:rFonts w:ascii="Times New Roman" w:eastAsiaTheme="minorEastAsia" w:hAnsi="Times New Roman" w:cs="Times New Roman"/>
                <w:sz w:val="24"/>
                <w:szCs w:val="24"/>
              </w:rPr>
            </w:pPr>
            <w:r w:rsidRPr="00B6009A">
              <w:rPr>
                <w:rFonts w:ascii="Times New Roman" w:eastAsiaTheme="minorEastAsia" w:hAnsi="Times New Roman" w:cs="Times New Roman"/>
                <w:b/>
                <w:bCs/>
                <w:sz w:val="24"/>
                <w:szCs w:val="24"/>
              </w:rPr>
              <w:t>Total Cost</w:t>
            </w:r>
          </w:p>
        </w:tc>
        <w:tc>
          <w:tcPr>
            <w:tcW w:w="4730" w:type="dxa"/>
            <w:tcBorders>
              <w:top w:val="single" w:sz="2" w:space="0" w:color="auto"/>
              <w:left w:val="single" w:sz="2" w:space="0" w:color="auto"/>
              <w:bottom w:val="single" w:sz="2" w:space="0" w:color="auto"/>
              <w:right w:val="single" w:sz="2" w:space="0" w:color="auto"/>
            </w:tcBorders>
          </w:tcPr>
          <w:p w:rsidR="00582D26" w:rsidRPr="00170599" w:rsidRDefault="00582D26" w:rsidP="00582D26">
            <w:pPr>
              <w:jc w:val="center"/>
              <w:rPr>
                <w:rFonts w:ascii="Times New Roman" w:eastAsiaTheme="minorEastAsia" w:hAnsi="Times New Roman" w:cs="Times New Roman"/>
                <w:b/>
                <w:sz w:val="24"/>
                <w:szCs w:val="24"/>
              </w:rPr>
            </w:pPr>
            <w:r w:rsidRPr="00170599">
              <w:rPr>
                <w:rFonts w:ascii="Times New Roman" w:eastAsiaTheme="minorEastAsia" w:hAnsi="Times New Roman" w:cs="Times New Roman"/>
                <w:b/>
                <w:sz w:val="24"/>
                <w:szCs w:val="24"/>
              </w:rPr>
              <w:t>132.208</w:t>
            </w:r>
          </w:p>
        </w:tc>
      </w:tr>
    </w:tbl>
    <w:p w:rsidR="00B6009A" w:rsidRPr="00B6009A" w:rsidRDefault="00B6009A" w:rsidP="00427457">
      <w:pPr>
        <w:widowControl w:val="0"/>
        <w:autoSpaceDE w:val="0"/>
        <w:autoSpaceDN w:val="0"/>
        <w:spacing w:after="0" w:line="360" w:lineRule="auto"/>
        <w:ind w:left="44"/>
        <w:rPr>
          <w:rFonts w:ascii="Times New Roman" w:eastAsiaTheme="minorEastAsia" w:hAnsi="Times New Roman" w:cs="Times New Roman"/>
          <w:sz w:val="24"/>
          <w:szCs w:val="24"/>
        </w:rPr>
      </w:pPr>
    </w:p>
    <w:p w:rsidR="00B6009A" w:rsidRPr="00B6009A" w:rsidRDefault="00B6009A" w:rsidP="00427457">
      <w:pPr>
        <w:widowControl w:val="0"/>
        <w:autoSpaceDE w:val="0"/>
        <w:autoSpaceDN w:val="0"/>
        <w:spacing w:before="504" w:after="0" w:line="360" w:lineRule="auto"/>
        <w:jc w:val="both"/>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t>8. Annual Operating and Maintenance Cost after Completion of Project</w:t>
      </w:r>
    </w:p>
    <w:p w:rsidR="00B6009A" w:rsidRPr="00B6009A" w:rsidRDefault="00B6009A" w:rsidP="00427457">
      <w:pPr>
        <w:widowControl w:val="0"/>
        <w:autoSpaceDE w:val="0"/>
        <w:autoSpaceDN w:val="0"/>
        <w:spacing w:before="252" w:after="0" w:line="360" w:lineRule="auto"/>
        <w:ind w:left="7632"/>
        <w:rPr>
          <w:rFonts w:ascii="Times New Roman" w:eastAsiaTheme="minorEastAsia" w:hAnsi="Times New Roman" w:cs="Times New Roman"/>
          <w:spacing w:val="10"/>
          <w:sz w:val="24"/>
          <w:szCs w:val="24"/>
        </w:rPr>
      </w:pPr>
      <w:r w:rsidRPr="00B6009A">
        <w:rPr>
          <w:rFonts w:ascii="Times New Roman" w:eastAsiaTheme="minorEastAsia" w:hAnsi="Times New Roman" w:cs="Times New Roman"/>
          <w:spacing w:val="10"/>
          <w:sz w:val="24"/>
          <w:szCs w:val="24"/>
        </w:rPr>
        <w:t>(PKR Million)</w:t>
      </w:r>
    </w:p>
    <w:tbl>
      <w:tblPr>
        <w:tblW w:w="0" w:type="auto"/>
        <w:tblInd w:w="435" w:type="dxa"/>
        <w:tblLayout w:type="fixed"/>
        <w:tblCellMar>
          <w:left w:w="0" w:type="dxa"/>
          <w:right w:w="0" w:type="dxa"/>
        </w:tblCellMar>
        <w:tblLook w:val="0000" w:firstRow="0" w:lastRow="0" w:firstColumn="0" w:lastColumn="0" w:noHBand="0" w:noVBand="0"/>
      </w:tblPr>
      <w:tblGrid>
        <w:gridCol w:w="5246"/>
        <w:gridCol w:w="3240"/>
      </w:tblGrid>
      <w:tr w:rsidR="00B6009A" w:rsidRPr="00B6009A" w:rsidTr="000818CF">
        <w:trPr>
          <w:trHeight w:hRule="exact" w:val="427"/>
        </w:trPr>
        <w:tc>
          <w:tcPr>
            <w:tcW w:w="5246" w:type="dxa"/>
            <w:tcBorders>
              <w:top w:val="single" w:sz="2" w:space="0" w:color="auto"/>
              <w:left w:val="single" w:sz="2" w:space="0" w:color="auto"/>
              <w:bottom w:val="single" w:sz="2" w:space="0" w:color="auto"/>
              <w:right w:val="single" w:sz="2" w:space="0" w:color="auto"/>
            </w:tcBorders>
            <w:shd w:val="solid" w:color="D9D9D9" w:fill="auto"/>
            <w:vAlign w:val="bottom"/>
          </w:tcPr>
          <w:p w:rsidR="00B6009A" w:rsidRPr="00B6009A" w:rsidRDefault="00B6009A" w:rsidP="00427457">
            <w:pPr>
              <w:widowControl w:val="0"/>
              <w:autoSpaceDE w:val="0"/>
              <w:autoSpaceDN w:val="0"/>
              <w:spacing w:after="0" w:line="360" w:lineRule="auto"/>
              <w:ind w:left="145"/>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Fiscal Year</w:t>
            </w:r>
          </w:p>
        </w:tc>
        <w:tc>
          <w:tcPr>
            <w:tcW w:w="3240" w:type="dxa"/>
            <w:tcBorders>
              <w:top w:val="single" w:sz="2" w:space="0" w:color="auto"/>
              <w:left w:val="single" w:sz="2" w:space="0" w:color="auto"/>
              <w:bottom w:val="single" w:sz="2" w:space="0" w:color="auto"/>
              <w:right w:val="single" w:sz="2" w:space="0" w:color="auto"/>
            </w:tcBorders>
            <w:shd w:val="solid" w:color="D9D9D9" w:fill="auto"/>
            <w:vAlign w:val="bottom"/>
          </w:tcPr>
          <w:p w:rsidR="00B6009A" w:rsidRPr="00B6009A" w:rsidRDefault="00B6009A" w:rsidP="00427457">
            <w:pPr>
              <w:widowControl w:val="0"/>
              <w:autoSpaceDE w:val="0"/>
              <w:autoSpaceDN w:val="0"/>
              <w:spacing w:after="0" w:line="360" w:lineRule="auto"/>
              <w:ind w:left="147"/>
              <w:rPr>
                <w:rFonts w:ascii="Times New Roman" w:eastAsiaTheme="minorEastAsia" w:hAnsi="Times New Roman" w:cs="Times New Roman"/>
                <w:b/>
                <w:bCs/>
                <w:color w:val="000000"/>
                <w:sz w:val="24"/>
                <w:szCs w:val="24"/>
              </w:rPr>
            </w:pPr>
            <w:r w:rsidRPr="00B6009A">
              <w:rPr>
                <w:rFonts w:ascii="Times New Roman" w:eastAsiaTheme="minorEastAsia" w:hAnsi="Times New Roman" w:cs="Times New Roman"/>
                <w:b/>
                <w:bCs/>
                <w:color w:val="000000"/>
                <w:sz w:val="24"/>
                <w:szCs w:val="24"/>
              </w:rPr>
              <w:t>Post Completion Cost</w:t>
            </w:r>
          </w:p>
        </w:tc>
      </w:tr>
      <w:tr w:rsidR="00B6009A" w:rsidRPr="00B6009A" w:rsidTr="000818CF">
        <w:trPr>
          <w:trHeight w:hRule="exact" w:val="423"/>
        </w:trPr>
        <w:tc>
          <w:tcPr>
            <w:tcW w:w="5246" w:type="dxa"/>
            <w:tcBorders>
              <w:top w:val="single" w:sz="2" w:space="0" w:color="auto"/>
              <w:left w:val="single" w:sz="2" w:space="0" w:color="auto"/>
              <w:bottom w:val="single" w:sz="2" w:space="0" w:color="auto"/>
              <w:right w:val="single" w:sz="2" w:space="0" w:color="auto"/>
            </w:tcBorders>
            <w:vAlign w:val="bottom"/>
          </w:tcPr>
          <w:p w:rsidR="00B6009A" w:rsidRPr="00B6009A" w:rsidRDefault="00B6009A" w:rsidP="00427457">
            <w:pPr>
              <w:widowControl w:val="0"/>
              <w:autoSpaceDE w:val="0"/>
              <w:autoSpaceDN w:val="0"/>
              <w:spacing w:after="0" w:line="360" w:lineRule="auto"/>
              <w:ind w:left="68"/>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FY 2021-22</w:t>
            </w:r>
          </w:p>
        </w:tc>
        <w:tc>
          <w:tcPr>
            <w:tcW w:w="3240" w:type="dxa"/>
            <w:tcBorders>
              <w:top w:val="single" w:sz="2" w:space="0" w:color="auto"/>
              <w:left w:val="single" w:sz="2" w:space="0" w:color="auto"/>
              <w:bottom w:val="single" w:sz="2" w:space="0" w:color="auto"/>
              <w:right w:val="single" w:sz="2" w:space="0" w:color="auto"/>
            </w:tcBorders>
            <w:vAlign w:val="bottom"/>
          </w:tcPr>
          <w:p w:rsidR="00B6009A" w:rsidRPr="00B6009A" w:rsidRDefault="00B6009A" w:rsidP="00427457">
            <w:pPr>
              <w:widowControl w:val="0"/>
              <w:tabs>
                <w:tab w:val="decimal" w:pos="484"/>
              </w:tabs>
              <w:autoSpaceDE w:val="0"/>
              <w:autoSpaceDN w:val="0"/>
              <w:spacing w:after="0" w:line="360" w:lineRule="auto"/>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61.125</w:t>
            </w:r>
          </w:p>
        </w:tc>
      </w:tr>
      <w:tr w:rsidR="00B6009A" w:rsidRPr="00B6009A" w:rsidTr="000818CF">
        <w:trPr>
          <w:trHeight w:hRule="exact" w:val="413"/>
        </w:trPr>
        <w:tc>
          <w:tcPr>
            <w:tcW w:w="5246" w:type="dxa"/>
            <w:tcBorders>
              <w:top w:val="single" w:sz="2" w:space="0" w:color="auto"/>
              <w:left w:val="single" w:sz="2" w:space="0" w:color="auto"/>
              <w:bottom w:val="single" w:sz="2" w:space="0" w:color="auto"/>
              <w:right w:val="single" w:sz="2" w:space="0" w:color="auto"/>
            </w:tcBorders>
            <w:vAlign w:val="bottom"/>
          </w:tcPr>
          <w:p w:rsidR="00B6009A" w:rsidRPr="00B6009A" w:rsidRDefault="00B6009A" w:rsidP="00427457">
            <w:pPr>
              <w:widowControl w:val="0"/>
              <w:autoSpaceDE w:val="0"/>
              <w:autoSpaceDN w:val="0"/>
              <w:spacing w:after="0" w:line="360" w:lineRule="auto"/>
              <w:ind w:left="68"/>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FY 2022-23</w:t>
            </w:r>
          </w:p>
        </w:tc>
        <w:tc>
          <w:tcPr>
            <w:tcW w:w="3240" w:type="dxa"/>
            <w:tcBorders>
              <w:top w:val="single" w:sz="2" w:space="0" w:color="auto"/>
              <w:left w:val="single" w:sz="2" w:space="0" w:color="auto"/>
              <w:bottom w:val="single" w:sz="2" w:space="0" w:color="auto"/>
              <w:right w:val="single" w:sz="2" w:space="0" w:color="auto"/>
            </w:tcBorders>
            <w:vAlign w:val="bottom"/>
          </w:tcPr>
          <w:p w:rsidR="00B6009A" w:rsidRPr="00B6009A" w:rsidRDefault="00B6009A" w:rsidP="00427457">
            <w:pPr>
              <w:widowControl w:val="0"/>
              <w:tabs>
                <w:tab w:val="decimal" w:pos="484"/>
              </w:tabs>
              <w:autoSpaceDE w:val="0"/>
              <w:autoSpaceDN w:val="0"/>
              <w:spacing w:after="0" w:line="360" w:lineRule="auto"/>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71.880</w:t>
            </w:r>
          </w:p>
        </w:tc>
      </w:tr>
      <w:tr w:rsidR="00B6009A" w:rsidRPr="00B6009A" w:rsidTr="000818CF">
        <w:trPr>
          <w:trHeight w:hRule="exact" w:val="422"/>
        </w:trPr>
        <w:tc>
          <w:tcPr>
            <w:tcW w:w="5246" w:type="dxa"/>
            <w:tcBorders>
              <w:top w:val="single" w:sz="2" w:space="0" w:color="auto"/>
              <w:left w:val="single" w:sz="2" w:space="0" w:color="auto"/>
              <w:bottom w:val="single" w:sz="2" w:space="0" w:color="auto"/>
              <w:right w:val="single" w:sz="2" w:space="0" w:color="auto"/>
            </w:tcBorders>
            <w:vAlign w:val="bottom"/>
          </w:tcPr>
          <w:p w:rsidR="00B6009A" w:rsidRPr="00B6009A" w:rsidRDefault="00B6009A" w:rsidP="00427457">
            <w:pPr>
              <w:widowControl w:val="0"/>
              <w:autoSpaceDE w:val="0"/>
              <w:autoSpaceDN w:val="0"/>
              <w:spacing w:after="0" w:line="360" w:lineRule="auto"/>
              <w:ind w:left="68"/>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FY 2023-24</w:t>
            </w:r>
          </w:p>
        </w:tc>
        <w:tc>
          <w:tcPr>
            <w:tcW w:w="3240" w:type="dxa"/>
            <w:tcBorders>
              <w:top w:val="single" w:sz="2" w:space="0" w:color="auto"/>
              <w:left w:val="single" w:sz="2" w:space="0" w:color="auto"/>
              <w:bottom w:val="single" w:sz="2" w:space="0" w:color="auto"/>
              <w:right w:val="single" w:sz="2" w:space="0" w:color="auto"/>
            </w:tcBorders>
            <w:vAlign w:val="bottom"/>
          </w:tcPr>
          <w:p w:rsidR="00B6009A" w:rsidRPr="00B6009A" w:rsidRDefault="00B6009A" w:rsidP="00427457">
            <w:pPr>
              <w:widowControl w:val="0"/>
              <w:tabs>
                <w:tab w:val="decimal" w:pos="484"/>
              </w:tabs>
              <w:autoSpaceDE w:val="0"/>
              <w:autoSpaceDN w:val="0"/>
              <w:spacing w:after="0" w:line="360" w:lineRule="auto"/>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84.658</w:t>
            </w:r>
          </w:p>
        </w:tc>
      </w:tr>
      <w:tr w:rsidR="00B6009A" w:rsidRPr="00B6009A" w:rsidTr="000818CF">
        <w:trPr>
          <w:trHeight w:hRule="exact" w:val="394"/>
        </w:trPr>
        <w:tc>
          <w:tcPr>
            <w:tcW w:w="5246"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autoSpaceDE w:val="0"/>
              <w:autoSpaceDN w:val="0"/>
              <w:spacing w:after="0" w:line="360" w:lineRule="auto"/>
              <w:ind w:left="68"/>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FY 2024-25</w:t>
            </w:r>
          </w:p>
        </w:tc>
        <w:tc>
          <w:tcPr>
            <w:tcW w:w="3240" w:type="dxa"/>
            <w:tcBorders>
              <w:top w:val="single" w:sz="2" w:space="0" w:color="auto"/>
              <w:left w:val="single" w:sz="2" w:space="0" w:color="auto"/>
              <w:bottom w:val="single" w:sz="2" w:space="0" w:color="auto"/>
              <w:right w:val="single" w:sz="2" w:space="0" w:color="auto"/>
            </w:tcBorders>
            <w:vAlign w:val="center"/>
          </w:tcPr>
          <w:p w:rsidR="00B6009A" w:rsidRPr="00B6009A" w:rsidRDefault="00B6009A" w:rsidP="00427457">
            <w:pPr>
              <w:widowControl w:val="0"/>
              <w:tabs>
                <w:tab w:val="decimal" w:pos="484"/>
              </w:tabs>
              <w:autoSpaceDE w:val="0"/>
              <w:autoSpaceDN w:val="0"/>
              <w:spacing w:after="0" w:line="360" w:lineRule="auto"/>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99.852</w:t>
            </w:r>
          </w:p>
        </w:tc>
      </w:tr>
      <w:tr w:rsidR="00B6009A" w:rsidRPr="00B6009A" w:rsidTr="000818CF">
        <w:trPr>
          <w:trHeight w:hRule="exact" w:val="422"/>
        </w:trPr>
        <w:tc>
          <w:tcPr>
            <w:tcW w:w="5246" w:type="dxa"/>
            <w:tcBorders>
              <w:top w:val="single" w:sz="2" w:space="0" w:color="auto"/>
              <w:left w:val="single" w:sz="2" w:space="0" w:color="auto"/>
              <w:bottom w:val="single" w:sz="2" w:space="0" w:color="auto"/>
              <w:right w:val="single" w:sz="2" w:space="0" w:color="auto"/>
            </w:tcBorders>
            <w:vAlign w:val="bottom"/>
          </w:tcPr>
          <w:p w:rsidR="00B6009A" w:rsidRPr="00B6009A" w:rsidRDefault="00B6009A" w:rsidP="00427457">
            <w:pPr>
              <w:widowControl w:val="0"/>
              <w:autoSpaceDE w:val="0"/>
              <w:autoSpaceDN w:val="0"/>
              <w:spacing w:after="0" w:line="360" w:lineRule="auto"/>
              <w:ind w:left="68"/>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FY 2025-26</w:t>
            </w:r>
          </w:p>
        </w:tc>
        <w:tc>
          <w:tcPr>
            <w:tcW w:w="3240" w:type="dxa"/>
            <w:tcBorders>
              <w:top w:val="single" w:sz="2" w:space="0" w:color="auto"/>
              <w:left w:val="single" w:sz="2" w:space="0" w:color="auto"/>
              <w:bottom w:val="single" w:sz="2" w:space="0" w:color="auto"/>
              <w:right w:val="single" w:sz="2" w:space="0" w:color="auto"/>
            </w:tcBorders>
            <w:vAlign w:val="bottom"/>
          </w:tcPr>
          <w:p w:rsidR="00B6009A" w:rsidRPr="00B6009A" w:rsidRDefault="00B6009A" w:rsidP="00427457">
            <w:pPr>
              <w:widowControl w:val="0"/>
              <w:autoSpaceDE w:val="0"/>
              <w:autoSpaceDN w:val="0"/>
              <w:spacing w:after="0" w:line="360" w:lineRule="auto"/>
              <w:ind w:left="140"/>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117.930</w:t>
            </w:r>
          </w:p>
        </w:tc>
      </w:tr>
      <w:tr w:rsidR="00B6009A" w:rsidRPr="00B6009A" w:rsidTr="000818CF">
        <w:trPr>
          <w:trHeight w:hRule="exact" w:val="427"/>
        </w:trPr>
        <w:tc>
          <w:tcPr>
            <w:tcW w:w="5246" w:type="dxa"/>
            <w:tcBorders>
              <w:top w:val="single" w:sz="2" w:space="0" w:color="auto"/>
              <w:left w:val="single" w:sz="2" w:space="0" w:color="auto"/>
              <w:bottom w:val="single" w:sz="2" w:space="0" w:color="auto"/>
              <w:right w:val="single" w:sz="2" w:space="0" w:color="auto"/>
            </w:tcBorders>
            <w:vAlign w:val="bottom"/>
          </w:tcPr>
          <w:p w:rsidR="00B6009A" w:rsidRPr="00B6009A" w:rsidRDefault="00B6009A" w:rsidP="00427457">
            <w:pPr>
              <w:widowControl w:val="0"/>
              <w:autoSpaceDE w:val="0"/>
              <w:autoSpaceDN w:val="0"/>
              <w:spacing w:after="0" w:line="360" w:lineRule="auto"/>
              <w:ind w:left="68"/>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t>Total Post Completion Cost (5 Years)</w:t>
            </w:r>
          </w:p>
        </w:tc>
        <w:tc>
          <w:tcPr>
            <w:tcW w:w="3240" w:type="dxa"/>
            <w:tcBorders>
              <w:top w:val="single" w:sz="2" w:space="0" w:color="auto"/>
              <w:left w:val="single" w:sz="2" w:space="0" w:color="auto"/>
              <w:bottom w:val="single" w:sz="2" w:space="0" w:color="auto"/>
              <w:right w:val="single" w:sz="2" w:space="0" w:color="auto"/>
            </w:tcBorders>
            <w:vAlign w:val="bottom"/>
          </w:tcPr>
          <w:p w:rsidR="00B6009A" w:rsidRPr="00B6009A" w:rsidRDefault="00B6009A" w:rsidP="00427457">
            <w:pPr>
              <w:widowControl w:val="0"/>
              <w:autoSpaceDE w:val="0"/>
              <w:autoSpaceDN w:val="0"/>
              <w:spacing w:after="0" w:line="360" w:lineRule="auto"/>
              <w:ind w:left="140"/>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t>435.445</w:t>
            </w:r>
          </w:p>
        </w:tc>
      </w:tr>
    </w:tbl>
    <w:p w:rsidR="00B6009A" w:rsidRPr="00B6009A" w:rsidRDefault="00B6009A" w:rsidP="00ED6887">
      <w:pPr>
        <w:widowControl w:val="0"/>
        <w:autoSpaceDE w:val="0"/>
        <w:autoSpaceDN w:val="0"/>
        <w:spacing w:after="0" w:line="360" w:lineRule="auto"/>
        <w:ind w:left="432" w:right="70"/>
        <w:rPr>
          <w:rFonts w:ascii="Times New Roman" w:eastAsiaTheme="minorEastAsia" w:hAnsi="Times New Roman" w:cs="Times New Roman"/>
          <w:sz w:val="24"/>
          <w:szCs w:val="24"/>
        </w:rPr>
      </w:pPr>
    </w:p>
    <w:p w:rsidR="00B6009A" w:rsidRPr="00B6009A" w:rsidRDefault="00B6009A" w:rsidP="00427457">
      <w:pPr>
        <w:widowControl w:val="0"/>
        <w:numPr>
          <w:ilvl w:val="0"/>
          <w:numId w:val="8"/>
        </w:numPr>
        <w:autoSpaceDE w:val="0"/>
        <w:autoSpaceDN w:val="0"/>
        <w:spacing w:before="324" w:after="0" w:line="360" w:lineRule="auto"/>
        <w:ind w:right="5184"/>
        <w:rPr>
          <w:rFonts w:ascii="Times New Roman" w:eastAsiaTheme="minorEastAsia" w:hAnsi="Times New Roman" w:cs="Times New Roman"/>
          <w:sz w:val="24"/>
          <w:szCs w:val="24"/>
        </w:rPr>
      </w:pPr>
      <w:r w:rsidRPr="00B6009A">
        <w:rPr>
          <w:rFonts w:ascii="Times New Roman" w:eastAsiaTheme="minorEastAsia" w:hAnsi="Times New Roman" w:cs="Times New Roman"/>
          <w:b/>
          <w:bCs/>
          <w:sz w:val="24"/>
          <w:szCs w:val="24"/>
        </w:rPr>
        <w:t xml:space="preserve">Demand and Supply Analysis </w:t>
      </w:r>
      <w:r w:rsidRPr="00B6009A">
        <w:rPr>
          <w:rFonts w:ascii="Times New Roman" w:eastAsiaTheme="minorEastAsia" w:hAnsi="Times New Roman" w:cs="Times New Roman"/>
          <w:sz w:val="24"/>
          <w:szCs w:val="24"/>
        </w:rPr>
        <w:t>N/A</w:t>
      </w:r>
    </w:p>
    <w:p w:rsidR="00B6009A" w:rsidRPr="00B6009A" w:rsidRDefault="00B6009A" w:rsidP="00427457">
      <w:pPr>
        <w:widowControl w:val="0"/>
        <w:numPr>
          <w:ilvl w:val="0"/>
          <w:numId w:val="8"/>
        </w:numPr>
        <w:autoSpaceDE w:val="0"/>
        <w:autoSpaceDN w:val="0"/>
        <w:spacing w:before="36" w:after="0" w:line="360" w:lineRule="auto"/>
        <w:ind w:right="3816"/>
        <w:rPr>
          <w:rFonts w:ascii="Times New Roman" w:eastAsiaTheme="minorEastAsia" w:hAnsi="Times New Roman" w:cs="Times New Roman"/>
          <w:sz w:val="24"/>
          <w:szCs w:val="24"/>
        </w:rPr>
      </w:pPr>
      <w:r w:rsidRPr="00B6009A">
        <w:rPr>
          <w:rFonts w:ascii="Times New Roman" w:eastAsiaTheme="minorEastAsia" w:hAnsi="Times New Roman" w:cs="Times New Roman"/>
          <w:b/>
          <w:bCs/>
          <w:sz w:val="24"/>
          <w:szCs w:val="24"/>
        </w:rPr>
        <w:t xml:space="preserve">Financial Plan and Mode of Financing </w:t>
      </w:r>
      <w:r w:rsidRPr="00B6009A">
        <w:rPr>
          <w:rFonts w:ascii="Times New Roman" w:eastAsiaTheme="minorEastAsia" w:hAnsi="Times New Roman" w:cs="Times New Roman"/>
          <w:sz w:val="24"/>
          <w:szCs w:val="24"/>
        </w:rPr>
        <w:t>N/A</w:t>
      </w:r>
    </w:p>
    <w:p w:rsidR="00B6009A" w:rsidRPr="00B6009A" w:rsidRDefault="00B6009A" w:rsidP="00427457">
      <w:pPr>
        <w:widowControl w:val="0"/>
        <w:numPr>
          <w:ilvl w:val="0"/>
          <w:numId w:val="8"/>
        </w:numPr>
        <w:autoSpaceDE w:val="0"/>
        <w:autoSpaceDN w:val="0"/>
        <w:spacing w:before="36" w:after="0" w:line="360" w:lineRule="auto"/>
        <w:ind w:left="0" w:firstLine="0"/>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t>Project Benefits and Analysis</w:t>
      </w:r>
    </w:p>
    <w:p w:rsidR="000C4655" w:rsidRDefault="000C4655" w:rsidP="000C4655">
      <w:pPr>
        <w:pStyle w:val="ListParagraph"/>
        <w:widowControl w:val="0"/>
        <w:numPr>
          <w:ilvl w:val="0"/>
          <w:numId w:val="22"/>
        </w:numPr>
        <w:tabs>
          <w:tab w:val="left" w:pos="738"/>
        </w:tabs>
        <w:autoSpaceDE w:val="0"/>
        <w:autoSpaceDN w:val="0"/>
        <w:spacing w:before="72" w:after="0" w:line="360" w:lineRule="auto"/>
        <w:rPr>
          <w:rFonts w:ascii="Times New Roman" w:eastAsiaTheme="minorEastAsia" w:hAnsi="Times New Roman" w:cs="Times New Roman"/>
          <w:b/>
          <w:bCs/>
          <w:spacing w:val="10"/>
          <w:sz w:val="24"/>
          <w:szCs w:val="24"/>
        </w:rPr>
      </w:pPr>
      <w:r w:rsidRPr="000C4655">
        <w:rPr>
          <w:rFonts w:ascii="Times New Roman" w:eastAsiaTheme="minorEastAsia" w:hAnsi="Times New Roman" w:cs="Times New Roman"/>
          <w:b/>
          <w:bCs/>
          <w:spacing w:val="10"/>
          <w:sz w:val="24"/>
          <w:szCs w:val="24"/>
        </w:rPr>
        <w:t>F</w:t>
      </w:r>
      <w:r w:rsidR="00B6009A" w:rsidRPr="000C4655">
        <w:rPr>
          <w:rFonts w:ascii="Times New Roman" w:eastAsiaTheme="minorEastAsia" w:hAnsi="Times New Roman" w:cs="Times New Roman"/>
          <w:b/>
          <w:bCs/>
          <w:spacing w:val="10"/>
          <w:sz w:val="24"/>
          <w:szCs w:val="24"/>
        </w:rPr>
        <w:t>inancial:</w:t>
      </w:r>
    </w:p>
    <w:p w:rsidR="00B6009A" w:rsidRPr="000C4655" w:rsidRDefault="00B6009A" w:rsidP="000C4655">
      <w:pPr>
        <w:pStyle w:val="ListParagraph"/>
        <w:widowControl w:val="0"/>
        <w:tabs>
          <w:tab w:val="left" w:pos="738"/>
        </w:tabs>
        <w:autoSpaceDE w:val="0"/>
        <w:autoSpaceDN w:val="0"/>
        <w:spacing w:before="72" w:after="0" w:line="360" w:lineRule="auto"/>
        <w:rPr>
          <w:rFonts w:ascii="Times New Roman" w:eastAsiaTheme="minorEastAsia" w:hAnsi="Times New Roman" w:cs="Times New Roman"/>
          <w:b/>
          <w:bCs/>
          <w:spacing w:val="10"/>
          <w:sz w:val="24"/>
          <w:szCs w:val="24"/>
        </w:rPr>
      </w:pPr>
      <w:r w:rsidRPr="000C4655">
        <w:rPr>
          <w:rFonts w:ascii="Times New Roman" w:eastAsiaTheme="minorEastAsia" w:hAnsi="Times New Roman" w:cs="Times New Roman"/>
          <w:sz w:val="24"/>
          <w:szCs w:val="24"/>
        </w:rPr>
        <w:t>Timely reporting of data from the field staff will help in ta</w:t>
      </w:r>
      <w:r w:rsidR="000C4655" w:rsidRPr="000C4655">
        <w:rPr>
          <w:rFonts w:ascii="Times New Roman" w:eastAsiaTheme="minorEastAsia" w:hAnsi="Times New Roman" w:cs="Times New Roman"/>
          <w:sz w:val="24"/>
          <w:szCs w:val="24"/>
        </w:rPr>
        <w:t xml:space="preserve">king informed decisions through </w:t>
      </w:r>
      <w:r w:rsidRPr="000C4655">
        <w:rPr>
          <w:rFonts w:ascii="Times New Roman" w:eastAsiaTheme="minorEastAsia" w:hAnsi="Times New Roman" w:cs="Times New Roman"/>
          <w:sz w:val="24"/>
          <w:szCs w:val="24"/>
        </w:rPr>
        <w:t>customized/meaningful dashboards/reports available 24/7.</w:t>
      </w:r>
    </w:p>
    <w:p w:rsidR="00B6009A" w:rsidRPr="00B6009A" w:rsidRDefault="00B6009A" w:rsidP="00427457">
      <w:pPr>
        <w:autoSpaceDE w:val="0"/>
        <w:autoSpaceDN w:val="0"/>
        <w:adjustRightInd w:val="0"/>
        <w:spacing w:after="0" w:line="360" w:lineRule="auto"/>
        <w:rPr>
          <w:rFonts w:ascii="Times New Roman" w:eastAsiaTheme="minorEastAsia" w:hAnsi="Times New Roman" w:cs="Times New Roman"/>
          <w:sz w:val="24"/>
          <w:szCs w:val="24"/>
        </w:rPr>
        <w:sectPr w:rsidR="00B6009A" w:rsidRPr="00B6009A" w:rsidSect="00BD1E3A">
          <w:headerReference w:type="even" r:id="rId71"/>
          <w:headerReference w:type="default" r:id="rId72"/>
          <w:footerReference w:type="even" r:id="rId73"/>
          <w:footerReference w:type="default" r:id="rId74"/>
          <w:pgSz w:w="11909" w:h="16838"/>
          <w:pgMar w:top="1380" w:right="1353" w:bottom="978" w:left="1396" w:header="0" w:footer="955" w:gutter="0"/>
          <w:cols w:space="720"/>
          <w:noEndnote/>
        </w:sectPr>
      </w:pPr>
    </w:p>
    <w:p w:rsidR="00B6009A" w:rsidRPr="00B6009A" w:rsidRDefault="00B6009A" w:rsidP="00427457">
      <w:pPr>
        <w:widowControl w:val="0"/>
        <w:autoSpaceDE w:val="0"/>
        <w:autoSpaceDN w:val="0"/>
        <w:spacing w:before="36" w:after="0" w:line="360" w:lineRule="auto"/>
        <w:ind w:left="576"/>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lastRenderedPageBreak/>
        <w:t xml:space="preserve">Allocation of resource, real time update through inspections on public </w:t>
      </w:r>
      <w:r w:rsidRPr="00B6009A">
        <w:rPr>
          <w:rFonts w:ascii="Times New Roman" w:eastAsiaTheme="minorEastAsia" w:hAnsi="Times New Roman" w:cs="Times New Roman"/>
          <w:spacing w:val="-2"/>
          <w:sz w:val="24"/>
          <w:szCs w:val="24"/>
        </w:rPr>
        <w:t>investment projects will be an added advantage to the Government of Punjab.</w:t>
      </w:r>
      <w:r w:rsidRPr="00B6009A">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pacing w:val="-2"/>
          <w:sz w:val="24"/>
          <w:szCs w:val="24"/>
        </w:rPr>
        <w:t>Since the stakeholders involved in approving the funding of the project should</w:t>
      </w:r>
      <w:r w:rsidRPr="00B6009A">
        <w:rPr>
          <w:rFonts w:ascii="Times New Roman" w:eastAsiaTheme="minorEastAsia" w:hAnsi="Times New Roman" w:cs="Times New Roman"/>
          <w:sz w:val="24"/>
          <w:szCs w:val="24"/>
        </w:rPr>
        <w:t xml:space="preserve"> have an insight about the progress of the scheme and with time to time monitoring will ensure timely completion of schemes. Further keeping an eye on utilization of funds allocated will benefit the proper planning and priority </w:t>
      </w:r>
      <w:r w:rsidRPr="00B6009A">
        <w:rPr>
          <w:rFonts w:ascii="Times New Roman" w:eastAsiaTheme="minorEastAsia" w:hAnsi="Times New Roman" w:cs="Times New Roman"/>
          <w:spacing w:val="-2"/>
          <w:sz w:val="24"/>
          <w:szCs w:val="24"/>
        </w:rPr>
        <w:t>scheduling of funds. These policy decisions will be based on evidence provided</w:t>
      </w:r>
      <w:r w:rsidRPr="00B6009A">
        <w:rPr>
          <w:rFonts w:ascii="Times New Roman" w:eastAsiaTheme="minorEastAsia" w:hAnsi="Times New Roman" w:cs="Times New Roman"/>
          <w:sz w:val="24"/>
          <w:szCs w:val="24"/>
        </w:rPr>
        <w:t xml:space="preserve"> by the Smart Monitoring system and will set the tone of development in the Punjab province. Benefits of the project thus are as wide as complete development portfolio of the province. In view of above, it can easily be concluded that given the successful implementation of this project, cost that will be incurred is not more than a minimal fraction in comparison to the benefits and economic outcome of the project.</w:t>
      </w:r>
    </w:p>
    <w:p w:rsidR="000C4655" w:rsidRDefault="00B6009A" w:rsidP="000C4655">
      <w:pPr>
        <w:widowControl w:val="0"/>
        <w:numPr>
          <w:ilvl w:val="0"/>
          <w:numId w:val="9"/>
        </w:numPr>
        <w:autoSpaceDE w:val="0"/>
        <w:autoSpaceDN w:val="0"/>
        <w:spacing w:after="0" w:line="360" w:lineRule="auto"/>
        <w:rPr>
          <w:rFonts w:ascii="Times New Roman" w:eastAsiaTheme="minorEastAsia" w:hAnsi="Times New Roman" w:cs="Times New Roman"/>
          <w:sz w:val="24"/>
          <w:szCs w:val="24"/>
        </w:rPr>
      </w:pPr>
      <w:r w:rsidRPr="00B6009A">
        <w:rPr>
          <w:rFonts w:ascii="Times New Roman" w:eastAsiaTheme="minorEastAsia" w:hAnsi="Times New Roman" w:cs="Times New Roman"/>
          <w:b/>
          <w:bCs/>
          <w:sz w:val="24"/>
          <w:szCs w:val="24"/>
        </w:rPr>
        <w:t xml:space="preserve">Economic: </w:t>
      </w:r>
    </w:p>
    <w:p w:rsidR="00B6009A" w:rsidRPr="00B6009A" w:rsidRDefault="00B6009A" w:rsidP="000C4655">
      <w:pPr>
        <w:widowControl w:val="0"/>
        <w:autoSpaceDE w:val="0"/>
        <w:autoSpaceDN w:val="0"/>
        <w:spacing w:after="0" w:line="360" w:lineRule="auto"/>
        <w:ind w:left="648"/>
        <w:rPr>
          <w:rFonts w:ascii="Times New Roman" w:eastAsiaTheme="minorEastAsia" w:hAnsi="Times New Roman" w:cs="Times New Roman"/>
          <w:sz w:val="24"/>
          <w:szCs w:val="24"/>
        </w:rPr>
      </w:pPr>
      <w:r w:rsidRPr="000C4655">
        <w:rPr>
          <w:rFonts w:ascii="Times New Roman" w:eastAsiaTheme="minorEastAsia" w:hAnsi="Times New Roman" w:cs="Times New Roman"/>
          <w:sz w:val="24"/>
          <w:szCs w:val="24"/>
        </w:rPr>
        <w:t>This project will enhance the efficiency of all development projects through</w:t>
      </w:r>
      <w:r w:rsidR="000C4655">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pacing w:val="-1"/>
          <w:sz w:val="24"/>
          <w:szCs w:val="24"/>
        </w:rPr>
        <w:t>efficient financial monitoring and increased transparency. Budgeting, allocation,</w:t>
      </w:r>
      <w:r w:rsidRPr="00B6009A">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pacing w:val="-2"/>
          <w:sz w:val="24"/>
          <w:szCs w:val="24"/>
        </w:rPr>
        <w:t>releases and utilization of funds will be more efficient as the delays will be pin</w:t>
      </w:r>
      <w:r w:rsidRPr="00B6009A">
        <w:rPr>
          <w:rFonts w:ascii="Times New Roman" w:eastAsiaTheme="minorEastAsia" w:hAnsi="Times New Roman" w:cs="Times New Roman"/>
          <w:sz w:val="24"/>
          <w:szCs w:val="24"/>
        </w:rPr>
        <w:t xml:space="preserve">-pointed and corrective actions could be taken. Alerts will be generated to encourage that timelines are followed. This as a whole will yield better </w:t>
      </w:r>
      <w:r w:rsidRPr="00B6009A">
        <w:rPr>
          <w:rFonts w:ascii="Times New Roman" w:eastAsiaTheme="minorEastAsia" w:hAnsi="Times New Roman" w:cs="Times New Roman"/>
          <w:spacing w:val="-2"/>
          <w:sz w:val="24"/>
          <w:szCs w:val="24"/>
        </w:rPr>
        <w:t>implementation of development budgets. Given the scarce availability of funds,</w:t>
      </w:r>
      <w:r w:rsidRPr="00B6009A">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pacing w:val="-2"/>
          <w:sz w:val="24"/>
          <w:szCs w:val="24"/>
        </w:rPr>
        <w:t>the impact shall have a profound economic benefit leading to targeted growth</w:t>
      </w:r>
      <w:r w:rsidRPr="00B6009A">
        <w:rPr>
          <w:rFonts w:ascii="Times New Roman" w:eastAsiaTheme="minorEastAsia" w:hAnsi="Times New Roman" w:cs="Times New Roman"/>
          <w:sz w:val="24"/>
          <w:szCs w:val="24"/>
        </w:rPr>
        <w:t xml:space="preserve"> </w:t>
      </w:r>
      <w:r w:rsidRPr="00B6009A">
        <w:rPr>
          <w:rFonts w:ascii="Times New Roman" w:eastAsiaTheme="minorEastAsia" w:hAnsi="Times New Roman" w:cs="Times New Roman"/>
          <w:spacing w:val="-2"/>
          <w:sz w:val="24"/>
          <w:szCs w:val="24"/>
        </w:rPr>
        <w:t>in accordance with directions set in Medium Term Development Framework and</w:t>
      </w:r>
      <w:r w:rsidRPr="00B6009A">
        <w:rPr>
          <w:rFonts w:ascii="Times New Roman" w:eastAsiaTheme="minorEastAsia" w:hAnsi="Times New Roman" w:cs="Times New Roman"/>
          <w:sz w:val="24"/>
          <w:szCs w:val="24"/>
        </w:rPr>
        <w:t xml:space="preserve"> Punjab Growth Strategy.</w:t>
      </w:r>
    </w:p>
    <w:p w:rsidR="000C4655" w:rsidRDefault="00B6009A" w:rsidP="000C4655">
      <w:pPr>
        <w:widowControl w:val="0"/>
        <w:numPr>
          <w:ilvl w:val="0"/>
          <w:numId w:val="9"/>
        </w:numPr>
        <w:autoSpaceDE w:val="0"/>
        <w:autoSpaceDN w:val="0"/>
        <w:spacing w:after="0" w:line="360" w:lineRule="auto"/>
        <w:ind w:left="576"/>
        <w:rPr>
          <w:rFonts w:ascii="Times New Roman" w:eastAsiaTheme="minorEastAsia" w:hAnsi="Times New Roman" w:cs="Times New Roman"/>
          <w:sz w:val="24"/>
          <w:szCs w:val="24"/>
        </w:rPr>
      </w:pPr>
      <w:r w:rsidRPr="000C4655">
        <w:rPr>
          <w:rFonts w:ascii="Times New Roman" w:eastAsiaTheme="minorEastAsia" w:hAnsi="Times New Roman" w:cs="Times New Roman"/>
          <w:b/>
          <w:bCs/>
          <w:sz w:val="24"/>
          <w:szCs w:val="24"/>
        </w:rPr>
        <w:t xml:space="preserve">Social Benefits with Indicators: </w:t>
      </w:r>
    </w:p>
    <w:p w:rsidR="00B6009A" w:rsidRPr="000C4655" w:rsidRDefault="00B6009A" w:rsidP="000C4655">
      <w:pPr>
        <w:widowControl w:val="0"/>
        <w:autoSpaceDE w:val="0"/>
        <w:autoSpaceDN w:val="0"/>
        <w:spacing w:after="0" w:line="360" w:lineRule="auto"/>
        <w:ind w:left="576"/>
        <w:rPr>
          <w:rFonts w:ascii="Times New Roman" w:eastAsiaTheme="minorEastAsia" w:hAnsi="Times New Roman" w:cs="Times New Roman"/>
          <w:sz w:val="24"/>
          <w:szCs w:val="24"/>
        </w:rPr>
      </w:pPr>
      <w:r w:rsidRPr="000C4655">
        <w:rPr>
          <w:rFonts w:ascii="Times New Roman" w:eastAsiaTheme="minorEastAsia" w:hAnsi="Times New Roman" w:cs="Times New Roman"/>
          <w:sz w:val="24"/>
          <w:szCs w:val="24"/>
        </w:rPr>
        <w:t>Smart Monitoring of all Development Projects will increase transparency and</w:t>
      </w:r>
      <w:r w:rsidR="000C4655" w:rsidRPr="000C4655">
        <w:rPr>
          <w:rFonts w:ascii="Times New Roman" w:eastAsiaTheme="minorEastAsia" w:hAnsi="Times New Roman" w:cs="Times New Roman"/>
          <w:sz w:val="24"/>
          <w:szCs w:val="24"/>
        </w:rPr>
        <w:t xml:space="preserve"> </w:t>
      </w:r>
      <w:r w:rsidRPr="000C4655">
        <w:rPr>
          <w:rFonts w:ascii="Times New Roman" w:eastAsiaTheme="minorEastAsia" w:hAnsi="Times New Roman" w:cs="Times New Roman"/>
          <w:sz w:val="24"/>
          <w:szCs w:val="24"/>
        </w:rPr>
        <w:t>lead to social benefits.</w:t>
      </w:r>
    </w:p>
    <w:p w:rsidR="000C4655" w:rsidRDefault="00B6009A" w:rsidP="000C4655">
      <w:pPr>
        <w:widowControl w:val="0"/>
        <w:numPr>
          <w:ilvl w:val="0"/>
          <w:numId w:val="10"/>
        </w:numPr>
        <w:tabs>
          <w:tab w:val="clear" w:pos="720"/>
          <w:tab w:val="num" w:pos="630"/>
        </w:tabs>
        <w:autoSpaceDE w:val="0"/>
        <w:autoSpaceDN w:val="0"/>
        <w:adjustRightInd w:val="0"/>
        <w:spacing w:before="36" w:after="0" w:line="360" w:lineRule="auto"/>
        <w:ind w:left="-90" w:right="3240"/>
        <w:rPr>
          <w:rFonts w:ascii="Times New Roman" w:eastAsiaTheme="minorEastAsia" w:hAnsi="Times New Roman" w:cs="Times New Roman"/>
          <w:b/>
          <w:bCs/>
          <w:sz w:val="24"/>
          <w:szCs w:val="24"/>
        </w:rPr>
      </w:pPr>
      <w:r w:rsidRPr="000C4655">
        <w:rPr>
          <w:rFonts w:ascii="Times New Roman" w:eastAsiaTheme="minorEastAsia" w:hAnsi="Times New Roman" w:cs="Times New Roman"/>
          <w:b/>
          <w:bCs/>
          <w:sz w:val="24"/>
          <w:szCs w:val="24"/>
        </w:rPr>
        <w:t>Employment Ge</w:t>
      </w:r>
      <w:r w:rsidR="000C4655">
        <w:rPr>
          <w:rFonts w:ascii="Times New Roman" w:eastAsiaTheme="minorEastAsia" w:hAnsi="Times New Roman" w:cs="Times New Roman"/>
          <w:b/>
          <w:bCs/>
          <w:sz w:val="24"/>
          <w:szCs w:val="24"/>
        </w:rPr>
        <w:t>neration (Direct and Indirect):</w:t>
      </w:r>
    </w:p>
    <w:p w:rsidR="000C4655" w:rsidRPr="000C4655" w:rsidRDefault="000C4655" w:rsidP="000C4655">
      <w:pPr>
        <w:widowControl w:val="0"/>
        <w:autoSpaceDE w:val="0"/>
        <w:autoSpaceDN w:val="0"/>
        <w:adjustRightInd w:val="0"/>
        <w:spacing w:before="36" w:after="0" w:line="360" w:lineRule="auto"/>
        <w:ind w:left="-90" w:right="3240" w:firstLine="720"/>
        <w:rPr>
          <w:rFonts w:ascii="Times New Roman" w:eastAsiaTheme="minorEastAsia" w:hAnsi="Times New Roman" w:cs="Times New Roman"/>
          <w:bCs/>
          <w:sz w:val="24"/>
          <w:szCs w:val="24"/>
        </w:rPr>
      </w:pPr>
      <w:r w:rsidRPr="000C4655">
        <w:rPr>
          <w:rFonts w:ascii="Times New Roman" w:eastAsiaTheme="minorEastAsia" w:hAnsi="Times New Roman" w:cs="Times New Roman"/>
          <w:bCs/>
          <w:sz w:val="24"/>
          <w:szCs w:val="24"/>
        </w:rPr>
        <w:t>N/A</w:t>
      </w:r>
      <w:r w:rsidRPr="000C4655">
        <w:rPr>
          <w:rFonts w:ascii="Times New Roman" w:eastAsiaTheme="minorEastAsia" w:hAnsi="Times New Roman" w:cs="Times New Roman"/>
          <w:sz w:val="24"/>
          <w:szCs w:val="24"/>
        </w:rPr>
        <w:t xml:space="preserve">                       </w:t>
      </w:r>
    </w:p>
    <w:p w:rsidR="00B6009A" w:rsidRPr="000C4655" w:rsidRDefault="00B6009A" w:rsidP="000C4655">
      <w:pPr>
        <w:widowControl w:val="0"/>
        <w:numPr>
          <w:ilvl w:val="0"/>
          <w:numId w:val="10"/>
        </w:numPr>
        <w:tabs>
          <w:tab w:val="clear" w:pos="720"/>
          <w:tab w:val="num" w:pos="630"/>
        </w:tabs>
        <w:autoSpaceDE w:val="0"/>
        <w:autoSpaceDN w:val="0"/>
        <w:adjustRightInd w:val="0"/>
        <w:spacing w:before="36" w:after="0" w:line="360" w:lineRule="auto"/>
        <w:ind w:left="-90" w:right="3240"/>
        <w:rPr>
          <w:rFonts w:ascii="Times New Roman" w:eastAsiaTheme="minorEastAsia" w:hAnsi="Times New Roman" w:cs="Times New Roman"/>
          <w:b/>
          <w:bCs/>
          <w:sz w:val="24"/>
          <w:szCs w:val="24"/>
        </w:rPr>
      </w:pPr>
      <w:r w:rsidRPr="000C4655">
        <w:rPr>
          <w:rFonts w:ascii="Times New Roman" w:eastAsiaTheme="minorEastAsia" w:hAnsi="Times New Roman" w:cs="Times New Roman"/>
          <w:b/>
          <w:bCs/>
          <w:sz w:val="24"/>
          <w:szCs w:val="24"/>
        </w:rPr>
        <w:t>Environmental:</w:t>
      </w:r>
    </w:p>
    <w:p w:rsidR="00B6009A" w:rsidRPr="00B6009A" w:rsidRDefault="00B6009A" w:rsidP="00427457">
      <w:pPr>
        <w:widowControl w:val="0"/>
        <w:autoSpaceDE w:val="0"/>
        <w:autoSpaceDN w:val="0"/>
        <w:spacing w:before="36" w:after="0" w:line="360" w:lineRule="auto"/>
        <w:ind w:left="720"/>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N/A</w:t>
      </w:r>
    </w:p>
    <w:p w:rsidR="00B6009A" w:rsidRPr="00B6009A" w:rsidRDefault="00B6009A" w:rsidP="000C4655">
      <w:pPr>
        <w:widowControl w:val="0"/>
        <w:numPr>
          <w:ilvl w:val="0"/>
          <w:numId w:val="10"/>
        </w:numPr>
        <w:tabs>
          <w:tab w:val="clear" w:pos="720"/>
          <w:tab w:val="num" w:pos="0"/>
        </w:tabs>
        <w:autoSpaceDE w:val="0"/>
        <w:autoSpaceDN w:val="0"/>
        <w:spacing w:after="0" w:line="360" w:lineRule="auto"/>
        <w:ind w:left="0"/>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t>Impact Of Delays On Project Cost And Viability:</w:t>
      </w:r>
    </w:p>
    <w:p w:rsidR="00B6009A" w:rsidRDefault="00B6009A" w:rsidP="00427457">
      <w:pPr>
        <w:widowControl w:val="0"/>
        <w:autoSpaceDE w:val="0"/>
        <w:autoSpaceDN w:val="0"/>
        <w:spacing w:before="36" w:after="0" w:line="360" w:lineRule="auto"/>
        <w:ind w:left="720" w:right="432"/>
        <w:jc w:val="both"/>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 xml:space="preserve">Delays incurred due to any reasons would have a direct impact on cost </w:t>
      </w:r>
      <w:r w:rsidRPr="00B6009A">
        <w:rPr>
          <w:rFonts w:ascii="Times New Roman" w:eastAsiaTheme="minorEastAsia" w:hAnsi="Times New Roman" w:cs="Times New Roman"/>
          <w:spacing w:val="-2"/>
          <w:sz w:val="24"/>
          <w:szCs w:val="24"/>
        </w:rPr>
        <w:t>and timelines of the project (HR Cost, Execution, however, the scope of</w:t>
      </w:r>
      <w:r w:rsidRPr="00B6009A">
        <w:rPr>
          <w:rFonts w:ascii="Times New Roman" w:eastAsiaTheme="minorEastAsia" w:hAnsi="Times New Roman" w:cs="Times New Roman"/>
          <w:sz w:val="24"/>
          <w:szCs w:val="24"/>
        </w:rPr>
        <w:t xml:space="preserve"> the project would remain viable and intact as per agreed functionalities.</w:t>
      </w:r>
    </w:p>
    <w:p w:rsidR="000C4655" w:rsidRPr="00B6009A" w:rsidRDefault="000C4655" w:rsidP="00427457">
      <w:pPr>
        <w:widowControl w:val="0"/>
        <w:autoSpaceDE w:val="0"/>
        <w:autoSpaceDN w:val="0"/>
        <w:spacing w:before="36" w:after="0" w:line="360" w:lineRule="auto"/>
        <w:ind w:left="720" w:right="432"/>
        <w:jc w:val="both"/>
        <w:rPr>
          <w:rFonts w:ascii="Times New Roman" w:eastAsiaTheme="minorEastAsia" w:hAnsi="Times New Roman" w:cs="Times New Roman"/>
          <w:sz w:val="24"/>
          <w:szCs w:val="24"/>
        </w:rPr>
      </w:pPr>
    </w:p>
    <w:p w:rsidR="00B6009A" w:rsidRPr="00B6009A" w:rsidRDefault="00B6009A" w:rsidP="00427457">
      <w:pPr>
        <w:widowControl w:val="0"/>
        <w:numPr>
          <w:ilvl w:val="0"/>
          <w:numId w:val="11"/>
        </w:numPr>
        <w:autoSpaceDE w:val="0"/>
        <w:autoSpaceDN w:val="0"/>
        <w:spacing w:before="180" w:after="0" w:line="360" w:lineRule="auto"/>
        <w:rPr>
          <w:rFonts w:ascii="Times New Roman" w:eastAsiaTheme="minorEastAsia" w:hAnsi="Times New Roman" w:cs="Times New Roman"/>
          <w:b/>
          <w:bCs/>
          <w:sz w:val="24"/>
          <w:szCs w:val="24"/>
        </w:rPr>
      </w:pPr>
      <w:r w:rsidRPr="00B6009A">
        <w:rPr>
          <w:rFonts w:ascii="Times New Roman" w:eastAsiaTheme="minorEastAsia" w:hAnsi="Times New Roman" w:cs="Times New Roman"/>
          <w:b/>
          <w:bCs/>
          <w:sz w:val="24"/>
          <w:szCs w:val="24"/>
        </w:rPr>
        <w:lastRenderedPageBreak/>
        <w:t>Implementation Schedule</w:t>
      </w:r>
    </w:p>
    <w:p w:rsidR="000C4655" w:rsidRDefault="00B6009A" w:rsidP="000C4655">
      <w:pPr>
        <w:pStyle w:val="ListParagraph"/>
        <w:widowControl w:val="0"/>
        <w:numPr>
          <w:ilvl w:val="0"/>
          <w:numId w:val="23"/>
        </w:numPr>
        <w:autoSpaceDE w:val="0"/>
        <w:autoSpaceDN w:val="0"/>
        <w:spacing w:after="0" w:line="360" w:lineRule="auto"/>
        <w:rPr>
          <w:rFonts w:ascii="Times New Roman" w:eastAsiaTheme="minorEastAsia" w:hAnsi="Times New Roman" w:cs="Times New Roman"/>
          <w:b/>
          <w:sz w:val="24"/>
          <w:szCs w:val="24"/>
        </w:rPr>
      </w:pPr>
      <w:r w:rsidRPr="000C4655">
        <w:rPr>
          <w:rFonts w:ascii="Times New Roman" w:eastAsiaTheme="minorEastAsia" w:hAnsi="Times New Roman" w:cs="Times New Roman"/>
          <w:b/>
          <w:sz w:val="24"/>
          <w:szCs w:val="24"/>
        </w:rPr>
        <w:t>Implementation Schedule</w:t>
      </w:r>
    </w:p>
    <w:p w:rsidR="00B6009A" w:rsidRPr="000C4655" w:rsidRDefault="00B6009A" w:rsidP="000C4655">
      <w:pPr>
        <w:pStyle w:val="ListParagraph"/>
        <w:widowControl w:val="0"/>
        <w:autoSpaceDE w:val="0"/>
        <w:autoSpaceDN w:val="0"/>
        <w:spacing w:after="0" w:line="360" w:lineRule="auto"/>
        <w:rPr>
          <w:rFonts w:ascii="Times New Roman" w:eastAsiaTheme="minorEastAsia" w:hAnsi="Times New Roman" w:cs="Times New Roman"/>
          <w:b/>
          <w:sz w:val="24"/>
          <w:szCs w:val="24"/>
        </w:rPr>
      </w:pPr>
      <w:r w:rsidRPr="000C4655">
        <w:rPr>
          <w:rFonts w:ascii="Times New Roman" w:eastAsiaTheme="minorEastAsia" w:hAnsi="Times New Roman" w:cs="Times New Roman"/>
          <w:sz w:val="24"/>
          <w:szCs w:val="24"/>
        </w:rPr>
        <w:t>The SMDP project’s gestation proposed gestation is:</w:t>
      </w:r>
    </w:p>
    <w:p w:rsidR="00B6009A" w:rsidRPr="00B6009A" w:rsidRDefault="00B6009A" w:rsidP="000C4655">
      <w:pPr>
        <w:widowControl w:val="0"/>
        <w:autoSpaceDE w:val="0"/>
        <w:autoSpaceDN w:val="0"/>
        <w:spacing w:after="0" w:line="360" w:lineRule="auto"/>
        <w:ind w:firstLine="720"/>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Project Start: February 2015</w:t>
      </w:r>
    </w:p>
    <w:p w:rsidR="000C4655" w:rsidRDefault="00B6009A" w:rsidP="000C4655">
      <w:pPr>
        <w:widowControl w:val="0"/>
        <w:autoSpaceDE w:val="0"/>
        <w:autoSpaceDN w:val="0"/>
        <w:spacing w:after="0" w:line="360" w:lineRule="auto"/>
        <w:ind w:firstLine="720"/>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 xml:space="preserve">Project End: </w:t>
      </w:r>
      <w:r w:rsidR="000C4655">
        <w:rPr>
          <w:rFonts w:ascii="Times New Roman" w:eastAsiaTheme="minorEastAsia" w:hAnsi="Times New Roman" w:cs="Times New Roman"/>
          <w:sz w:val="24"/>
          <w:szCs w:val="24"/>
        </w:rPr>
        <w:t>June</w:t>
      </w:r>
      <w:r w:rsidRPr="00B6009A">
        <w:rPr>
          <w:rFonts w:ascii="Times New Roman" w:eastAsiaTheme="minorEastAsia" w:hAnsi="Times New Roman" w:cs="Times New Roman"/>
          <w:sz w:val="24"/>
          <w:szCs w:val="24"/>
        </w:rPr>
        <w:t xml:space="preserve"> 2019</w:t>
      </w:r>
    </w:p>
    <w:p w:rsidR="000C4655" w:rsidRDefault="00B6009A" w:rsidP="000C4655">
      <w:pPr>
        <w:widowControl w:val="0"/>
        <w:autoSpaceDE w:val="0"/>
        <w:autoSpaceDN w:val="0"/>
        <w:spacing w:after="0" w:line="360" w:lineRule="auto"/>
        <w:ind w:firstLine="720"/>
        <w:rPr>
          <w:rFonts w:ascii="Times New Roman" w:eastAsiaTheme="minorEastAsia" w:hAnsi="Times New Roman" w:cs="Times New Roman"/>
          <w:b/>
          <w:bCs/>
          <w:sz w:val="24"/>
          <w:szCs w:val="24"/>
        </w:rPr>
      </w:pPr>
      <w:r w:rsidRPr="000C4655">
        <w:rPr>
          <w:rFonts w:ascii="Times New Roman" w:eastAsiaTheme="minorEastAsia" w:hAnsi="Times New Roman" w:cs="Times New Roman"/>
          <w:b/>
          <w:bCs/>
          <w:sz w:val="24"/>
          <w:szCs w:val="24"/>
        </w:rPr>
        <w:t>Exit Strategy</w:t>
      </w:r>
    </w:p>
    <w:p w:rsidR="000C4655" w:rsidRDefault="00B6009A" w:rsidP="000C4655">
      <w:pPr>
        <w:widowControl w:val="0"/>
        <w:tabs>
          <w:tab w:val="left" w:pos="900"/>
        </w:tabs>
        <w:autoSpaceDE w:val="0"/>
        <w:autoSpaceDN w:val="0"/>
        <w:spacing w:after="0" w:line="360" w:lineRule="auto"/>
        <w:ind w:left="720"/>
        <w:rPr>
          <w:rFonts w:ascii="Times New Roman" w:eastAsiaTheme="minorEastAsia" w:hAnsi="Times New Roman" w:cs="Times New Roman"/>
          <w:sz w:val="24"/>
          <w:szCs w:val="24"/>
        </w:rPr>
      </w:pPr>
      <w:r w:rsidRPr="00B6009A">
        <w:rPr>
          <w:rFonts w:ascii="Times New Roman" w:eastAsiaTheme="minorEastAsia" w:hAnsi="Times New Roman" w:cs="Times New Roman"/>
          <w:sz w:val="24"/>
          <w:szCs w:val="24"/>
        </w:rPr>
        <w:t xml:space="preserve">As it is purely IT based initiative and staff recruited under this project needs to be retained even after the completion of project so that Software developed and </w:t>
      </w:r>
      <w:r w:rsidRPr="00B6009A">
        <w:rPr>
          <w:rFonts w:ascii="Times New Roman" w:eastAsiaTheme="minorEastAsia" w:hAnsi="Times New Roman" w:cs="Times New Roman"/>
          <w:spacing w:val="-2"/>
          <w:sz w:val="24"/>
          <w:szCs w:val="24"/>
        </w:rPr>
        <w:t>maintained by the Software team may continue to work smoothly. For this purpose</w:t>
      </w:r>
      <w:r w:rsidRPr="00B6009A">
        <w:rPr>
          <w:rFonts w:ascii="Times New Roman" w:eastAsiaTheme="minorEastAsia" w:hAnsi="Times New Roman" w:cs="Times New Roman"/>
          <w:sz w:val="24"/>
          <w:szCs w:val="24"/>
        </w:rPr>
        <w:t xml:space="preserve"> after completion of project, staff may be shifted to PITB non development budget and will continue to work at P&amp;D Department.</w:t>
      </w:r>
    </w:p>
    <w:p w:rsidR="000C4655" w:rsidRPr="000C4655" w:rsidRDefault="00B6009A" w:rsidP="000C4655">
      <w:pPr>
        <w:pStyle w:val="ListParagraph"/>
        <w:widowControl w:val="0"/>
        <w:numPr>
          <w:ilvl w:val="0"/>
          <w:numId w:val="23"/>
        </w:numPr>
        <w:tabs>
          <w:tab w:val="left" w:pos="900"/>
        </w:tabs>
        <w:autoSpaceDE w:val="0"/>
        <w:autoSpaceDN w:val="0"/>
        <w:spacing w:after="0" w:line="360" w:lineRule="auto"/>
        <w:rPr>
          <w:rFonts w:ascii="Times New Roman" w:eastAsiaTheme="minorEastAsia" w:hAnsi="Times New Roman" w:cs="Times New Roman"/>
          <w:sz w:val="24"/>
          <w:szCs w:val="24"/>
        </w:rPr>
      </w:pPr>
      <w:r w:rsidRPr="000C4655">
        <w:rPr>
          <w:rFonts w:ascii="Times New Roman" w:eastAsiaTheme="minorEastAsia" w:hAnsi="Times New Roman" w:cs="Times New Roman"/>
          <w:b/>
          <w:bCs/>
          <w:sz w:val="24"/>
          <w:szCs w:val="24"/>
        </w:rPr>
        <w:t>Result Based Monitoring (RBM) Indicators</w:t>
      </w:r>
    </w:p>
    <w:p w:rsidR="00B6009A" w:rsidRPr="000C4655" w:rsidRDefault="00B6009A" w:rsidP="000C4655">
      <w:pPr>
        <w:pStyle w:val="ListParagraph"/>
        <w:widowControl w:val="0"/>
        <w:tabs>
          <w:tab w:val="left" w:pos="900"/>
        </w:tabs>
        <w:autoSpaceDE w:val="0"/>
        <w:autoSpaceDN w:val="0"/>
        <w:spacing w:after="0" w:line="360" w:lineRule="auto"/>
        <w:rPr>
          <w:rFonts w:ascii="Times New Roman" w:eastAsiaTheme="minorEastAsia" w:hAnsi="Times New Roman" w:cs="Times New Roman"/>
          <w:sz w:val="24"/>
          <w:szCs w:val="24"/>
        </w:rPr>
      </w:pPr>
      <w:r w:rsidRPr="000C4655">
        <w:rPr>
          <w:rFonts w:ascii="Times New Roman" w:eastAsiaTheme="minorEastAsia" w:hAnsi="Times New Roman" w:cs="Times New Roman"/>
          <w:sz w:val="24"/>
          <w:szCs w:val="24"/>
        </w:rPr>
        <w:t>N/A</w:t>
      </w:r>
    </w:p>
    <w:p w:rsidR="00B25103" w:rsidRDefault="00B6009A" w:rsidP="00427457">
      <w:pPr>
        <w:widowControl w:val="0"/>
        <w:numPr>
          <w:ilvl w:val="0"/>
          <w:numId w:val="11"/>
        </w:numPr>
        <w:autoSpaceDE w:val="0"/>
        <w:autoSpaceDN w:val="0"/>
        <w:spacing w:before="324" w:after="0" w:line="360" w:lineRule="auto"/>
        <w:ind w:left="432" w:right="3456" w:hanging="432"/>
        <w:rPr>
          <w:rFonts w:ascii="Times New Roman" w:eastAsiaTheme="minorEastAsia" w:hAnsi="Times New Roman" w:cs="Times New Roman"/>
          <w:sz w:val="24"/>
          <w:szCs w:val="24"/>
        </w:rPr>
      </w:pPr>
      <w:r w:rsidRPr="00B25103">
        <w:rPr>
          <w:rFonts w:ascii="Times New Roman" w:eastAsiaTheme="minorEastAsia" w:hAnsi="Times New Roman" w:cs="Times New Roman"/>
          <w:b/>
          <w:bCs/>
          <w:sz w:val="24"/>
          <w:szCs w:val="24"/>
        </w:rPr>
        <w:t xml:space="preserve">Additional Projects/Decision Required </w:t>
      </w:r>
      <w:r w:rsidRPr="00B25103">
        <w:rPr>
          <w:rFonts w:ascii="Times New Roman" w:eastAsiaTheme="minorEastAsia" w:hAnsi="Times New Roman" w:cs="Times New Roman"/>
          <w:sz w:val="24"/>
          <w:szCs w:val="24"/>
        </w:rPr>
        <w:t>N/A</w:t>
      </w:r>
    </w:p>
    <w:p w:rsidR="00B25103" w:rsidRPr="00B25103" w:rsidRDefault="00B25103" w:rsidP="00427457">
      <w:pPr>
        <w:spacing w:after="0" w:line="276" w:lineRule="auto"/>
        <w:rPr>
          <w:rFonts w:ascii="Times New Roman" w:eastAsiaTheme="minorEastAsia" w:hAnsi="Times New Roman" w:cs="Times New Roman"/>
          <w:sz w:val="24"/>
          <w:szCs w:val="24"/>
        </w:rPr>
        <w:sectPr w:rsidR="00B25103" w:rsidRPr="00B25103" w:rsidSect="00BD1E3A">
          <w:headerReference w:type="even" r:id="rId75"/>
          <w:headerReference w:type="default" r:id="rId76"/>
          <w:footerReference w:type="even" r:id="rId77"/>
          <w:footerReference w:type="default" r:id="rId78"/>
          <w:pgSz w:w="11907" w:h="16839" w:code="9"/>
          <w:pgMar w:top="1440" w:right="1440" w:bottom="1440" w:left="1440" w:header="720" w:footer="720" w:gutter="0"/>
          <w:cols w:space="720"/>
          <w:docGrid w:linePitch="360"/>
        </w:sectPr>
      </w:pPr>
      <w:r>
        <w:rPr>
          <w:rFonts w:ascii="Times New Roman" w:eastAsiaTheme="minorEastAsia" w:hAnsi="Times New Roman" w:cs="Times New Roman"/>
          <w:sz w:val="24"/>
          <w:szCs w:val="24"/>
        </w:rPr>
        <w:br w:type="page"/>
      </w:r>
    </w:p>
    <w:p w:rsidR="00B25103" w:rsidRDefault="00B25103" w:rsidP="00427457">
      <w:pPr>
        <w:spacing w:after="0"/>
      </w:pPr>
      <w:r>
        <w:rPr>
          <w:noProof/>
        </w:rPr>
        <w:lastRenderedPageBreak/>
        <mc:AlternateContent>
          <mc:Choice Requires="wps">
            <w:drawing>
              <wp:anchor distT="0" distB="0" distL="114300" distR="114300" simplePos="0" relativeHeight="251654144" behindDoc="0" locked="0" layoutInCell="1" allowOverlap="1" wp14:anchorId="10CA0CA1" wp14:editId="32532BFF">
                <wp:simplePos x="0" y="0"/>
                <wp:positionH relativeFrom="margin">
                  <wp:posOffset>-34925</wp:posOffset>
                </wp:positionH>
                <wp:positionV relativeFrom="paragraph">
                  <wp:posOffset>-373058</wp:posOffset>
                </wp:positionV>
                <wp:extent cx="8042909" cy="638809"/>
                <wp:effectExtent l="0" t="0" r="0" b="0"/>
                <wp:wrapNone/>
                <wp:docPr id="47" name="TextBox 1"/>
                <wp:cNvGraphicFramePr/>
                <a:graphic xmlns:a="http://schemas.openxmlformats.org/drawingml/2006/main">
                  <a:graphicData uri="http://schemas.microsoft.com/office/word/2010/wordprocessingShape">
                    <wps:wsp>
                      <wps:cNvSpPr txBox="1"/>
                      <wps:spPr>
                        <a:xfrm>
                          <a:off x="0" y="0"/>
                          <a:ext cx="8042909" cy="638809"/>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rsidR="005F181E" w:rsidRDefault="005F181E" w:rsidP="00B25103">
                            <w:pPr>
                              <w:pStyle w:val="NormalWeb"/>
                              <w:spacing w:before="0" w:beforeAutospacing="0" w:after="0" w:afterAutospacing="0"/>
                              <w:rPr>
                                <w:rFonts w:asciiTheme="minorHAnsi" w:hAnsi="Calibri" w:cstheme="minorBidi"/>
                                <w:b/>
                                <w:bCs/>
                                <w:caps/>
                                <w:color w:val="C0504D" w:themeColor="accent2"/>
                                <w:position w:val="1"/>
                                <w:sz w:val="72"/>
                                <w:szCs w:val="72"/>
                              </w:rPr>
                            </w:pPr>
                            <w:r>
                              <w:rPr>
                                <w:rFonts w:asciiTheme="minorHAnsi" w:hAnsi="Calibri" w:cstheme="minorBidi"/>
                                <w:b/>
                                <w:bCs/>
                                <w:caps/>
                                <w:color w:val="C0504D" w:themeColor="accent2"/>
                                <w:position w:val="1"/>
                                <w:sz w:val="72"/>
                                <w:szCs w:val="72"/>
                              </w:rPr>
                              <w:t>5. Activity LIST (wbs)</w:t>
                            </w:r>
                          </w:p>
                          <w:p w:rsidR="005F181E" w:rsidRDefault="005F181E" w:rsidP="00B25103">
                            <w:pPr>
                              <w:pStyle w:val="NormalWeb"/>
                              <w:spacing w:before="0" w:beforeAutospacing="0" w:after="0" w:afterAutospacing="0"/>
                            </w:pPr>
                          </w:p>
                        </w:txbxContent>
                      </wps:txbx>
                      <wps:bodyPr vertOverflow="clip" horzOverflow="clip" wrap="square" anchor="ctr"/>
                    </wps:wsp>
                  </a:graphicData>
                </a:graphic>
              </wp:anchor>
            </w:drawing>
          </mc:Choice>
          <mc:Fallback>
            <w:pict>
              <v:shape w14:anchorId="10CA0CA1" id="TextBox 1" o:spid="_x0000_s1029" type="#_x0000_t202" style="position:absolute;margin-left:-2.75pt;margin-top:-29.35pt;width:633.3pt;height:50.3pt;z-index:25165414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hHxCgIAAF0EAAAOAAAAZHJzL2Uyb0RvYy54bWysVE1vEzEQvSPxHyzfyW5CW5Iom0pQlQui&#10;qC0/wPHaWQt/YbvZDb+eZ2+yReVUxMXxjmfezHszk831YDQ5iBCVsw2dz2pKhOWuVXbf0O+Pt++W&#10;lMTEbMu0s6KhRxHp9fbtm03v12LhOqdbEQhAbFz3vqFdSn5dVZF3wrA4c15YPEoXDEv4DPuqDawH&#10;utHVoq6vqt6F1gfHRYyw3oyPdFvwpRQ83UkZRSK6oagtlTOUc5fParth631gvlP8VAb7hyoMUxZJ&#10;J6gblhh5CuovKKN4cNHJNOPOVE5KxUXhADbz+gWbh455UbhAnOgnmeL/g+VfD98CUW1DLz5QYplB&#10;jx7FkD66gcyzOr2Pazg9eLilAWZ0+WyPMGbSgwwm/4IOwTt0Pk7aAotwGJf1xWJVryjheLt6v1zi&#10;DvjqOdqHmD4LZ0i+NDSgd0VSdvgS0+h6dsnJrLtVWpf+aUv6hq4uF5eANx5kot2X2MkJebRFukxn&#10;LLvc0lGLDKbtvZCQoVSfDZGH/e6TDmScFQwzWJ0npoAhIDtKFPHK2FNIjhZlRF8ZPwWV/M6mKd4o&#10;60IhXhZIZAIHhtFvf5SmoXA5+p+lGAXIWqRhN5RBmNq7c+0RXcd2pzscUjuozLXylHQu/Hpp67FF&#10;UP7nEwuCEmY5nOCfQulzToEZLh0/7Vtekj+/S03P/wrb3wAAAP//AwBQSwMEFAAGAAgAAAAhAPUC&#10;y/ffAAAACgEAAA8AAABkcnMvZG93bnJldi54bWxMj8FKw0AQhu+C77CM4EXaTYpNa8ymiFCQoger&#10;DzDJTrOh2dmQ3abx7d2c9DQM8/HP9xe7yXZipMG3jhWkywQEce10y42C76/9YgvCB2SNnWNS8EMe&#10;duXtTYG5dlf+pPEYGhFD2OeowITQ51L62pBFv3Q9cbyd3GAxxHVopB7wGsNtJ1dJkkmLLccPBnt6&#10;NVSfjxer4MH0ycf76a3a66w254PHjR0PSt3fTS/PIAJN4Q+GWT+qQxmdKndh7UWnYLFeR3Ke2w2I&#10;GVhlaQqiUvCYPoEsC/m/QvkLAAD//wMAUEsBAi0AFAAGAAgAAAAhALaDOJL+AAAA4QEAABMAAAAA&#10;AAAAAAAAAAAAAAAAAFtDb250ZW50X1R5cGVzXS54bWxQSwECLQAUAAYACAAAACEAOP0h/9YAAACU&#10;AQAACwAAAAAAAAAAAAAAAAAvAQAAX3JlbHMvLnJlbHNQSwECLQAUAAYACAAAACEApg4R8QoCAABd&#10;BAAADgAAAAAAAAAAAAAAAAAuAgAAZHJzL2Uyb0RvYy54bWxQSwECLQAUAAYACAAAACEA9QLL998A&#10;AAAKAQAADwAAAAAAAAAAAAAAAABkBAAAZHJzL2Rvd25yZXYueG1sUEsFBgAAAAAEAAQA8wAAAHAF&#10;AAAAAA==&#10;" filled="f" stroked="f">
                <v:textbox>
                  <w:txbxContent>
                    <w:p w:rsidR="005F181E" w:rsidRDefault="005F181E" w:rsidP="00B25103">
                      <w:pPr>
                        <w:pStyle w:val="NormalWeb"/>
                        <w:spacing w:before="0" w:beforeAutospacing="0" w:after="0" w:afterAutospacing="0"/>
                        <w:rPr>
                          <w:rFonts w:asciiTheme="minorHAnsi" w:hAnsi="Calibri" w:cstheme="minorBidi"/>
                          <w:b/>
                          <w:bCs/>
                          <w:caps/>
                          <w:color w:val="C0504D" w:themeColor="accent2"/>
                          <w:position w:val="1"/>
                          <w:sz w:val="72"/>
                          <w:szCs w:val="72"/>
                        </w:rPr>
                      </w:pPr>
                      <w:r>
                        <w:rPr>
                          <w:rFonts w:asciiTheme="minorHAnsi" w:hAnsi="Calibri" w:cstheme="minorBidi"/>
                          <w:b/>
                          <w:bCs/>
                          <w:caps/>
                          <w:color w:val="C0504D" w:themeColor="accent2"/>
                          <w:position w:val="1"/>
                          <w:sz w:val="72"/>
                          <w:szCs w:val="72"/>
                        </w:rPr>
                        <w:t>5. Activity LIST (wbs)</w:t>
                      </w:r>
                    </w:p>
                    <w:p w:rsidR="005F181E" w:rsidRDefault="005F181E" w:rsidP="00B25103">
                      <w:pPr>
                        <w:pStyle w:val="NormalWeb"/>
                        <w:spacing w:before="0" w:beforeAutospacing="0" w:after="0" w:afterAutospacing="0"/>
                      </w:pPr>
                    </w:p>
                  </w:txbxContent>
                </v:textbox>
                <w10:wrap anchorx="margin"/>
              </v:shape>
            </w:pict>
          </mc:Fallback>
        </mc:AlternateContent>
      </w:r>
    </w:p>
    <w:p w:rsidR="00B25103" w:rsidRDefault="00B25103" w:rsidP="00427457">
      <w:pPr>
        <w:spacing w:after="0"/>
      </w:pPr>
    </w:p>
    <w:tbl>
      <w:tblPr>
        <w:tblW w:w="14305" w:type="dxa"/>
        <w:tblBorders>
          <w:top w:val="single" w:sz="4" w:space="0" w:color="B1BBCC"/>
          <w:left w:val="single" w:sz="4" w:space="0" w:color="B1BBCC"/>
          <w:bottom w:val="single" w:sz="4" w:space="0" w:color="B1BBCC"/>
          <w:right w:val="single" w:sz="4" w:space="0" w:color="B1BBCC"/>
        </w:tblBorders>
        <w:tblLayout w:type="fixed"/>
        <w:tblCellMar>
          <w:top w:w="15" w:type="dxa"/>
          <w:left w:w="15" w:type="dxa"/>
          <w:bottom w:w="15" w:type="dxa"/>
          <w:right w:w="15" w:type="dxa"/>
        </w:tblCellMar>
        <w:tblLook w:val="04A0" w:firstRow="1" w:lastRow="0" w:firstColumn="1" w:lastColumn="0" w:noHBand="0" w:noVBand="1"/>
      </w:tblPr>
      <w:tblGrid>
        <w:gridCol w:w="1525"/>
        <w:gridCol w:w="4680"/>
        <w:gridCol w:w="810"/>
        <w:gridCol w:w="6300"/>
        <w:gridCol w:w="990"/>
      </w:tblGrid>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rsidR="00B25103" w:rsidRPr="003A7EA6" w:rsidRDefault="00B25103" w:rsidP="00427457">
            <w:pPr>
              <w:spacing w:after="0" w:line="240" w:lineRule="auto"/>
              <w:rPr>
                <w:rFonts w:ascii="Segoe UI" w:eastAsia="Times New Roman" w:hAnsi="Segoe UI" w:cs="Segoe UI"/>
                <w:b/>
                <w:sz w:val="24"/>
                <w:szCs w:val="24"/>
              </w:rPr>
            </w:pPr>
            <w:r w:rsidRPr="003A7EA6">
              <w:rPr>
                <w:rFonts w:ascii="Segoe UI" w:eastAsia="Times New Roman" w:hAnsi="Segoe UI" w:cs="Segoe UI"/>
                <w:b/>
                <w:color w:val="363636"/>
                <w:sz w:val="24"/>
                <w:szCs w:val="24"/>
                <w:shd w:val="clear" w:color="auto" w:fill="DFE3E8"/>
              </w:rPr>
              <w:t>WBS</w:t>
            </w:r>
          </w:p>
        </w:tc>
        <w:tc>
          <w:tcPr>
            <w:tcW w:w="4680"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rsidR="00B25103" w:rsidRPr="003A7EA6" w:rsidRDefault="00B25103" w:rsidP="00427457">
            <w:pPr>
              <w:spacing w:after="0" w:line="240" w:lineRule="auto"/>
              <w:rPr>
                <w:rFonts w:ascii="Segoe UI" w:eastAsia="Times New Roman" w:hAnsi="Segoe UI" w:cs="Segoe UI"/>
                <w:b/>
                <w:sz w:val="24"/>
                <w:szCs w:val="24"/>
              </w:rPr>
            </w:pPr>
            <w:r w:rsidRPr="003A7EA6">
              <w:rPr>
                <w:rFonts w:ascii="Segoe UI" w:eastAsia="Times New Roman" w:hAnsi="Segoe UI" w:cs="Segoe UI"/>
                <w:b/>
                <w:color w:val="363636"/>
                <w:sz w:val="24"/>
                <w:szCs w:val="24"/>
                <w:shd w:val="clear" w:color="auto" w:fill="DFE3E8"/>
              </w:rPr>
              <w:t>Name</w:t>
            </w:r>
          </w:p>
        </w:tc>
        <w:tc>
          <w:tcPr>
            <w:tcW w:w="810"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rsidR="00B25103" w:rsidRPr="003A7EA6" w:rsidRDefault="00B25103" w:rsidP="00427457">
            <w:pPr>
              <w:spacing w:after="0" w:line="240" w:lineRule="auto"/>
              <w:rPr>
                <w:rFonts w:ascii="Segoe UI" w:eastAsia="Times New Roman" w:hAnsi="Segoe UI" w:cs="Segoe UI"/>
                <w:b/>
                <w:sz w:val="24"/>
                <w:szCs w:val="24"/>
              </w:rPr>
            </w:pPr>
            <w:r w:rsidRPr="003A7EA6">
              <w:rPr>
                <w:rFonts w:ascii="Segoe UI" w:eastAsia="Times New Roman" w:hAnsi="Segoe UI" w:cs="Segoe UI"/>
                <w:b/>
                <w:color w:val="363636"/>
                <w:sz w:val="24"/>
                <w:szCs w:val="24"/>
                <w:shd w:val="clear" w:color="auto" w:fill="DFE3E8"/>
              </w:rPr>
              <w:t>% Complete</w:t>
            </w:r>
          </w:p>
        </w:tc>
        <w:tc>
          <w:tcPr>
            <w:tcW w:w="6300"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rsidR="00B25103" w:rsidRPr="003A7EA6" w:rsidRDefault="00B25103" w:rsidP="00427457">
            <w:pPr>
              <w:spacing w:after="0" w:line="240" w:lineRule="auto"/>
              <w:rPr>
                <w:rFonts w:ascii="Segoe UI" w:eastAsia="Times New Roman" w:hAnsi="Segoe UI" w:cs="Segoe UI"/>
                <w:b/>
                <w:sz w:val="24"/>
                <w:szCs w:val="24"/>
              </w:rPr>
            </w:pPr>
            <w:r w:rsidRPr="003A7EA6">
              <w:rPr>
                <w:rFonts w:ascii="Segoe UI" w:eastAsia="Times New Roman" w:hAnsi="Segoe UI" w:cs="Segoe UI"/>
                <w:b/>
                <w:color w:val="363636"/>
                <w:sz w:val="24"/>
                <w:szCs w:val="24"/>
                <w:shd w:val="clear" w:color="auto" w:fill="DFE3E8"/>
              </w:rPr>
              <w:t>Resource Names</w:t>
            </w:r>
          </w:p>
        </w:tc>
        <w:tc>
          <w:tcPr>
            <w:tcW w:w="990"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rsidR="00B25103" w:rsidRPr="003A7EA6" w:rsidRDefault="00B25103" w:rsidP="00427457">
            <w:pPr>
              <w:spacing w:after="0" w:line="240" w:lineRule="auto"/>
              <w:rPr>
                <w:rFonts w:ascii="Segoe UI" w:eastAsia="Times New Roman" w:hAnsi="Segoe UI" w:cs="Segoe UI"/>
                <w:b/>
                <w:sz w:val="24"/>
                <w:szCs w:val="24"/>
              </w:rPr>
            </w:pPr>
            <w:r w:rsidRPr="003A7EA6">
              <w:rPr>
                <w:rFonts w:ascii="Segoe UI" w:eastAsia="Times New Roman" w:hAnsi="Segoe UI" w:cs="Segoe UI"/>
                <w:b/>
                <w:color w:val="363636"/>
                <w:sz w:val="24"/>
                <w:szCs w:val="24"/>
                <w:shd w:val="clear" w:color="auto" w:fill="DFE3E8"/>
              </w:rPr>
              <w:t>Duration</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 Project Plan</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82%</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1176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SMDP Pre development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271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SMDP/1.1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PC-1 Preparation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35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SMDP/1.1.1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Documentation of Objectives and other PC-1 contents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Focal Person (P&amp;DD)</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SMDP/1.1.2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High Level Requirements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Focal Person (P&amp;DD)</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SMDP/1.1.3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Define Position Descriptions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Focal Person (P&amp;DD)[50%]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SMDP/1.1.4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Cost Estimates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Focal Person (P&amp;DD)[50%]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PC-1 Preparation Completion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SMDP/1.3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PC-1 Approval</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42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SMDP/1.3.1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Submission of PC-1 to P&amp;D for Approval</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Focal Person (P&amp;DD)</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SMDP/1.3.2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Assessment/Evaluation of Submitted PC-1</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Chief IT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SMDP/1.3.3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Redressal to Observations and Comments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Focal Person (P&amp;DD)</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SMDP/1.3.4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Resubmission of PC-1 to P&amp;D</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Focal Person (P&amp;DD)</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SMDP/1.3.5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Approval of PDWP meeting and issuance of administrative approval</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Chairman P&amp;D</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PC-1 Approval Completion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SMDP/1.5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Project Fund Release/ Project Budget Release</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108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SMDP/1.5.1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Request for Fund Release to P&amp;D by AD's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Project Coordinator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95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SMDP/1.5.2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Issuance of Release Order by P&amp;D</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Chief IT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SMDP/1.5.3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Release Order from Finance Department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Director Budget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SMDP/1.5.4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Audit Copy from Finance Department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Director Budget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SMDP/1.5.5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Funds allocation at controlling level by Finance Department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Director Budget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SMDP/1.5.6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Funds transfer at spending level by P&amp;D Department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Focal Person (P&amp;DD)</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Completion of PC-1 and Fund Release</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SMDP/1.7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Resource Gathering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86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SMDP/1.7.1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Hiring of human Resources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86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SMDP/1.7.1.1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Securing approvals and funding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Project Coordinator[5%],Focal Person (P&amp;DD)[45%]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SMDP/1.7.1.2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Identify vacancies and evaluate needs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Project Coordinator[5%],Focal Person (P&amp;DD)[45%]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SMDP/1.7.1.3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Recruitment Plan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Project Coordinator[5%],Focal Person (P&amp;DD)[45%]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SMDP/1.7.1.4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Select Recruitment Committee</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Project Coordinator[5%],Focal Person (P&amp;DD)[45%]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SMDP/1.7.1.5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Advertisment of Positions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Project Coordinator[5%],Focal Person (P&amp;DD)[45%]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SMDP/1.7.1.6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Applicant Review and Shortlisting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Focal Person (P&amp;DD)[50%]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SMDP/1.7.1.7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Interviews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Chairman P&amp;D</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SMDP/1.7.1.8</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Offer Letters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Director[75%]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SMDP/1.7.1.9</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Recruitment Finalization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SMDP/1.7.2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Material Resource Procurement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86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SMDP/1.7.2.1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Securing approvals and funding for material</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Project Coordinator[5%],Focal Person (P&amp;DD)[45%]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SMDP/1.7.2.2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Writing Specifications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Project Coordinator[5%],Focal Person (P&amp;DD)[45%]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SMDP/1.7.2.3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Estimating Cost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Project Coordinator[5%],Focal Person (P&amp;DD)[45%]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SMDP/1.7.2.4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Preparing Request for Tender (RFT)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Project Coordinator[5%],Focal Person (P&amp;DD)[45%]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SMDP/1.7.2.5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Tender Advertisement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Project Coordinator[5%],Focal Person (P&amp;DD)[45%]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SMDP/1.7.2.6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Submission of Tenders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Focal Person (P&amp;DD)[45%]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SMDP/1.7.2.7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Tender Evaluation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Focal Person (P&amp;DD)[50%]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SMDP/1.7.2.8</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Contract Award</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Project Coordinator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SMDP/1.7.2.9</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Purchase Order Issuance</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Focal Person (P&amp;DD)</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7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SMDP/1.7.2.10</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Delievery of goods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Android Phone[Rs 80,000],Desktop i5[Rs 2,925,000],Laptop i5[Rs 1,520,000],Laptop i7[Rs 825,000],Laptop i7 (Professional)[Rs 495,000],Mid Range Server[Rs 9,200,000],Office Equipment[Rs 1,222,000],Printer[Rs 188,000],UPS[Rs 434,000],SAN[Rs 7,000,000],SAN ...</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SMDP/1.7.2.11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Payments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Director[25%]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SMDP/1.7.2.12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Contacts Closure</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SMDP/1.7.2.13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Inventory Record update</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SMDP/1.8</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Completion of Resource Gathering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Pre Development Completion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SMDP Software Development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80%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854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SW Development (PC-III)</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162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SMDP/3.1.1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Specification, Design, Analysis / Preparation SRS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Focal Person (P&amp;DD),Project Coordinator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SMDP/3.1.1.1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Gather Requirements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Technical,Joint Director,PM Operations,SPM Application 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4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SMDP/3.1.1.2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Define Analysis Model of user Requiment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Technical,PO Operations 1,PO Operations 2,Joint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SMDP/3.1.1.3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Conclude User Functional Requirements </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Director,PM Core Databases,SPM Application Development,PM Operations,PM Technical,SPM Interface Development,SPM Network Operations &amp; System Configuration</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SMDP/3.1.1.4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Incorporate Feedback into Functional Requirements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Director,PM Operations,PM Technical,PO Operations 1,PO Operations 2,SPM Application Development,SPM Interface Development,SPM Network Operations &amp; System Configuration</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SMDP/3.1.1.5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SRS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Technical,Joint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SMDP/3.1.1.6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Validate SRS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Director,PM Technical,PM Operations,SPM Application Development,SPM Interface Development,SPM Network Operations &amp; System Configuration</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SRS &amp; Design Completion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lastRenderedPageBreak/>
              <w:t>SMDP/3.1.3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Development and Configuration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Project Coordinator,Focal Person (P&amp;DD)</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60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SMDP/3.1.3.1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UI</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Graphic Designer,PM Interface Development,PM Operations,PM Technical[50%],PO Operations 1,SPM Interface Development,Software Engineer / PO (Frontend/UI)</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SMDP/3.1.3.2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Forms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Interface Development,SPM Application Development[50%],SPM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SMDP/3.1.3.3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Workflow</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Director,PM Network Operations,PM Technical,PO Operations 1,Software Engineer / PO (Frontend/UI)</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SMDP/3.1.3.4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Davelop Database</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SPM Application Development[50%],PM Core Databases,PO Network System Operations,PM Technical[50%],PM Network Operations</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SMDP/3.1.3.5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Middle Tier</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Core Databases,PM Interface Development,PM Technical,Software Engineer / PO (Frontend/UI),SPM Application Development,SPM Interface Development,Joint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SMDP/3.1.3.6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Connections with Other Systems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Core Databases,PM Network Operations,PO Operations 1,Software Engineer / PO (Frontend/UI),SPM Application Development,SPM Interface Development,SPM Network Operations &amp; System Configuration,Joint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SMDP/3.1.3.7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Permissions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Interface Development,SPM Application Development,SPM Interface Development,Joint Director,PM Operations,PM Technical,PO Operations 1,PO Operations 2</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SMDP/3.1.3.8</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Create System Documentation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Director,PM Operations,PM Technical,PO Operations 1,PO Operations 2,SPM Application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SMDP/3.1.3.9</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Configuration Identification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Operations,PO Network System Operations,SPM Network Operations &amp; System Configuration,Joint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SMDP/3.1.3.10</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Configuration Item Storage</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Operations,PO Network System Operations,SPM Network Operations &amp; System Configuration,Joint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SMDP/3.1.3.11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Configuration Change Control</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Operations,PO Network System Operations,SPM Network Operations &amp; System Configuration,Joint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SMDP/3.1.3.12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Configuration Status Reporting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Operations,PO Network System Operations,SPM Network Operations &amp; System Configuration,Joint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Development &amp; Configuration Completion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SMDP/3.1.5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Application Testing On Simulation/Local Test Enviornment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Project Coordinator,Focal Person (P&amp;DD)</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SMDP/3.1.5.1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Unit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(SQA),PM Technical,PM Core Databases,PM Interface Development,PM Network Operations,PO Network System Operations,Software Engineer / PO (Frontend/UI),SPM Application Development,SPM Interface Development,SPM Network Operations &amp; System...</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SMDP/3.1.5.2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System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Operations,PO Network System Operations,SQA Engineer / PO (SQA),PM Core Databases,SPM Network Operations &amp; System Configuration,Joint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SMDP/3.1.5.3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Create Test Documentation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PO Operations 1,PO Operations 2,SQA Engineer / PO (SQA),Graphic Designer,Joint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SMDP/3.1.5.4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Execute Manual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Operations,PM Technical,PO Network System Operations,Software Engineer / PO (Frontend/UI),SQA Engineer / PO (SQA),Joint Director,PM Operations,PO Operations 1,SPM Application Development,SPM Interface Development,SPM Network Operations &amp; Syst...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SMDP/3.1.5.5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Execute Automated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Operations,PM Technical,PO Operations 1,PO Operations 2,SPM Application Development,SPM Interface Development,SPM Network Operations &amp; System Configuration,SQA Engineer / PO (SQA)</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SMDP/3.1.5.6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Analyze Test Results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Graphic Designer,Joint Director[50%],SPM Application Development,SPM Interface Development,SPM Network Operations &amp; System Configuration,SQA Engineer / PO (SQA),PM Core Databases,PM Interface Development,PM Network Operations,PM Operations[50%],Software...</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SMDP/3.1.5.7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Compile Test Statistics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PM Operations[50%],PO Operations 1,PO Operations 2,Joint </w:t>
            </w:r>
            <w:r w:rsidRPr="003A7EA6">
              <w:rPr>
                <w:rFonts w:ascii="Calibri" w:eastAsia="Times New Roman" w:hAnsi="Calibri" w:cs="Times New Roman"/>
                <w:color w:val="000000"/>
                <w:sz w:val="24"/>
                <w:szCs w:val="24"/>
              </w:rPr>
              <w:lastRenderedPageBreak/>
              <w:t>Director[50%]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SMDP/3.1.5.8</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Approval by QA</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Software Engineer / PO (Frontend/UI),SPM Application Development,SPM Interface Development,SPM Network Operations &amp; System Configuration,SQA Engineer / PO (SQA),Joint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SMDP/3.1.6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Perform regression and stress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Project Coordinator,Focal Person (P&amp;DD)</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SMDP/3.1.6.1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Set Testing Requirements for Regression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(SQA)[25%],PM Technical[25%],PM Core Databases[25%],PM Interface Development[25%],PM Network Operations[25%],PO Network System Operations[25%],Software Engineer / PO (Frontend/UI)[25%],SPM Application Development[25%],SPM Interface Dev...</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SMDP/3.1.6.2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Set Entry Criteria for Regression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(SQA)[25%],PM Technical[25%],PM Core Databases[25%],PM Interface Development[25%],PM Network Operations[25%],PO Network System Operations[25%],Software Engineer / PO (Frontend/UI)[25%],SPM Application Development[25%]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SMDP/3.1.6.3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Set Exit Criteria for Regression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(SQA)[25%],PM Technical[25%],PM Core Databases[25%],PM Interface Development[25%],PM Network Operations[25%],PO Network System Operations[25%],Software Engineer / PO (Frontend/UI)[25%],SPM Application Development[25%]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SMDP/3.1.6.4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Set Testing Schedule for Regression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(SQA)[25%],PM Technical[25%],PM Core Databases[25%],PM Interface Development[25%],PM Network Operations[25%],PO Network System Operations[25%],Software Engineer / PO (Frontend/UI)[25%],SPM Application Development[25%]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SMDP/3.1.6.5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Run Regression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SQA Engineer / PO (SQA),PM Technical,PM Core Databases,PM Interface Development,PM Network Operations,PO Network System Operations,Software Engineer / PO (Frontend/UI),SPM </w:t>
            </w:r>
            <w:r w:rsidRPr="003A7EA6">
              <w:rPr>
                <w:rFonts w:ascii="Calibri" w:eastAsia="Times New Roman" w:hAnsi="Calibri" w:cs="Times New Roman"/>
                <w:color w:val="000000"/>
                <w:sz w:val="24"/>
                <w:szCs w:val="24"/>
              </w:rPr>
              <w:lastRenderedPageBreak/>
              <w:t>Application 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SMDP/3.1.6.6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Define Scenarios for Stress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(SQA)[50%],PM Technical[50%],PM Core Databases[50%],PM Interface Development[50%],PM Network Operations[50%],PO Network System Operations[50%],Software Engineer / PO (Frontend/UI)[50%],SPM Application Development[50%],SPM Interface Dev...</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SMDP/3.1.6.7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Set Workload and Tools for Stress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(SQA)[50%],PM Technical[50%],PM Core Databases[50%],PM Interface Development[50%],PM Network Operations[50%],PO Network System Operations[50%],Software Engineer / PO (Frontend/UI)[50%],SPM Application Development[50%]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SMDP/3.1.6.8</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Create Test Cases for Stress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(SQA),PM Technical,PM Core Databases,PM Interface Development,PM Network Operations,PO Network System Operations,Software Engineer / PO (Frontend/UI),SPM Application 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SMDP/3.1.6.9</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Test Case Running in Loaded Environment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(SQA),PM Technical,PM Core Databases,PM Interface Development,PM Network Operations,PO Network System Operations,Software Engineer / PO (Frontend/UI),SPM Application Development,SPM Interface Development,SPM Network Operations &amp; System...</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SMDP/3.1.6.10</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Evaluation &amp; Analysis of Results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(SQA),PM Technical,PM Core Databases,PM Interface Development,PM Network Operations,PO Network System Operations,Software Engineer / PO (Frontend/UI),SPM Application Development,SPM Interface Development,SPM Network Operations &amp; System...</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Complete tetsting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SMDP/3.1.8</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Deployment/UAT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Focal Person (P&amp;DD),Project Coordinator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SMDP/3.1.8.1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Create Software Deployement Team</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Joint Director[50%],PM Core Databases[50%],PM Interface Development[50%],PM Operations[50%],PM Technical[50%],PO </w:t>
            </w:r>
            <w:r w:rsidRPr="003A7EA6">
              <w:rPr>
                <w:rFonts w:ascii="Calibri" w:eastAsia="Times New Roman" w:hAnsi="Calibri" w:cs="Times New Roman"/>
                <w:color w:val="000000"/>
                <w:sz w:val="24"/>
                <w:szCs w:val="24"/>
              </w:rPr>
              <w:lastRenderedPageBreak/>
              <w:t>Network System Operations[50%],SPM Application Development[50%],SPM Interface Development[50%],SPM Network Operations &amp; System Configuration...</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SMDP/3.1.8.2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Version Approval for Deployement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Director[50%],PM Core Databases[50%],PM Interface Development[50%],PM Operations[50%],PM Technical[50%],PO Network System Operations[50%],SPM Application Development[50%],SPM Interface Development[50%]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SMDP/3.1.8.3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High Level Deployment Plan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Director,PM Core Databases,PM Interface Development,PM Operations,PM Technical,PO Network System Operations,SPM Application Development,SPM Interface Development,SPM Network Operations &amp; System Configuration,PO Operations 1,PO Operations 2</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SMDP/3.1.8.4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Refine deployment plan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Director,PM Core Databases,PM Interface Development,PM Operations,PM Technical,PO Network System Operations,SPM Application Development,SPM Interface Development,SPM Network Operations &amp; System Configuration,PO Operations 1,PO Operations 2</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SMDP/3.1.8.5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Finalize Deployment Plan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Director,PM Core Databases,PM Interface Development,PM Operations,PM Technical,PO Network System Operations,SPM Application Development,SPM Interface Development,SPM Network Operations &amp; System Configuration,PO Operations 1,PO Operations 2</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SMDP/3.1.8.6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Conduct deployment Kickoff</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Director,PM Core Databases,PM Interface Development,PM Operations,PM Technical,PO Network System Operations,SPM Application Development,SPM Interface Development,SPM Network Operations &amp; System Configuration,PO Operations 1,PO Operations 2</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SMDP/3.1.8.7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Execute Beta Test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Joint Director,PM Core Databases,PM Interface Development,PM Operations,PM Technical,PO Network System Operations,SPM Application Development,SPM Interface </w:t>
            </w:r>
            <w:r w:rsidRPr="003A7EA6">
              <w:rPr>
                <w:rFonts w:ascii="Calibri" w:eastAsia="Times New Roman" w:hAnsi="Calibri" w:cs="Times New Roman"/>
                <w:color w:val="000000"/>
                <w:sz w:val="24"/>
                <w:szCs w:val="24"/>
              </w:rPr>
              <w:lastRenderedPageBreak/>
              <w:t>Development,SPM Network Operations &amp; System Configuration,PO Operations 1,PO Operations 2,Chief I...</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4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lastRenderedPageBreak/>
              <w:t>SMDP/3.1.9</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Application Training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Focal Person (P&amp;DD),Project Coordinator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SMDP/3.1.9.1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Perform Training Needs Assessment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Director,APO Operations 1,APO Operations 2,APO Operations 3,APO Operations 4,PM Interface Development,PM Technical,PO Network System Operations,PO Operations 1,PO Operations 2,SPM Application 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SMDP/3.1.9.2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Learning Objectives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Director[50%],APO Operations 1[50%],APO Operations 2[50%],APO Operations 3[50%],APO Operations 4[50%],PM Interface Development[50%],PM Technical[50%],PO Network System Operations[50%],PO Operations 1[50%],PO Operations 2[50%],SPM Application Devel...</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SMDP/3.1.9.3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Training Materials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Director[50%],APO Operations 1[50%],APO Operations 2[50%],APO Operations 3[50%],APO Operations 4[50%],PM Interface Development[50%],PM Technical[50%],PO Network System Operations[50%],PO Operations 1[50%],PO Operations 2[50%]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SMDP/3.1.9.4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Implement Training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Director,APO Operations 1,APO Operations 2,APO Operations 3,APO Operations 4,PM Interface Development,PM Technical,PO Network System Operations,PO Operations 1,PO Operations 2,SPM Application 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7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SMDP/3.1.9.5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Evaluate Training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Director,APO Operations 1,APO Operations 2,APO Operations 3,APO Operations 4,PM Interface Development,PM Technical,PO Network System Operations,PO Operations 1,PO Operations 2,SPM Application 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SMDP/3.1.10</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Go Live</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Joint Director,PM Operations,PM Technical,APO Operations 1,APO Operations 2,APO Operations 3,APO Operations 4,Focal </w:t>
            </w:r>
            <w:r w:rsidRPr="003A7EA6">
              <w:rPr>
                <w:rFonts w:ascii="Calibri" w:eastAsia="Times New Roman" w:hAnsi="Calibri" w:cs="Times New Roman"/>
                <w:color w:val="000000"/>
                <w:sz w:val="24"/>
                <w:szCs w:val="24"/>
              </w:rPr>
              <w:lastRenderedPageBreak/>
              <w:t>Person (P&amp;DD),PM Core Databases,PM Interface Development,PM Network Operations,PO Operations 1,PO Operations 2,Software Engineer / PO (Fr...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lastRenderedPageBreak/>
              <w:t>SMDP/3.1.11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Implementation Support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Focal Person (P&amp;DD),Project Coordinator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50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SMDP/3.1.11.1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Result Measurement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Director,PM Operations,PM Technical,APO Operations 1,APO Operations 2,APO Operations 3,APO Operations 4,PM Core Databases,PM Interface Development,PM Network Operations,PO Network System Operations,PO Operations 1,PO Operations 2,SPM Application D...</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SMDP/3.1.11.2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Change Management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Director,PM Operations,PM Technical</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SMDP/3.1.11.3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Support Backup</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Director,PM Operations,PM Technical</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39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SW Development (ADP Formulation &amp; Directives Management)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357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SMDP/3.2.1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Specification, Design, Analysis / Preparation SRS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Focal Person (P&amp;DD),Project Coordinator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SMDP/3.2.1.1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Gather Requirements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Technical,Joint Director,PM Operations,SPM Application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4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SMDP/3.2.1.2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Define Analysis Model of user Requiment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Technical,PO Operations 1,PO Operations 2,Joint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SMDP/3.2.1.3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Conclude User Functional Requirements </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Director,PM Core Databases,SPM Application Development,PM Operations,PM Technical,SPM Interface Development,SPM Network Operations &amp; System Configuration</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SMDP/3.2.1.4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Incorporate Feedback into Functional Requirements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Director,PM Operations,PM Technical,PO Operations 1,PO Operations 2,SPM Application Development,SPM Interface Development,SPM Network Operations &amp; System Configuration</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SMDP/3.2.1.5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SRS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Technical,Joint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SMDP/3.2.1.6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Validate SRS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Director,PM Technical,PM Operations,SPM Application Development,SPM Interface Development,SPM Network Operations &amp; System Configuration</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SRS &amp; Design Completion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lastRenderedPageBreak/>
              <w:t>SMDP/3.2.3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Development and Configuration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Project Coordinator,Focal Person (P&amp;DD)</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220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SMDP/3.2.3.1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UI</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Graphic Designer,PM Interface Development[40%],PM Operations,PM Technical[50%],PO Operations 1,SPM Interface Development[25%],Software Engineer / PO (Frontend/UI)</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SMDP/3.2.3.2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Forms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Interface Development[60%],SPM Application Development[50%],SPM Interface Development[75%]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40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SMDP/3.2.3.3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Workflow</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Director,PM Network Operations,PM Technical[50%],PO Operations 1,Software Engineer / PO (Frontend/UI)</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SMDP/3.2.3.4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Davelop Database</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SPM Application Development[50%],PM Core Databases,PO Network System Operations,PM Technical[50%],PM Network Operations</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SMDP/3.2.3.5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Middle Tier</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Core Databases,PM Interface Development,PM Technical,Software Engineer / PO (Frontend/UI),SPM Application Development,SPM Interface Development,Joint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71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SMDP/3.2.3.6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Connections with Other Systems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Core Databases,PM Network Operations,PO Operations 1,Software Engineer / PO (Frontend/UI),SPM Application Development,SPM Interface Development,SPM Network Operations &amp; System Configuration,Joint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31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SMDP/3.2.3.7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Permissions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Interface Development,SPM Application Development,SPM Interface Development,Joint Director,PM Operations,PM Technical,PO Operations 1,PO Operations 2</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SMDP/3.2.3.8</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Create System Documentation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Director,PM Operations,PM Technical,PO Operations 1,PO Operations 2,SPM Application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SMDP/3.2.3.9</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Configuration Identification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Operations,PO Network System Operations,SPM Network Operations &amp; System Configuration,Joint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SMDP/3.2.3.10</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Configuration Item Storage</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Operations,PO Network System Operations,SPM Network Operations &amp; System Configuration,Joint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SMDP/3.2.3.11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Configuration Change Control</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Operations,PO Network System Operations,SPM Network Operations &amp; System Configuration,Joint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SMDP/3.2.3.12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Configuration Status Reporting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Operations,PO Network System Operations,SPM Network Operations &amp; System Configuration,Joint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Development &amp; Configuration Completion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SMDP/3.2.5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Application Testing On Simulation/Local Test Enviornment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Project Coordinator,Focal Person (P&amp;DD)</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50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SMDP/3.2.5.1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Unit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(SQA),PM Technical,PM Core Databases,PM Interface Development,PM Network Operations,PO Network System Operations,Software Engineer / PO (Frontend/UI),SPM Application 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9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SMDP/3.2.5.2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System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Operations,PO Network System Operations,SQA Engineer / PO (SQA),PM Core Databases,SPM Network Operations &amp; System Configuration,Joint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SMDP/3.2.5.3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Create Test Documentation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PO Operations 1,PO Operations 2,SQA Engineer / PO (SQA),Graphic Designer,Joint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SMDP/3.2.5.4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Execute Manual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Operations,PM Technical,PO Network System Operations,Software Engineer / PO (Frontend/UI),SQA Engineer / PO (SQA),Joint Director,PM Operations,PO Operations 1,SPM Application 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SMDP/3.2.5.5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Execute Automated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Operations,PM Technical,PO Operations 1,PO Operations 2,SPM Application Development,SPM Interface Development,SPM Network Operations &amp; System Configuration,SQA Engineer / PO (SQA)</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SMDP/3.2.5.6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Analyze Test Results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Graphic Designer,Joint Director[50%],SPM Application Development,SPM Interface Development,SPM Network Operations &amp; System Configuration,SQA Engineer / PO (SQA),PM Core Databases,PM Interface Development,PM Network Operations,PM Operations[50%]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SMDP/3.2.5.7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Compile Test Statistics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Operations[50%],PO Operations 1,PO Operations 2,Joint Director[50%]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SMDP/3.2.5.8</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Approval by QA</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Software Engineer / PO (Frontend/UI),SPM Application </w:t>
            </w:r>
            <w:r w:rsidRPr="003A7EA6">
              <w:rPr>
                <w:rFonts w:ascii="Calibri" w:eastAsia="Times New Roman" w:hAnsi="Calibri" w:cs="Times New Roman"/>
                <w:color w:val="000000"/>
                <w:sz w:val="24"/>
                <w:szCs w:val="24"/>
              </w:rPr>
              <w:lastRenderedPageBreak/>
              <w:t>Development,SPM Interface Development,SPM Network Operations &amp; System Configuration,SQA Engineer / PO (SQA),Joint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lastRenderedPageBreak/>
              <w:t>SMDP/3.2.6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Perform regression and stress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Project Coordinator,Focal Person (P&amp;DD)</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20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SMDP/3.2.6.1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Set Testing Requirements for Regression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(SQA)[25%],PM Technical[25%],PM Core Databases[25%],PM Interface Development[25%],PM Network Operations[25%],PO Network System Operations[25%],Software Engineer / PO (Frontend/UI)[25%],SPM Application Development[25%]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SMDP/3.2.6.2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Set Entry Criteria for Regression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(SQA)[25%],PM Technical[25%],PM Core Databases[25%],PM Interface Development[25%],PM Network Operations[25%],PO Network System Operations[25%],Software Engineer / PO (Frontend/UI)[25%],SPM Application Development[25%]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SMDP/3.2.6.3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Set Exit Criteria for Regression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(SQA)[25%],PM Technical[25%],PM Core Databases[25%],PM Interface Development[25%],PM Network Operations[25%],PO Network System Operations[25%],Software Engineer / PO (Frontend/UI)[25%],SPM Application Development[25%]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SMDP/3.2.6.4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Set Testing Schedule for Regression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(SQA)[25%],PM Technical[25%],PM Core Databases[25%],PM Interface Development[25%],PM Network Operations[25%],PO Network System Operations[25%],Software Engineer / PO (Frontend/UI)[25%],SPM Application Development[25%]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SMDP/3.2.6.5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Run Regression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(SQA),PM Technical,PM Core Databases,PM Interface Development,PM Network Operations,PO Network System Operations,Software Engineer / PO (Frontend/UI),SPM Application 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6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SMDP/3.2.6.6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Define Scenarios for Stress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SQA Engineer / PO (SQA)[50%],PM Technical[50%],PM Core Databases[50%],PM Interface Development[50%],PM Network </w:t>
            </w:r>
            <w:r w:rsidRPr="003A7EA6">
              <w:rPr>
                <w:rFonts w:ascii="Calibri" w:eastAsia="Times New Roman" w:hAnsi="Calibri" w:cs="Times New Roman"/>
                <w:color w:val="000000"/>
                <w:sz w:val="24"/>
                <w:szCs w:val="24"/>
              </w:rPr>
              <w:lastRenderedPageBreak/>
              <w:t>Operations[50%],PO Network System Operations[50%],Software Engineer / PO (Frontend/UI)[50%],SPM Application Development[50%]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SMDP/3.2.6.7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Set Workload and Tools for Stress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(SQA)[50%],PM Technical[50%],PM Core Databases[50%],PM Interface Development[50%],PM Network Operations[50%],PO Network System Operations[50%],Software Engineer / PO (Frontend/UI)[50%],SPM Application Development[50%]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SMDP/3.2.6.8</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Create Test Cases for Stress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(SQA),PM Technical,PM Core Databases,PM Interface Development,PM Network Operations,PO Network System Operations,Software Engineer / PO (Frontend/UI),SPM Application 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SMDP/3.2.6.9</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Test Case Running in Loaded Environment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(SQA),PM Technical,PM Core Databases,PM Interface Development,PM Network Operations,PO Network System Operations,Software Engineer / PO (Frontend/UI),SPM Application 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6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SMDP/3.2.6.10</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Evaluation &amp; Analysis of Results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(SQA),PM Technical,PM Core Databases,PM Interface Development,PM Network Operations,PO Network System Operations,Software Engineer / PO (Frontend/UI),SPM Application 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Complete tetsting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SMDP/3.2.8</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Deployment/UAT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Focal Person (P&amp;DD)[50%],Project Coordinator[50%]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SMDP/3.2.8.1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Create Software Deployement Team</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Director[34%],PM Core Databases[50%],PM Interface Development[50%],PM Operations[34%],PM Technical[34%],PO Network System Operations[50%],SPM Application Development[34%],SPM Interface Development[34%]</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SMDP/3.2.8.2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Version Approval for Deployement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Director[34%],PM Core Databases[50%],PM Interface Development[50%],PM Operations[34%],PM Technical[34%],PO Network System Operations[50%],SPM Application Development[34%],SPM Interface Development[34%]</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SMDP/3.2.8.3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High Level Deployment Plan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Director[68%],PM Core Databases,PM Interface Development,PM Operations[68%],PM Technical[68%],PO Network System Operations,SPM Application Development[68%],SPM Interface Development[68%],SPM Network Operations &amp; System Configuration[68%],PO Operat...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SMDP/3.2.8.4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Refine deployment plan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Director[68%],PM Core Databases,PM Interface Development,PM Operations[68%],PM Technical[68%],PO Network System Operations,SPM Application Development[68%],SPM Interface Development[68%],SPM Network Operations &amp; System Configuration[68%]</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SMDP/3.2.8.5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Finalize Deployment Plan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Director[68%],PM Core Databases,PM Interface Development,PM Operations[68%],PM Technical[68%],PO Network System Operations,SPM Application Development[68%],SPM Interface Development[68%],SPM Network Operations &amp; System Configuration[68%]</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SMDP/3.2.8.6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Conduct deployment Kickoff</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Director[68%],PM Core Databases,PM Interface Development,PM Operations[68%],PM Technical[68%],PO Network System Operations,SPM Application Development[68%],SPM Interface Development[68%],SPM Network Operations &amp; System Configuration[68%]</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SMDP/3.2.8.7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Execute Beta Test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Director[68%],PM Core Databases,PM Interface Development,PM Operations[68%],PM Technical[68%],PO Network System Operations,SPM Application Development[68%],SPM Interface Development[68%],SPM Network Operations &amp; System Configuration[68%]</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4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SMDP/3.2.9</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Application Training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Focal Person (P&amp;DD)[50%],Project Coordinator[50%]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SMDP/3.2.9.1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Perform Training Needs Assessment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Joint Director[68%],APO Operations 1,APO Operations 2,APO Operations 3,APO Operations 4,PM Interface Development,PM Technical[68%],PO Network System Operations,PO Operations 1[68%],PO Operations 2[68%],SPM Application </w:t>
            </w:r>
            <w:r w:rsidRPr="003A7EA6">
              <w:rPr>
                <w:rFonts w:ascii="Calibri" w:eastAsia="Times New Roman" w:hAnsi="Calibri" w:cs="Times New Roman"/>
                <w:color w:val="000000"/>
                <w:sz w:val="24"/>
                <w:szCs w:val="24"/>
              </w:rPr>
              <w:lastRenderedPageBreak/>
              <w:t>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SMDP/3.2.9.2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Learning Objectives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Director[34%],APO Operations 1[50%],APO Operations 2[50%],APO Operations 3[50%],APO Operations 4[50%],PM Interface Development[50%],PM Technical[34%],PO Network System Operations[50%],PO Operations 1[34%],PO Operations 2[34%],SPM Application Devel...</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SMDP/3.2.9.3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Training Materials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Director[34%],APO Operations 1[50%],APO Operations 2[50%],APO Operations 3[50%],APO Operations 4[50%],PM Interface Development[50%],PM Technical[34%],PO Network System Operations[50%],PO Operations 1[34%],PO Operations 2[34%]</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SMDP/3.2.9.4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Implement Training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Director[68%],APO Operations 1,APO Operations 2,APO Operations 3,APO Operations 4,PM Interface Development,PM Technical[68%],PO Network System Operations,PO Operations 1[68%],PO Operations 2[68%],SPM Application Development[50%],SPM Interface Deve...</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SMDP/3.2.9.5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Evaluate Training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Director[68%],APO Operations 1,APO Operations 2,APO Operations 3,APO Operations 4,PM Interface Development,PM Technical[50%],PO Network System Operations,PO Operations 1[68%],PO Operations 2[68%],SPM Application Development[50%],SPM Interface Deve...</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SMDP/3.2.10</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Go Live</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Director[50%],PM Operations,PM Technical[50%],APO Operations 1,APO Operations 2,APO Operations 3,APO Operations 4,PM Core Databases,PM Interface Development,PM Network Operations,PO Network System Operations,PO Operations 1</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SMDP/3.2.11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Implementation Support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Focal Person (P&amp;DD)[50%],Project Coordinator[50%]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30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SMDP/3.2.11.1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Result Measurement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Joint Director[50%],PM Operations,PM Technical[50%],APO Operations 1,APO Operations 2,APO Operations 3,APO Operations 4,PM Core Databases,PM Interface </w:t>
            </w:r>
            <w:r w:rsidRPr="003A7EA6">
              <w:rPr>
                <w:rFonts w:ascii="Calibri" w:eastAsia="Times New Roman" w:hAnsi="Calibri" w:cs="Times New Roman"/>
                <w:color w:val="000000"/>
                <w:sz w:val="24"/>
                <w:szCs w:val="24"/>
              </w:rPr>
              <w:lastRenderedPageBreak/>
              <w:t>Development,PM Network Operations,PO Network System Operations,PO Operations 1,PO Operations 2</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SMDP/3.2.11.2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Change Management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Director[32%],PM Operations[32%],PM Technical[32%]</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SMDP/3.2.11.3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Support Backup</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Director[34%],PM Operations[34%],PM Technical[34%]</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19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SW Development (Funds Release including Supplementary &amp; Document Management)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92%</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235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SMDP/3.3.1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Specification, Design, Analysis / Preparation SRS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Focal Person (P&amp;DD)[50%],Project Coordinator[50%]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30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SMDP/3.3.1.1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Gather Requirements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Technical[32%],Joint Director[32%],PM Operations[32%],SPM Application Development[32%],SPM Interface Development[32%],SPM Network Operations &amp; System Configuration[32%]</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SMDP/3.3.1.2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Define Analysis Model of user Requiment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Technical[32%],PO Operations 1[32%],PO Operations 2[32%],Joint Director[32%]</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8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SMDP/3.3.1.3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Conclude User Functional Requirements </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Director[32%],PM Core Databases,SPM Application Development[50%],PM Operations,PM Technical[32%],SPM Interface Development[50%],SPM Network Operations &amp; System Configuration</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SMDP/3.3.1.4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Incorporate Feedback into Functional Requirements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Director[32%],PM Operations[50%],PM Technical[32%],PO Operations 1[32%],PO Operations 2[32%],SPM Application Development[50%],SPM Interface Development[50%],SPM Network Operations &amp; System Configuration</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SMDP/3.3.1.5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SRS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Technical[50%],Joint Director[50%]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SMDP/3.3.1.6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Validate SRS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Director[68%],PM Technical[68%],PM Operations[68%],SPM Application Development,SPM Interface Development,SPM Network Operations &amp; System Configuration</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SRS &amp; Design Completion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SMDP/3.3.3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Development and Configuration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Project Coordinator[50%],Focal Person (P&amp;DD)[50%]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107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SMDP/3.3.3.1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UI</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Graphic Designer,PM Interface Development[50%],PM Operations[34%],PM Technical[34%],PO Operations 1,SPM </w:t>
            </w:r>
            <w:r w:rsidRPr="003A7EA6">
              <w:rPr>
                <w:rFonts w:ascii="Calibri" w:eastAsia="Times New Roman" w:hAnsi="Calibri" w:cs="Times New Roman"/>
                <w:color w:val="000000"/>
                <w:sz w:val="24"/>
                <w:szCs w:val="24"/>
              </w:rPr>
              <w:lastRenderedPageBreak/>
              <w:t>Interface Development[50%],Software Engineer / PO (Frontend/UI)</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20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SMDP/3.3.3.2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Forms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Interface Development[50%],SPM Application Development[50%],SPM Interface Development[50%]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SMDP/3.3.3.3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Workflow</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Director,PM Network Operations,PM Technical,PO Operations 1,Software Engineer / PO (Frontend/UI)</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16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SMDP/3.3.3.4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Davelop Database</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SPM Application Development[50%],PM Core Databases,PO Network System Operations,PM Network Operations</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SMDP/3.3.3.5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Middle Tier</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Core Databases,PM Interface Development,PM Technical,Software Engineer / PO (Frontend/UI),SPM Application Development,SPM Interface Development,Joint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SMDP/3.3.3.6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Connections with Other Systems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Core Databases,PM Network Operations,PO Operations 1,Software Engineer / PO (Frontend/UI),SPM Application Development,SPM Interface Development,SPM Network Operations &amp; System Configuration,Joint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6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SMDP/3.3.3.7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Permissions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Interface Development,SPM Application Development,SPM Interface Development,Joint Director,PM Operations,PM Technical,PO Operations 1,PO Operations 2</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7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SMDP/3.3.3.8</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Create System Documentation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Director,PM Operations,PM Technical,PO Operations 1,PO Operations 2,SPM Application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SMDP/3.3.3.9</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Configuration Identification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Operations,PO Network System Operations,SPM Network Operations &amp; System Configuration,Joint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SMDP/3.3.3.10</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Configuration Item Storage</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Operations,PO Network System Operations,SPM Network Operations &amp; System Configuration,Joint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SMDP/3.3.3.11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Configuration Change Control</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Operations,PO Network System Operations,SPM Network Operations &amp; System Configuration,Joint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SMDP/3.3.3.12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Configuration Status Reporting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Operations,PO Network System Operations,SPM Network Operations &amp; System Configuration,Joint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Development &amp; Configuration Completion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lastRenderedPageBreak/>
              <w:t>SMDP/3.3.5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Application Testing On Simulation/Local Test Enviornment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Project Coordinator[50%],Focal Person (P&amp;DD)[50%]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SMDP/3.3.5.1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Unit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(SQA)[33%],PM Technical[50%],PM Core Databases[50%],PM Interface Development,PM Network Operations[50%],Software Engineer / PO (Frontend/UI),SPM Application Development[50%],SPM Interface Development[50%]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SMDP/3.3.5.2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System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Operations[50%],PO Network System Operations,SQA Engineer / PO (SQA)[34%],PM Core Databases[50%],SPM Network Operations &amp; System Configuration[50%]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SMDP/3.3.5.3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Create Test Documentation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PO Operations 1,PO Operations 2,SQA Engineer / PO (SQA)[33%],Graphic Designer,Joint Director[33%]</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SMDP/3.3.5.4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Execute Manual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Operations,PM Technical[50%],PO Network System Operations,Software Engineer / PO (Frontend/UI),SQA Engineer / PO (SQA),Joint Director[66%],PM Operations[50%],PO Operations 1,SPM Application Development[50%],SPM Interface Development[50%]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SMDP/3.3.5.5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Execute Automated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Operations[50%],PM Technical[50%],PO Operations 1,PO Operations 2,SPM Application Development[50%],SPM Interface Development[50%],SPM Network Operations &amp; System Configuration[50%],SQA Engineer / PO (SQA)</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SMDP/3.3.5.6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Analyze Test Results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Graphic Designer,Joint Director[33%],SQA Engineer / PO (SQA)[50%],PM Core Databases,PM Interface Development,PM Network Operations,PM Operations[25%]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SMDP/3.3.5.7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Compile Test Statistics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Operations[25%],PO Operations 1,PO Operations 2</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SMDP/3.3.5.8</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Approval by QA</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Software Engineer / PO (Frontend/UI),SPM Application Development[50%],SPM Interface Development[50%],SPM Network Operations &amp; System Configuration[50%],SQA Engineer / PO (SQA)[50%],Joint Director[33%]</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lastRenderedPageBreak/>
              <w:t>SMDP/3.3.6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Perform regression and stress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Project Coordinator[50%],Focal Person (P&amp;DD)[50%]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SMDP/3.3.6.1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Set Testing Requirements for Regression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(SQA)[14%],PM Core Databases[14%],PM Interface Development[14%],PM Network Operations[14%],PO Network System Operations[14%],Software Engineer / PO (Frontend/UI)[14%]</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SMDP/3.3.6.2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Set Entry Criteria for Regression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(SQA)[14%],PM Core Databases[14%],PM Interface Development[14%],PM Network Operations[14%],PO Network System Operations[14%],Software Engineer / PO (Frontend/UI)[14%]</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SMDP/3.3.6.3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Set Exit Criteria for Regression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(SQA)[14%],PM Core Databases[14%],PM Interface Development[14%],PM Network Operations[14%],PO Network System Operations[14%],Software Engineer / PO (Frontend/UI)[14%]</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SMDP/3.3.6.4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Set Testing Schedule for Regression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(SQA)[14%],PM Core Databases[14%],PM Interface Development[14%],PM Network Operations[14%],PO Network System Operations[14%],Software Engineer / PO (Frontend/UI)[14%]</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SMDP/3.3.6.5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Run Regression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(SQA)[50%],PM Technical[25%],PM Core Databases[50%],PM Interface Development[50%],PM Network Operations[50%],PO Network System Operations[50%],Software Engineer / PO (Frontend/UI)[50%],SPM Application Development[25%],SPM Interface Dev...</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SMDP/3.3.6.6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Define Scenarios for Stress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(SQA)[14%],PM Core Databases[14%],PM Interface Development[14%],PM Network Operations[14%],PO Network System Operations[14%],Software Engineer / PO (Frontend/UI)[14%]</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SMDP/3.3.6.7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Set Workload and Tools for Stress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SQA Engineer / PO (SQA)[14%],PM Core Databases[14%],PM Interface Development[14%],PM Network Operations[14%],PO Network System Operations[14%],Software Engineer / PO </w:t>
            </w:r>
            <w:r w:rsidRPr="003A7EA6">
              <w:rPr>
                <w:rFonts w:ascii="Calibri" w:eastAsia="Times New Roman" w:hAnsi="Calibri" w:cs="Times New Roman"/>
                <w:color w:val="000000"/>
                <w:sz w:val="24"/>
                <w:szCs w:val="24"/>
              </w:rPr>
              <w:lastRenderedPageBreak/>
              <w:t>(Frontend/UI)[14%]</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SMDP/3.3.6.8</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Create Test Cases for Stress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(SQA)[14%],PM Core Databases[14%],PM Interface Development[14%],PM Network Operations[14%],PO Network System Operations[14%],Software Engineer / PO (Frontend/UI)[14%]</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SMDP/3.3.6.9</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Test Case Running in Loaded Environment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(SQA)[50%],PM Technical[25%],PM Core Databases[50%],PM Interface Development[50%],PM Network Operations[50%],PO Network System Operations[50%],Software Engineer / PO (Frontend/UI)[50%],SPM Application Development[25%],SPM Interface Dev...</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SMDP/3.3.6.10</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Evaluation &amp; Analysis of Results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(SQA),PM Technical,PM Core Databases,PM Interface Development,PM Network Operations,PO Network System Operations,Software Engineer / PO (Frontend/UI),SPM Application Development[50%],SPM Interface Development[50%]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Complete tetsting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SMDP/3.3.8</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Deployment/UAT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88%</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Focal Person (P&amp;DD)[50%],Project Coordinator[50%]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SMDP/3.3.8.1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Create Software Deployement Team</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Director[22%],PM Core Databases[33%],PM Interface Development[33%],PM Operations[25%],PM Technical[33%],PO Network System Operations[33%],SPM Application Development[17%],SPM Interface Development[17%]</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SMDP/3.3.8.2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Version Approval for Deployement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Director[22%],PM Core Databases[33%],PM Interface Development[33%],PM Operations[25%],PM Technical[33%],PO Network System Operations[33%],SPM Application Development[17%],SPM Interface Development[17%]</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SMDP/3.3.8.3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High Level Deployment Plan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Director[22%],PM Core Databases[33%],PM Interface Development[33%],PM Operations[25%],PM Technical[33%],PO Network System Operations[33%],SPM Application Development[16%],SPM Interface Development[16%]</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SMDP/3.3.8.4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Refine deployment plan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Director[33%],PM Core Databases[50%],PM Interface Development[50%],PM Operations[37%],PM Technical[25%],PO Network System Operations[50%],SPM Application Development[25%],SPM Interface Development[25%],SPM Network Operations &amp; System Configuration...</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SMDP/3.3.8.5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Finalize Deployment Plan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Director[33%],PM Core Databases[50%],PM Interface Development[50%],PM Operations[37%],PM Technical[25%],PO Network System Operations[50%],SPM Application Development[25%],SPM Interface Development[25%]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SMDP/3.3.8.6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Conduct deployment Kickoff</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Director[68%],PM Core Databases,PM Interface Development,PM Operations[68%],PM Technical[68%],PO Network System Operations,SPM Application Development[68%],SPM Interface Development[68%],SPM Network Operations &amp; System Configuration[68%]</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SMDP/3.3.8.7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Execute Beta Test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Director[68%],PM Core Databases[50%],PM Interface Development,PM Operations[68%],PM Technical[68%],PO Network System Operations[50%],SPM Application Development[50%],SPM Interface Development[50%],SPM Network Operations &amp; System Configuration[50%]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SMDP/3.3.9</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Application Training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50%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Focal Person (P&amp;DD)[50%],Project Coordinator[50%]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SMDP/3.3.9.1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Perform Training Needs Assessment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Director[22%],APO Operations 1[33%],APO Operations 2[33%],APO Operations 3[33%],APO Operations 4[33%],PM Interface Development[33%],PM Technical[22%],PO Network System Operations[33%],PO Operations 1[33%],PO Operations 2[33%]</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SMDP/3.3.9.2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Learning Objectives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Director[22%],APO Operations 1[33%],APO Operations 2[33%],APO Operations 3[33%],APO Operations 4[33%],PM Interface Development[33%],PM Technical[22%],PO Network System Operations[33%],PO Operations 1[33%],PO Operations 2[33%]</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SMDP/3.3.9.3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Training Materials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Director[22%],APO Operations 1[33%],APO Operations 2[33%],APO Operations 3[33%],APO Operations 4[33%],PM Interface Development[33%],PM Technical[22%],PO Network System Operations[33%],PO Operations 1[33%],PO Operations 2[33%]</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SMDP/3.3.9.4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Implement Training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Director[50%],APO Operations 1,APO Operations 2,APO Operations 3,APO Operations 4,PM Interface Development,PM Technical[50%],PO Network System Operations,PO Operations 1[50%],PO Operations 2[50%],SPM Application Development[50%],SPM Interface Deve...</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SMDP/3.3.9.5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Evaluate Training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Director[50%],APO Operations 1,APO Operations 2,APO Operations 3,APO Operations 4,PM Interface Development,PM Technical[50%],PO Network System Operations,PO Operations 1,PO Operations 2,SPM Application 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SMDP/3.3.10</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Go Live</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Director[50%],PM Operations[50%],PM Technical[50%],APO Operations 1,APO Operations 2,APO Operations 3,APO Operations 4,Focal Person (P&amp;DD),PM Core Databases,PM Interface Development,PM Network Operations,PO Network System Operations,PO Operations 1</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SMDP/3.3.11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Implementation Support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75%</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Focal Person (P&amp;DD)[25%],Project Coordinator[25%]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77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SMDP/3.3.11.1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Result Measurement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75%</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Director,PM Operations[50%],PM Technical[25%],APO Operations 1,APO Operations 2,APO Operations 3,APO Operations 4,PM Core Databases[20%],PM Interface Development[50%],PM Network Operations[50%],PO Network System Operations[50%],PO Operations 1[50%...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SMDP/3.3.11.2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Change Management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75%</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Operations[25%],PM Technical[25%]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SMDP/3.3.11.3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Support Backup</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75%</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Director[50%],PM Operations[50%],PM Technical[25%]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66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SW Development (PC-I's &amp; PC-II's)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80%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164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SMDP/3.4.1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Specification, Design, Analysis / </w:t>
            </w:r>
            <w:r w:rsidRPr="003A7EA6">
              <w:rPr>
                <w:rFonts w:ascii="Calibri" w:eastAsia="Times New Roman" w:hAnsi="Calibri" w:cs="Times New Roman"/>
                <w:b/>
                <w:bCs/>
                <w:color w:val="000000"/>
                <w:sz w:val="24"/>
                <w:szCs w:val="24"/>
              </w:rPr>
              <w:lastRenderedPageBreak/>
              <w:t>Preparation SRS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lastRenderedPageBreak/>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Focal Person (P&amp;DD)[50%],Project Coordinator[50%]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21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SMDP/3.4.1.1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Gather Requirements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Technical[50%],Joint Director[34%],PM Operations[25%],SPM Application Development[50%],SPM Interface Development[50%],SPM Network Operations &amp; System Configuration[50%]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SMDP/3.4.1.2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Define Analysis Model of user Requiment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Technical[32%],PO Operations 1[32%],PO Operations 2[32%],Joint Director[32%]</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SMDP/3.4.1.3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Conclude User Functional Requirements </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Director[32%],PM Core Databases[50%],SPM Application Development[50%],PM Operations[32%],PM Technical[32%],SPM Interface Development[50%],SPM Network Operations &amp; System Configuration[50%]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SMDP/3.4.1.4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Incorporate Feedback into Functional Requirements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Director[50%],PM Operations[50%],PM Technical[50%],PO Operations 1[50%],PO Operations 2[50%],SPM Application Development[50%],SPM Interface Development[50%],SPM Network Operations &amp; System Configuration[50%]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SMDP/3.4.1.5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SRS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Technical[50%],Joint Director[50%]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SMDP/3.4.1.6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Validate SRS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Director[50%],PM Technical[50%],PM Operations[50%],SPM Application Development,SPM Interface Development,SPM Network Operations &amp; System Configuration</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SRS &amp; Design Completion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SMDP/3.4.3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Development and Configuration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Project Coordinator[50%],Focal Person (P&amp;DD)[50%]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65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SMDP/3.4.3.1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UI</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Graphic Designer,PM Interface Development[50%],PM Operations[50%],PM Technical[45%],PO Operations 1[50%],SPM Interface Development[50%],Software Engineer / PO (Frontend/UI)</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SMDP/3.4.3.2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Forms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Interface Development[50%],SPM Application Development[50%],SPM Interface Development[50%],Joint Director[50%]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SMDP/3.4.3.3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Workflow</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Joint Director[50%],PM Network Operations,PM Technical[75%],PO Operations 1,Software Engineer / PO </w:t>
            </w:r>
            <w:r w:rsidRPr="003A7EA6">
              <w:rPr>
                <w:rFonts w:ascii="Calibri" w:eastAsia="Times New Roman" w:hAnsi="Calibri" w:cs="Times New Roman"/>
                <w:color w:val="000000"/>
                <w:sz w:val="24"/>
                <w:szCs w:val="24"/>
              </w:rPr>
              <w:lastRenderedPageBreak/>
              <w:t>(Frontend/UI)</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SMDP/3.4.3.4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Davelop Database</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SPM Application Development[50%],PM Core Databases[80%],PO Network System Operations[30%],PM Technical[30%],PM Network Operations[30%]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16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SMDP/3.4.3.5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Middle Tier</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Core Databases,PM Interface Development,PM Technical[75%],Software Engineer / PO (Frontend/UI),SPM Application Development,SPM Interface Development,Joint Director[50%]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21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SMDP/3.4.3.6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Connections with Other Systems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Core Databases,PM Network Operations,PO Operations 1,Software Engineer / PO (Frontend/UI),SPM Application Development,SPM Interface Development,SPM Network Operations &amp; System Configuration,Joint Director[50%]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SMDP/3.4.3.7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Permissions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Interface Development,SPM Application Development,SPM Interface Development,Joint Director[50%],PM Operations[50%],PM Technical[75%],PO Operations 1,PO Operations 2</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SMDP/3.4.3.8</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Create System Documentation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Director[50%],PM Operations[50%],PM Technical[75%],PO Operations 1,PO Operations 2,SPM Application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SMDP/3.4.3.9</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Configuration Identification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Operations,PO Network System Operations,SPM Network Operations &amp; System Configuration,Joint Director[50%]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4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SMDP/3.4.3.10</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Configuration Item Storage</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Operations,PO Network System Operations,SPM Network Operations &amp; System Configuration,Joint Director[50%]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SMDP/3.4.3.11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Configuration Change Control</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Operations,PO Network System Operations,SPM Network Operations &amp; System Configuration,Joint Director[50%]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SMDP/3.4.3.12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Configuration Status Reporting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Operations,PO Network System Operations,SPM Network Operations &amp; System Configuration,Joint Director[50%]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SMDP/3.4.4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Development &amp; Configuration Completion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SMDP/3.4.5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Application Testing On Simulation/Local Test Enviornment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Project Coordinator[25%],Focal Person (P&amp;DD)[25%]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17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SMDP/3.4.5.1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Unit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(SQA)[60%],PM Technical[10%],PM Core Databases[10%],PM Interface Development[10%],PM Network Operations[10%],PO Network System Operations[10%],Software Engineer / PO (Frontend/UI)[10%],SPM Application Development[10%],SPM Interface Dev...</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SMDP/3.4.5.2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System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Operations[50%],PO Network System Operations[50%],SQA Engineer / PO (SQA)[60%],PM Core Databases[50%],SPM Network Operations &amp; System Configuration[50%]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SMDP/3.4.5.3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Create Test Documentation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PO Operations 1,PO Operations 2,SQA Engineer / PO (SQA)[30%],Graphic Designer</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SMDP/3.4.5.4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Execute Manual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Network Operations[25%],PM Technical[40%],PO Network System Operations[50%],Software Engineer / PO (Frontend/UI)[50%],SQA Engineer / PO (SQA)[50%],PO Operations 1,SPM Application Development[25%],SPM Interface Development[25%]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4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SMDP/3.4.5.5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Execute Automated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Technical[35%],PO Operations 1[50%],PO Operations 2[50%],SQA Engineer / PO (SQA)[50%]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4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SMDP/3.4.5.6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Analyze Test Results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SPM Application Development[20%],SPM Interface Development[20%],SPM Network Operations &amp; System Configuration[20%],PM Core Databases[33%],PM Interface Development[33%],PO Network System Operations[33%],PO Operations 2[33%],PO Operations 1[33%]</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SMDP/3.4.5.7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Compile Test Statistics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PO Operations 1[33%],PO Operations 2[33%],PM Core Databases[33%],PM Interface Development[33%],PO Network System Operations[33%],SPM Application </w:t>
            </w:r>
            <w:r w:rsidRPr="003A7EA6">
              <w:rPr>
                <w:rFonts w:ascii="Calibri" w:eastAsia="Times New Roman" w:hAnsi="Calibri" w:cs="Times New Roman"/>
                <w:color w:val="000000"/>
                <w:sz w:val="24"/>
                <w:szCs w:val="24"/>
              </w:rPr>
              <w:lastRenderedPageBreak/>
              <w:t>Development[20%],SPM Interface Development[20%],SPM Network Operations &amp; System Configuration[20%]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SMDP/3.4.5.8</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Approval by QA</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Software Engineer / PO (Frontend/UI),SPM Application Development[25%],SPM Interface Development[25%],SPM Network Operations &amp; System Configuration[25%],SQA Engineer / PO (SQA)</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SMDP/3.4.6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Perform regression and stress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Project Coordinator[25%],Focal Person (P&amp;DD)[25%]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SMDP/3.4.6.1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Set Testing Requirements for Regression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(SQA)[10%],PM Technical[10%],PM Core Databases[10%],PM Interface Development[10%],PM Network Operations[10%],PO Network System Operations[10%],Software Engineer / PO (Frontend/UI)[10%],SPM Application Development[10%]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SMDP/3.4.6.2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Set Entry Criteria for Regression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(SQA)[10%],PM Technical[10%],PM Core Databases[10%],PM Interface Development[10%],PM Network Operations[10%],PO Network System Operations[10%],Software Engineer / PO (Frontend/UI)[10%],SPM Application Development[10%]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SMDP/3.4.6.3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Set Exit Criteria for Regression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(SQA)[10%],PM Technical[10%],PM Core Databases[10%],PM Interface Development[10%],PM Network Operations[10%],PO Network System Operations[10%],Software Engineer / PO (Frontend/UI)[10%],SPM Application Development[10%]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SMDP/3.4.6.4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Set Testing Schedule for Regression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(SQA)[10%],PM Technical[10%],PM Core Databases[10%],PM Interface Development[10%],PM Network Operations[10%],PO Network System Operations[10%],Software Engineer / PO (Frontend/UI)[10%],SPM Application Development[10%]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SMDP/3.4.6.5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Run Regression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SQA Engineer / PO (SQA)[40%],PM Technical[40%],PM Core Databases[50%],PM Interface Development[90%],PM Network Operations[90%],PO Network System </w:t>
            </w:r>
            <w:r w:rsidRPr="003A7EA6">
              <w:rPr>
                <w:rFonts w:ascii="Calibri" w:eastAsia="Times New Roman" w:hAnsi="Calibri" w:cs="Times New Roman"/>
                <w:color w:val="000000"/>
                <w:sz w:val="24"/>
                <w:szCs w:val="24"/>
              </w:rPr>
              <w:lastRenderedPageBreak/>
              <w:t>Operations[40%],Software Engineer / PO (Frontend/UI)[90%],SPM Application Development[45%],SPM Interface Dev...</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SMDP/3.4.6.6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Define Scenarios for Stress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(SQA)[20%],PM Technical[50%],PM Core Databases[50%],PM Interface Development[50%],PM Network Operations[50%],PO Network System Operations[50%],Software Engineer / PO (Frontend/UI)[50%],SPM Application Development[50%]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SMDP/3.4.6.7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Set Workload and Tools for Stress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(SQA)[50%],PM Technical[25%],PM Core Databases[50%],PM Interface Development[50%],PM Network Operations[50%],PO Network System Operations[50%],Software Engineer / PO (Frontend/UI)[50%]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SMDP/3.4.6.8</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Create Test Cases for Stress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(SQA)[50%],PM Technical[30%],PM Core Databases,PM Interface Development,PM Network Operations[50%],PO Network System Operations[50%],Software Engineer / PO (Frontend/UI)[50%],SPM Application Development[25%],SPM Interface Development[2...</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SMDP/3.4.6.9</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Test Case Running in Loaded Environment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(SQA)[50%],PM Core Databases,PM Interface Development,PM Network Operations[75%],PO Network System Operations[50%],Software Engineer / PO (Frontend/UI)[50%]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SMDP/3.4.6.10</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Evaluation &amp; Analysis of Results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SQA Engineer / PO (SQA)[50%],PM Technical[25%],PM Core Databases,PM Interface Development,PM Network Operations,PO Network System Operations,Software Engineer / PO (Frontend/UI),SPM Application Development[50%],SPM Interface Development[50%]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Complete tetsting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SMDP/3.4.8</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Deployment/UAT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Focal Person (P&amp;DD)[25%],Project Coordinator[25%]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4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SMDP/3.4.8.1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Create Software Deployement Team</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Joint Director[25%],PM Core Databases[33%],PM Interface </w:t>
            </w:r>
            <w:r w:rsidRPr="003A7EA6">
              <w:rPr>
                <w:rFonts w:ascii="Calibri" w:eastAsia="Times New Roman" w:hAnsi="Calibri" w:cs="Times New Roman"/>
                <w:color w:val="000000"/>
                <w:sz w:val="24"/>
                <w:szCs w:val="24"/>
              </w:rPr>
              <w:lastRenderedPageBreak/>
              <w:t>Development[33%],PM Operations[20%],PM Technical[20%],PO Network System Operations[33%]</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SMDP/3.4.8.2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Version Approval for Deployement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Director[25%],PM Core Databases[33%],PM Interface Development[33%],PM Operations[20%],PM Technical[20%],PO Network System Operations[33%],SPM Application Development[20%],SPM Interface Development[20%]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SMDP/3.4.8.3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High Level Deployment Plan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Core Databases[33%],PM Interface Development[33%],PO Network System Operations[33%],SPM Application Development[20%],SPM Interface Development[20%],SPM Network Operations &amp; System Configuration[20%],PO Operations 2[50%],PO Operations 1[50%]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SMDP/3.4.8.4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Refine deployment plan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Core Databases[33%],PM Interface Development[33%],PO Network System Operations[33%],SPM Application Development[20%],SPM Interface Development[20%],SPM Network Operations &amp; System Configuration[20%],PO Operations 1[25%],PO Operations 2[25%]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SMDP/3.4.8.5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Finalize Deployment Plan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Core Databases[33%],PM Interface Development[33%],PO Network System Operations[33%],SPM Application Development[20%],SPM Interface Development[20%],SPM Network Operations &amp; System Configuration[20%],PO Operations 1[25%],PO Operations 2[25%]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SMDP/3.4.8.6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Conduct deployment Kickoff</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PM Core Databases[33%],PM Interface Development[33%],PO Network System Operations[33%],SPM Application Development[10%],SPM Interface Development[10%],SPM Network Operations &amp; System Configuration[10%],PO Operations 1[33%],PO Operations 2[33%]</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SMDP/3.4.8.7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Execute Beta Test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Joint Director[50%],PM Core Databases,PM Interface Development,PM Operations[50%],PM Technical,PO Network System Operations,SPM Application Development[30%],SPM Interface Development[30%],SPM Network Operations &amp; </w:t>
            </w:r>
            <w:r w:rsidRPr="003A7EA6">
              <w:rPr>
                <w:rFonts w:ascii="Calibri" w:eastAsia="Times New Roman" w:hAnsi="Calibri" w:cs="Times New Roman"/>
                <w:color w:val="000000"/>
                <w:sz w:val="24"/>
                <w:szCs w:val="24"/>
              </w:rPr>
              <w:lastRenderedPageBreak/>
              <w:t>System Configuration[25%],PO Operations ...</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lastRenderedPageBreak/>
              <w:t>SMDP/3.4.9</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Application Training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43%</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Focal Person (P&amp;DD)[50%],Project Coordinator[50%]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SMDP/3.4.9.1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Perform Training Needs Assessment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Director,APO Operations 1,APO Operations 2,APO Operations 3,APO Operations 4,PM Interface Development,PM Technical,PO Network System Operations,PO Operations 1,PO Operations 2,SPM Application Development[55%],SPM Interface Development[55%]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SMDP/3.4.9.2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Learning Objectives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Director[50%],APO Operations 1[50%],APO Operations 2[50%],APO Operations 3[50%],APO Operations 4[50%],PM Interface Development[50%],PM Technical[50%],PO Network System Operations[50%],PO Operations 1[50%],PO Operations 2[50%]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SMDP/3.4.9.3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 Training Materials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Director[50%],APO Operations 1[50%],APO Operations 2[50%],APO Operations 3[50%],APO Operations 4[50%],PM Interface Development[50%],PM Technical[50%],PO Network System Operations[50%],PO Operations 1[50%],PO Operations 2[50%]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SMDP/3.4.9.4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Implement Training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25%</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Director,APO Operations 1,APO Operations 2,APO Operations 3,APO Operations 4,PM Interface Development,PM Technical,PO Network System Operations,PO Operations 1,PO Operations 2,SPM Application Development[55%],SPM Interface Development[55%]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7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SMDP/3.4.9.5</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Evaluate Training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Director,APO Operations 1,APO Operations 2,APO Operations 3,APO Operations 4,PM Interface Development,PM Technical,PO Network System Operations,PO Operations 1,PO Operations 2,SPM Application Development[55%],SPM Interface Development[55%]</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SMDP/3.4.10</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Go Live</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Joint Director,PM Operations[50%],PM Technical,APO Operations 1,APO Operations 2,APO Operations 3,APO Operations 4,Focal Person (P&amp;DD),PM Core Databases,PM </w:t>
            </w:r>
            <w:r w:rsidRPr="003A7EA6">
              <w:rPr>
                <w:rFonts w:ascii="Calibri" w:eastAsia="Times New Roman" w:hAnsi="Calibri" w:cs="Times New Roman"/>
                <w:color w:val="000000"/>
                <w:sz w:val="24"/>
                <w:szCs w:val="24"/>
              </w:rPr>
              <w:lastRenderedPageBreak/>
              <w:t>Interface Development,PM Network Operations,PO Network System Operations,PO Operations 1</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lastRenderedPageBreak/>
              <w:t>SMDP/3.4.11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 xml:space="preserve">         Implementation Support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25%</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Focal Person (P&amp;DD)[50%],Project Coordinator[50%]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b/>
                <w:bCs/>
                <w:color w:val="000000"/>
                <w:sz w:val="24"/>
                <w:szCs w:val="24"/>
              </w:rPr>
              <w:t>49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SMDP/3.4.11.1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Result Measurement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25%</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Director,PM Operations[50%],PM Technical,APO Operations 1,APO Operations 2,APO Operations 3,APO Operations 4,PM Core Databases,PM Interface Development,PM Network Operations,PO Network System Operations,PO Operations 1,PO Operations 2</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SMDP/3.4.11.2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Change Management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25%</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Director[50%],PM Operations[50%],PM Technical[50%]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SMDP/3.4.11.3</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Support Backup</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25%</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Director[50%],PM Operations[50%],PM Technical[50%]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38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SW Development (PC-IV's &amp; PC-V's)</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169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SMDP/3.5.1</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Specification, Design, Analysis / Preparation SRS</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Focal Person (P&amp;DD)[25%],Project Coordinator[25%]</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44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SMDP/3.5.1.1</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Gather Requirements</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PM Technical[25%],Joint Director[50%],PM Operations[50%],SPM Application Development[45%],SPM Interface Development[45%],SPM Network Operations &amp; System Configuration[50%]</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30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SMDP/3.5.1.2</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Define Analysis Model of user Requiment</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PM Technical[50%],PO Operations 1,PO Operations 2,Joint Director[50%]</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SMDP/3.5.1.3</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Conclude User Functional Requirements </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Joint Director[50%],PM Core Databases,SPM Application Development,PM Operations[50%],PM Technical[50%],SPM Interface Development,SPM Network Operations &amp; System Configuration</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SMDP/3.5.1.4</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Incorporate Feedback into Functional Requirements</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Joint Director[50%],PM Operations[50%],PM Technical[50%],PO Operations 1,PO Operations 2,SPM Application Development,SPM Interface Development,SPM Network Operations &amp; System Configuration</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4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SMDP/3.5.1.5</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Develop SRS</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PM Technical[50%],Joint Director[50%]</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SMDP/3.5.1.6</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Validate SRS</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Joint Director[50%],PM Technical[50%],PM Operations[50%],SPM Application Development,SPM Interface </w:t>
            </w:r>
            <w:r w:rsidRPr="003A7EA6">
              <w:rPr>
                <w:rFonts w:ascii="Calibri" w:eastAsia="Times New Roman" w:hAnsi="Calibri" w:cs="Times New Roman"/>
                <w:color w:val="000000"/>
                <w:sz w:val="24"/>
                <w:szCs w:val="24"/>
                <w:shd w:val="clear" w:color="auto" w:fill="FFFF66"/>
              </w:rPr>
              <w:lastRenderedPageBreak/>
              <w:t>Development,SPM Network Operations &amp; System Configuration</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lastRenderedPageBreak/>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SMDP/3.5.2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SRS &amp; Design Completion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SMDP/3.5.3</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Development and Configuration</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Focal Person (P&amp;DD)[50%],Project Coordinator[50%]</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34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SMDP/3.5.3.1</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Develop UI</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Graphic Designer,PM Interface Development[50%],PM Operations[50%],PM Technical[25%],PO Operations 1,SPM Interface Development[50%],Software Engineer / PO (Frontend/UI)</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SMDP/3.5.3.2</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Develop Forms</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PM Interface Development[50%],SPM Application Development[50%],SPM Interface Development[50%]</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8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SMDP/3.5.3.3</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Develop Workflow</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Joint Director[50%],PM Network Operations,PM Technical[50%],PO Operations 1,Software Engineer / PO (Frontend/UI)</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SMDP/3.5.3.4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Davelop Database</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SPM Application Development[50%],PM Core Databases,PO Network System Operations,PM Technical[25%],PM Network Operations</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11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SMDP/3.5.3.5</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Develop Middle Tier</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PM Core Databases,PM Interface Development,PM Technical[50%],Software Engineer / PO (Frontend/UI),SPM Application Development,SPM Interface Development,Joint Director[50%]</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SMDP/3.5.3.6</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Develop Connections with Other Systems</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PM Core Databases,PM Network Operations,PO Operations 1,Software Engineer / PO (Frontend/UI),SPM Application Development,SPM Interface Development,SPM Network Operations &amp; System Configuration,Joint Director[50%]</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SMDP/3.5.3.7</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Develop Permissions</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PM Interface Development,SPM Application Development,SPM Interface Development,Joint Director[50%],PM Operations[50%],PM Technical[50%],PO Operations 1,PO Operations 2</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SMDP/3.5.3.8</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Create System Documentation</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Joint Director[50%],PM Operations[50%],PM Technical[50%],PO Operations 1,PO Operations 2,SPM Application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SMDP/3.5.3.9</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Configuration Identification</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PM Network Operations,PO Network System Operations,SPM </w:t>
            </w:r>
            <w:r w:rsidRPr="003A7EA6">
              <w:rPr>
                <w:rFonts w:ascii="Calibri" w:eastAsia="Times New Roman" w:hAnsi="Calibri" w:cs="Times New Roman"/>
                <w:color w:val="000000"/>
                <w:sz w:val="24"/>
                <w:szCs w:val="24"/>
                <w:shd w:val="clear" w:color="auto" w:fill="FFFF66"/>
              </w:rPr>
              <w:lastRenderedPageBreak/>
              <w:t>Network Operations &amp; System Configuration,Joint Director[50%]</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lastRenderedPageBreak/>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lastRenderedPageBreak/>
              <w:t>SMDP/3.5.3.10</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Configuration Item Storage</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PM Network Operations,PO Network System Operations,SPM Network Operations &amp; System Configuration,Joint Director[50%]</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SMDP/3.5.3.11</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Configuration Change Control</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PM Network Operations,PO Network System Operations,SPM Network Operations &amp; System Configuration,Joint Director[50%]</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SMDP/3.5.3.12</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Configuration Status Reporting</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PM Network Operations,PO Network System Operations,SPM Network Operations &amp; System Configuration,Joint Director[50%]</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SMDP/3.5.4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Development &amp; Configuration Completion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SMDP/3.5.5</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Application Testing On Simulation/Local Test Enviornment</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Project Coordinator[50%],Focal Person (P&amp;DD)[50%]</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20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SMDP/3.5.5.1</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Develop Unit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SQA Engineer / PO (SQA),PM Technical,PM Core Databases,PM Interface Development,PM Network Operations,PO Network System Operations,Software Engineer / PO (Frontend/UI),SPM Application 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SMDP/3.5.5.2</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Develop System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PM Network Operations,PO Network System Operations,SQA Engineer / PO (SQA),PM Core Databases,SPM Network Operations &amp; System Configuration,Joint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SMDP/3.5.5.3</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Create Test Documentation</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PO Operations 1,PO Operations 2,SQA Engineer / PO (SQA),Graphic Designer,Joint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SMDP/3.5.5.4</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Execute Manual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PM Network Operations,PM Technical,PO Network System Operations,Software Engineer / PO (Frontend/UI),SQA Engineer / PO (SQA),Joint Director,PM Operations,PO Operations 1,SPM Application 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SMDP/3.5.5.5</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Execute Automated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PM Operations,PM Technical,PO Operations 1,PO Operations 2,SPM Application Development,SPM Interface Development,SPM Network Operations &amp; System </w:t>
            </w:r>
            <w:r w:rsidRPr="003A7EA6">
              <w:rPr>
                <w:rFonts w:ascii="Calibri" w:eastAsia="Times New Roman" w:hAnsi="Calibri" w:cs="Times New Roman"/>
                <w:color w:val="000000"/>
                <w:sz w:val="24"/>
                <w:szCs w:val="24"/>
                <w:shd w:val="clear" w:color="auto" w:fill="FFFF66"/>
              </w:rPr>
              <w:lastRenderedPageBreak/>
              <w:t>Configuration,SQA Engineer / PO (SQA)</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lastRenderedPageBreak/>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lastRenderedPageBreak/>
              <w:t>SMDP/3.5.5.6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Analyze Test Results</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Graphic Designer,Joint Director[50%],SPM Application Development,SPM Interface Development,SPM Network Operations &amp; System Configuration,SQA Engineer / PO (SQA),PM Core Databases,PM Interface Development,PM Network Operations,PM Operations[50%]</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SMDP/3.5.5.7</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Compile Test Statistics</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PM Operations[50%],PO Operations 1,PO Operations 2,Joint Director[50%]</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SMDP/3.5.5.8</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Approval by QA</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Software Engineer / PO (Frontend/UI),SPM Application Development,SPM Interface Development,SPM Network Operations &amp; System Configuration,SQA Engineer / PO (SQA),Joint Director</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SMDP/3.5.6</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Perform regression and stress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Project Coordinator[50%],Focal Person (P&amp;DD)[50%]</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SMDP/3.5.6.1</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Set Testing Requirements for Regression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SQA Engineer / PO (SQA)[25%],PM Technical[25%],PM Core Databases[25%],PM Interface Development[25%],PM Network Operations[25%],PO Network System Operations[25%],Software Engineer / PO (Frontend/UI)[25%],SPM Application Development[25%]</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SMDP/3.5.6.2</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Set Entry Criteria for Regression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SQA Engineer / PO (SQA)[25%],PM Technical[25%],PM Core Databases[25%],PM Interface Development[25%],PM Network Operations[25%],PO Network System Operations[25%],Software Engineer / PO (Frontend/UI)[25%],SPM Application Development[25%]</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SMDP/3.5.6.3</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Set Exit Criteria for Regression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SQA Engineer / PO (SQA)[25%],PM Technical[25%],PM Core Databases[25%],PM Interface Development[25%],PM Network Operations[25%],PO Network System Operations[25%],Software Engineer / PO (Frontend/UI)[25%],SPM Application Development[25%]</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SMDP/3.5.6.4</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Set Testing Schedule for Regression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SQA Engineer / PO (SQA)[25%],PM Technical[25%],PM Core Databases[25%],PM Interface Development[25%],PM Network </w:t>
            </w:r>
            <w:r w:rsidRPr="003A7EA6">
              <w:rPr>
                <w:rFonts w:ascii="Calibri" w:eastAsia="Times New Roman" w:hAnsi="Calibri" w:cs="Times New Roman"/>
                <w:color w:val="000000"/>
                <w:sz w:val="24"/>
                <w:szCs w:val="24"/>
                <w:shd w:val="clear" w:color="auto" w:fill="FFFF66"/>
              </w:rPr>
              <w:lastRenderedPageBreak/>
              <w:t>Operations[25%],PO Network System Operations[25%],Software Engineer / PO (Frontend/UI)[25%],SPM Application Development[25%]</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lastRenderedPageBreak/>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lastRenderedPageBreak/>
              <w:t>SMDP/3.5.6.5</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Run Regression Tests</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SQA Engineer / PO (SQA),PM Technical,PM Core Databases,PM Interface Development,PM Network Operations,PO Network System Operations,Software Engineer / PO (Frontend/UI),SPM Application 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SMDP/3.5.6.6</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Define Scenarios for Stress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SQA Engineer / PO (SQA)[50%],PM Technical[50%],PM Core Databases[50%],PM Interface Development[50%],PM Network Operations[50%],PO Network System Operations[50%],Software Engineer / PO (Frontend/UI)[50%],SPM Application Development[50%]</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SMDP/3.5.6.7</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Set Workload and Tools for Stress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SQA Engineer / PO (SQA)[50%],PM Technical[50%],PM Core Databases[50%],PM Interface Development[50%],PM Network Operations[50%],PO Network System Operations[50%],Software Engineer / PO (Frontend/UI)[50%],SPM Application Development[50%]</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SMDP/3.5.6.8</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Create Test Cases for Stress Testing</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SQA Engineer / PO (SQA),PM Technical,PM Core Databases,PM Interface Development,PM Network Operations,PO Network System Operations,Software Engineer / PO (Frontend/UI),SPM Application 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3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SMDP/3.5.6.9</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Test Case Running in Loaded Environment</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SQA Engineer / PO (SQA),PM Technical,PM Core Databases,PM Interface Development,PM Network Operations,PO Network System Operations,Software Engineer / PO (Frontend/UI),SPM Application 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SMDP/3.5.6.10</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Evaluation &amp; Analysis of Results</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SQA Engineer / PO (SQA),PM Technical,PM Core Databases,PM Interface Development,PM Network Operations,PO Network System Operations,Software Engineer / PO (Frontend/UI),SPM Application 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SMDP/3.5.7</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Complete tetsting</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lastRenderedPageBreak/>
              <w:t>SMDP/3.5.8</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Deployment/UAT</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Focal Person (P&amp;DD)[50%],Project Coordinator[50%]</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5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SMDP/3.5.8.1</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Create Software Deployement Team</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Director[33%],PM Core Databases[33%],PM Interface Development[33%],PM Operations[33%],PM Technical[33%],PO Network System Operations[33%],SPM Application Development[33%],SPM Interface Development[33%]</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SMDP/3.5.8.2</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Version Approval for Deployement</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Director[33%],PM Core Databases[33%],PM Interface Development[33%],PM Operations[33%],PM Technical[33%],PO Network System Operations[33%],SPM Application Development[33%],SPM Interface Development[33%]</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SMDP/3.5.8.3</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Develop High Level Deployment Plan</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Joint Director[34%],PM Core Databases[34%],PM Interface Development[34%],PM Operations[34%],PM Technical[34%],PO Network System Operations[34%],SPM Application Development[34%],SPM Interface Development[34%],SPM Network Operations &amp; System Configuration...</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SMDP/3.5.8.4</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Refine deployment plan</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Joint Director,PM Core Databases,PM Interface Development,PM Operations,PM Technical,PO Network System Operations,SPM Application Development,SPM Interface Development,SPM Network Operations &amp; System Configuration,PO Operations 1,PO Operations 2</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SMDP/3.5.8.5</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Finalize Deployment Plan</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Joint Director,PM Core Databases,PM Interface Development,PM Operations,PM Technical,PO Network System Operations,SPM Application Development,SPM Interface Development,SPM Network Operations &amp; System Configuration,PO Operations 1,PO Operations 2</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SMDP/3.5.8.6</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Conduct deployment Kickoff</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Joint Director[50%],PM Core Databases[50%],PM Interface Development[50%],PM Operations[50%],PM Technical[50%],PO Network System Operations[50%],SPM Application Development[50%],SPM Interface Development[50%],SPM Network Operations &amp; System Configuration...</w:t>
            </w: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SMDP/3.5.8.7</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Execute Beta Test</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Joint Director[50%],PM Core Databases[50%],PM Interface </w:t>
            </w:r>
            <w:r w:rsidRPr="003A7EA6">
              <w:rPr>
                <w:rFonts w:ascii="Calibri" w:eastAsia="Times New Roman" w:hAnsi="Calibri" w:cs="Times New Roman"/>
                <w:color w:val="000000"/>
                <w:sz w:val="24"/>
                <w:szCs w:val="24"/>
                <w:shd w:val="clear" w:color="auto" w:fill="FFFF66"/>
              </w:rPr>
              <w:lastRenderedPageBreak/>
              <w:t>Development[50%],PM Operations[50%],PM Technical[50%],PO Network System Operations[50%],SPM Application Development[50%],SPM Interface Development[50%]</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lastRenderedPageBreak/>
              <w:t>2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lastRenderedPageBreak/>
              <w:t>SMDP/3.5.9</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Application Training</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Focal Person (P&amp;DD)[50%],Project Coordinator[50%]</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SMDP/3.5.9.1</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Perform Training Needs Assessment</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Joint Director,APO Operations 1,APO Operations 2,APO Operations 3,APO Operations 4,PM Interface Development,PM Technical,PO Network System Operations,PO Operations 1,PO Operations 2,SPM Application 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SMDP/3.5.9.2</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Develop Learning Objectives</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Joint Director[50%],APO Operations 1[50%],APO Operations 2[50%],APO Operations 3[50%],APO Operations 4[50%],PM Interface Development[50%],PM Technical[50%],PO Network System Operations[50%],PO Operations 1[50%],PO Operations 2[50%]</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SMDP/3.5.9.3</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Develop Training Materials</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Joint Director[50%],APO Operations 1[50%],APO Operations 2[50%],APO Operations 3[50%],APO Operations 4[50%],PM Interface Development[50%],PM Technical[50%],PO Network System Operations[50%],PO Operations 1[50%],PO Operations 2[50%]</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SMDP/3.5.9.4</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Implement Training</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Joint Director,APO Operations 1,APO Operations 2,APO Operations 3,APO Operations 4,PM Interface Development,PM Technical,PO Network System Operations,PO Operations 1,PO Operations 2,SPM Application 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7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SMDP/3.5.9.5</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Evaluate Training</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Joint Director,APO Operations 1,APO Operations 2,APO Operations 3,APO Operations 4,PM Interface Development,PM Technical,PO Network System Operations,PO Operations 1,PO Operations 2,SPM Application Development,SPM Interface Development</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SMDP/3.5.10</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Go Live</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Joint Director,PM Operations,PM Technical,PM Core </w:t>
            </w:r>
            <w:r w:rsidRPr="003A7EA6">
              <w:rPr>
                <w:rFonts w:ascii="Calibri" w:eastAsia="Times New Roman" w:hAnsi="Calibri" w:cs="Times New Roman"/>
                <w:color w:val="000000"/>
                <w:sz w:val="24"/>
                <w:szCs w:val="24"/>
                <w:shd w:val="clear" w:color="auto" w:fill="FFFF66"/>
              </w:rPr>
              <w:lastRenderedPageBreak/>
              <w:t>Databases,PM Interface Development,PM Network Operations,APO Operations 1,APO Operations 2,APO Operations 3,APO Operations 4,Focal Person (P&amp;DD),PO Network System Operations,PO Operations 1</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lastRenderedPageBreak/>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lastRenderedPageBreak/>
              <w:t>SMDP/3.5.11</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Implementation Support</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Focal Person (P&amp;DD),Project Coordinator</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40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SMDP/3.5.11.1</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Result Measurement</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Joint Director,PM Operations,PM Technical,APO Operations 1,APO Operations 2,APO Operations 3,APO Operations 4,PM Core Databases,PM Interface Development,PM Network Operations,PO Network System Operations,PO Operations 1,PO Operations 2</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 day</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SMDP/3.5.11.2</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Change Management</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Joint Director,PM Operations,PM Technical</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10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SMDP/3.5.11.3</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Support Backup</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Joint Director,PM Operations,PM Technical</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29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SMDP/4</w:t>
            </w:r>
          </w:p>
        </w:tc>
        <w:tc>
          <w:tcPr>
            <w:tcW w:w="46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 xml:space="preserve">   Software Development Completion</w:t>
            </w:r>
          </w:p>
        </w:tc>
        <w:tc>
          <w:tcPr>
            <w:tcW w:w="81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rPr>
              <w:t>0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SMDP/5</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Submition of PC-IV</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Focal Person (P&amp;DD),Joint Director,PM Operations,Project Coordinator,SPM Application Development,SPM Interface Development,SPM Network Operations &amp; System Configuration</w:t>
            </w: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54 days</w:t>
            </w:r>
          </w:p>
        </w:tc>
      </w:tr>
      <w:tr w:rsidR="00B25103" w:rsidRPr="003A7EA6" w:rsidTr="00BB4992">
        <w:tc>
          <w:tcPr>
            <w:tcW w:w="1525"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SMDP/6</w:t>
            </w:r>
          </w:p>
        </w:tc>
        <w:tc>
          <w:tcPr>
            <w:tcW w:w="468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 xml:space="preserve">   Completion of SMDP Project Plan</w:t>
            </w:r>
          </w:p>
        </w:tc>
        <w:tc>
          <w:tcPr>
            <w:tcW w:w="81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w:t>
            </w:r>
          </w:p>
        </w:tc>
        <w:tc>
          <w:tcPr>
            <w:tcW w:w="630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p>
        </w:tc>
        <w:tc>
          <w:tcPr>
            <w:tcW w:w="990" w:type="dxa"/>
            <w:tcBorders>
              <w:top w:val="single" w:sz="4" w:space="0" w:color="B1BBCC"/>
              <w:left w:val="single" w:sz="4" w:space="0" w:color="B1BBCC"/>
              <w:bottom w:val="single" w:sz="4" w:space="0" w:color="B1BBCC"/>
              <w:right w:val="single" w:sz="4" w:space="0" w:color="B1BBCC"/>
            </w:tcBorders>
            <w:shd w:val="clear" w:color="auto" w:fill="FFFF66"/>
            <w:vAlign w:val="center"/>
            <w:hideMark/>
          </w:tcPr>
          <w:p w:rsidR="00B25103" w:rsidRPr="003A7EA6" w:rsidRDefault="00B25103" w:rsidP="00427457">
            <w:pPr>
              <w:spacing w:after="0" w:line="240" w:lineRule="auto"/>
              <w:rPr>
                <w:rFonts w:ascii="Calibri" w:eastAsia="Times New Roman" w:hAnsi="Calibri" w:cs="Times New Roman"/>
                <w:sz w:val="24"/>
                <w:szCs w:val="24"/>
              </w:rPr>
            </w:pPr>
            <w:r w:rsidRPr="003A7EA6">
              <w:rPr>
                <w:rFonts w:ascii="Calibri" w:eastAsia="Times New Roman" w:hAnsi="Calibri" w:cs="Times New Roman"/>
                <w:color w:val="000000"/>
                <w:sz w:val="24"/>
                <w:szCs w:val="24"/>
                <w:shd w:val="clear" w:color="auto" w:fill="FFFF66"/>
              </w:rPr>
              <w:t>0 days</w:t>
            </w:r>
          </w:p>
        </w:tc>
      </w:tr>
    </w:tbl>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D37B5D" w:rsidRDefault="00D37B5D" w:rsidP="00427457">
      <w:pPr>
        <w:spacing w:after="0"/>
      </w:pPr>
    </w:p>
    <w:p w:rsidR="00D37B5D" w:rsidRDefault="00D37B5D" w:rsidP="00427457">
      <w:pPr>
        <w:spacing w:after="0"/>
      </w:pPr>
    </w:p>
    <w:p w:rsidR="00D37B5D" w:rsidRDefault="00D37B5D" w:rsidP="00427457">
      <w:pPr>
        <w:spacing w:after="0"/>
      </w:pPr>
    </w:p>
    <w:p w:rsidR="00D37B5D" w:rsidRDefault="00D37B5D" w:rsidP="00427457">
      <w:pPr>
        <w:spacing w:after="0"/>
      </w:pPr>
    </w:p>
    <w:p w:rsidR="00D37B5D" w:rsidRDefault="00D37B5D" w:rsidP="00427457">
      <w:pPr>
        <w:spacing w:after="0"/>
      </w:pPr>
    </w:p>
    <w:p w:rsidR="00D37B5D" w:rsidRDefault="00D37B5D" w:rsidP="00427457">
      <w:pPr>
        <w:spacing w:after="0"/>
      </w:pPr>
    </w:p>
    <w:p w:rsidR="00D37B5D" w:rsidRDefault="00D37B5D" w:rsidP="00427457">
      <w:pPr>
        <w:spacing w:after="0"/>
      </w:pPr>
    </w:p>
    <w:p w:rsidR="00B25103" w:rsidRDefault="00B25103" w:rsidP="00427457">
      <w:pPr>
        <w:spacing w:after="0"/>
      </w:pPr>
      <w:r>
        <w:rPr>
          <w:noProof/>
        </w:rPr>
        <mc:AlternateContent>
          <mc:Choice Requires="wps">
            <w:drawing>
              <wp:anchor distT="0" distB="0" distL="114300" distR="114300" simplePos="0" relativeHeight="251653120" behindDoc="0" locked="0" layoutInCell="1" allowOverlap="1" wp14:anchorId="3BCBA643" wp14:editId="0EB61CE7">
                <wp:simplePos x="0" y="0"/>
                <wp:positionH relativeFrom="column">
                  <wp:posOffset>0</wp:posOffset>
                </wp:positionH>
                <wp:positionV relativeFrom="paragraph">
                  <wp:posOffset>-266700</wp:posOffset>
                </wp:positionV>
                <wp:extent cx="8042909" cy="638809"/>
                <wp:effectExtent l="0" t="0" r="0" b="0"/>
                <wp:wrapNone/>
                <wp:docPr id="89" name="TextBox 1"/>
                <wp:cNvGraphicFramePr/>
                <a:graphic xmlns:a="http://schemas.openxmlformats.org/drawingml/2006/main">
                  <a:graphicData uri="http://schemas.microsoft.com/office/word/2010/wordprocessingShape">
                    <wps:wsp>
                      <wps:cNvSpPr txBox="1"/>
                      <wps:spPr>
                        <a:xfrm>
                          <a:off x="0" y="0"/>
                          <a:ext cx="8042909" cy="638809"/>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rsidR="005F181E" w:rsidRDefault="005F181E" w:rsidP="00B25103">
                            <w:pPr>
                              <w:pStyle w:val="NormalWeb"/>
                              <w:spacing w:before="0" w:beforeAutospacing="0" w:after="0" w:afterAutospacing="0"/>
                              <w:rPr>
                                <w:rFonts w:asciiTheme="minorHAnsi" w:hAnsi="Calibri" w:cstheme="minorBidi"/>
                                <w:b/>
                                <w:bCs/>
                                <w:caps/>
                                <w:color w:val="C0504D" w:themeColor="accent2"/>
                                <w:position w:val="1"/>
                                <w:sz w:val="72"/>
                                <w:szCs w:val="72"/>
                              </w:rPr>
                            </w:pPr>
                            <w:r>
                              <w:rPr>
                                <w:rFonts w:asciiTheme="minorHAnsi" w:hAnsi="Calibri" w:cstheme="minorBidi"/>
                                <w:b/>
                                <w:bCs/>
                                <w:caps/>
                                <w:color w:val="C0504D" w:themeColor="accent2"/>
                                <w:position w:val="1"/>
                                <w:sz w:val="72"/>
                                <w:szCs w:val="72"/>
                              </w:rPr>
                              <w:t>6. Resources sHEET</w:t>
                            </w:r>
                          </w:p>
                          <w:p w:rsidR="005F181E" w:rsidRDefault="005F181E" w:rsidP="00B25103">
                            <w:pPr>
                              <w:pStyle w:val="NormalWeb"/>
                              <w:spacing w:before="0" w:beforeAutospacing="0" w:after="0" w:afterAutospacing="0"/>
                            </w:pPr>
                          </w:p>
                        </w:txbxContent>
                      </wps:txbx>
                      <wps:bodyPr vertOverflow="clip" horzOverflow="clip" wrap="square" anchor="ctr"/>
                    </wps:wsp>
                  </a:graphicData>
                </a:graphic>
              </wp:anchor>
            </w:drawing>
          </mc:Choice>
          <mc:Fallback>
            <w:pict>
              <v:shape w14:anchorId="3BCBA643" id="_x0000_s1030" type="#_x0000_t202" style="position:absolute;margin-left:0;margin-top:-21pt;width:633.3pt;height:50.3pt;z-index:2516531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qQ2CgIAAF0EAAAOAAAAZHJzL2Uyb0RvYy54bWysVMtu2zAQvBfoPxC815LdJrANywHSIL0U&#10;TdGkH0BTpEWEr5KMJffrO6RsJUhPKXqhqeXu7M7srjdXg9HkIEJUzjZ0PqspEZa7Vtl9Q38+3H5Y&#10;UhITsy3TzoqGHkWkV9v37za9X4uF65xuRSAAsXHd+4Z2Kfl1VUXeCcPizHlh8ShdMCzhM+yrNrAe&#10;6EZXi7q+rHoXWh8cFzHCejM+0m3Bl1LwdCdlFInohqK2VM5Qzl0+q+2GrfeB+U7xUxnsH6owTFkk&#10;naBuWGLkKai/oIziwUUn04w7UzkpFReFA9jM61ds7jvmReECcaKfZIr/D5Z/O3wPRLUNXa4oscyg&#10;Rw9iSNduIPOsTu/jGk73Hm5pgBldPtsjjJn0IIPJv6BD8A6dj5O2wCIcxmX9abGqkYPj7fLjcok7&#10;4KvnaB9i+iKcIfnS0IDeFUnZ4WtMo+vZJSez7lZpXfqnLekburpYXADeeJCJdl9iJyfk0RbpMp2x&#10;7HJLRy0ymLY/hIQMpfpsiDzsd591IOOsYJjB6jwxBQwB2VGiiDfGnkJytCgj+sb4KajkdzZN8UZZ&#10;FwrxskAiEzgwjH77WJqGwuXof5ZiFCBrkYbdUAZhcW7vzrVHdB3bne5wSO2gMtfKU9K58Pu1rccW&#10;QflfTywISpjlcIJ/CqXPOQVmuHT8tG95SV5+l5qe/xW2fwAAAP//AwBQSwMEFAAGAAgAAAAhAARl&#10;wTjeAAAACAEAAA8AAABkcnMvZG93bnJldi54bWxMj8FOwzAQRO9I/IO1lbig1iECU6VxKoRUCVVw&#10;oPABm3gbR43XUeym4e9xT3Cb1axm3pTb2fViojF0njU8rDIQxI03Hbcavr92yzWIEJEN9p5Jww8F&#10;2Fa3NyUWxl/4k6ZDbEUK4VCgBhvjUEgZGksOw8oPxMk7+tFhTOfYSjPiJYW7XuZZpqTDjlODxYFe&#10;LTWnw9lpuLdD9vF+fKt3RjX2tA/47Ka91neL+WUDItIc/57hip/QoUpMtT+zCaLXkIZEDcvHPImr&#10;nSulQNQantYKZFXK/wOqXwAAAP//AwBQSwECLQAUAAYACAAAACEAtoM4kv4AAADhAQAAEwAAAAAA&#10;AAAAAAAAAAAAAAAAW0NvbnRlbnRfVHlwZXNdLnhtbFBLAQItABQABgAIAAAAIQA4/SH/1gAAAJQB&#10;AAALAAAAAAAAAAAAAAAAAC8BAABfcmVscy8ucmVsc1BLAQItABQABgAIAAAAIQDEpqQ2CgIAAF0E&#10;AAAOAAAAAAAAAAAAAAAAAC4CAABkcnMvZTJvRG9jLnhtbFBLAQItABQABgAIAAAAIQAEZcE43gAA&#10;AAgBAAAPAAAAAAAAAAAAAAAAAGQEAABkcnMvZG93bnJldi54bWxQSwUGAAAAAAQABADzAAAAbwUA&#10;AAAA&#10;" filled="f" stroked="f">
                <v:textbox>
                  <w:txbxContent>
                    <w:p w:rsidR="005F181E" w:rsidRDefault="005F181E" w:rsidP="00B25103">
                      <w:pPr>
                        <w:pStyle w:val="NormalWeb"/>
                        <w:spacing w:before="0" w:beforeAutospacing="0" w:after="0" w:afterAutospacing="0"/>
                        <w:rPr>
                          <w:rFonts w:asciiTheme="minorHAnsi" w:hAnsi="Calibri" w:cstheme="minorBidi"/>
                          <w:b/>
                          <w:bCs/>
                          <w:caps/>
                          <w:color w:val="C0504D" w:themeColor="accent2"/>
                          <w:position w:val="1"/>
                          <w:sz w:val="72"/>
                          <w:szCs w:val="72"/>
                        </w:rPr>
                      </w:pPr>
                      <w:r>
                        <w:rPr>
                          <w:rFonts w:asciiTheme="minorHAnsi" w:hAnsi="Calibri" w:cstheme="minorBidi"/>
                          <w:b/>
                          <w:bCs/>
                          <w:caps/>
                          <w:color w:val="C0504D" w:themeColor="accent2"/>
                          <w:position w:val="1"/>
                          <w:sz w:val="72"/>
                          <w:szCs w:val="72"/>
                        </w:rPr>
                        <w:t>6. Resources sHEET</w:t>
                      </w:r>
                    </w:p>
                    <w:p w:rsidR="005F181E" w:rsidRDefault="005F181E" w:rsidP="00B25103">
                      <w:pPr>
                        <w:pStyle w:val="NormalWeb"/>
                        <w:spacing w:before="0" w:beforeAutospacing="0" w:after="0" w:afterAutospacing="0"/>
                      </w:pPr>
                    </w:p>
                  </w:txbxContent>
                </v:textbox>
              </v:shape>
            </w:pict>
          </mc:Fallback>
        </mc:AlternateContent>
      </w:r>
    </w:p>
    <w:p w:rsidR="00B25103" w:rsidRDefault="00B25103" w:rsidP="00427457">
      <w:pPr>
        <w:spacing w:after="0"/>
      </w:pPr>
    </w:p>
    <w:tbl>
      <w:tblPr>
        <w:tblW w:w="14034" w:type="dxa"/>
        <w:tblBorders>
          <w:top w:val="single" w:sz="4" w:space="0" w:color="B1BBCC"/>
          <w:left w:val="single" w:sz="4" w:space="0" w:color="B1BBCC"/>
          <w:bottom w:val="single" w:sz="4" w:space="0" w:color="B1BBCC"/>
          <w:right w:val="single" w:sz="4" w:space="0" w:color="B1BBCC"/>
        </w:tblBorders>
        <w:tblCellMar>
          <w:top w:w="15" w:type="dxa"/>
          <w:left w:w="15" w:type="dxa"/>
          <w:bottom w:w="15" w:type="dxa"/>
          <w:right w:w="15" w:type="dxa"/>
        </w:tblCellMar>
        <w:tblLook w:val="04A0" w:firstRow="1" w:lastRow="0" w:firstColumn="1" w:lastColumn="0" w:noHBand="0" w:noVBand="1"/>
      </w:tblPr>
      <w:tblGrid>
        <w:gridCol w:w="4285"/>
        <w:gridCol w:w="1031"/>
        <w:gridCol w:w="942"/>
        <w:gridCol w:w="2150"/>
        <w:gridCol w:w="1343"/>
        <w:gridCol w:w="1144"/>
        <w:gridCol w:w="1345"/>
        <w:gridCol w:w="1794"/>
      </w:tblGrid>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rsidR="00B25103" w:rsidRPr="00C76629" w:rsidRDefault="00B25103" w:rsidP="00427457">
            <w:pPr>
              <w:spacing w:after="0" w:line="240" w:lineRule="auto"/>
              <w:rPr>
                <w:rFonts w:ascii="Tahoma" w:eastAsia="Times New Roman" w:hAnsi="Tahoma" w:cs="Tahoma"/>
                <w:b/>
                <w:sz w:val="24"/>
                <w:szCs w:val="24"/>
              </w:rPr>
            </w:pPr>
            <w:r w:rsidRPr="00C76629">
              <w:rPr>
                <w:rFonts w:ascii="Tahoma" w:eastAsia="Times New Roman" w:hAnsi="Tahoma" w:cs="Tahoma"/>
                <w:b/>
                <w:color w:val="363636"/>
                <w:sz w:val="24"/>
                <w:szCs w:val="24"/>
                <w:shd w:val="clear" w:color="auto" w:fill="DFE3E8"/>
              </w:rPr>
              <w:t>Resource Name</w:t>
            </w:r>
          </w:p>
        </w:tc>
        <w:tc>
          <w:tcPr>
            <w:tcW w:w="1035"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rsidR="00B25103" w:rsidRPr="00C76629" w:rsidRDefault="00B25103" w:rsidP="00427457">
            <w:pPr>
              <w:spacing w:after="0" w:line="240" w:lineRule="auto"/>
              <w:rPr>
                <w:rFonts w:ascii="Tahoma" w:eastAsia="Times New Roman" w:hAnsi="Tahoma" w:cs="Tahoma"/>
                <w:b/>
                <w:sz w:val="24"/>
                <w:szCs w:val="24"/>
              </w:rPr>
            </w:pPr>
            <w:r w:rsidRPr="00C76629">
              <w:rPr>
                <w:rFonts w:ascii="Tahoma" w:eastAsia="Times New Roman" w:hAnsi="Tahoma" w:cs="Tahoma"/>
                <w:b/>
                <w:color w:val="363636"/>
                <w:sz w:val="24"/>
                <w:szCs w:val="24"/>
                <w:shd w:val="clear" w:color="auto" w:fill="DFE3E8"/>
              </w:rPr>
              <w:t>Type</w:t>
            </w:r>
          </w:p>
        </w:tc>
        <w:tc>
          <w:tcPr>
            <w:tcW w:w="945"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rsidR="00B25103" w:rsidRPr="00C76629" w:rsidRDefault="00B25103" w:rsidP="00427457">
            <w:pPr>
              <w:spacing w:after="0" w:line="240" w:lineRule="auto"/>
              <w:rPr>
                <w:rFonts w:ascii="Tahoma" w:eastAsia="Times New Roman" w:hAnsi="Tahoma" w:cs="Tahoma"/>
                <w:b/>
                <w:sz w:val="24"/>
                <w:szCs w:val="24"/>
              </w:rPr>
            </w:pPr>
            <w:r w:rsidRPr="00C76629">
              <w:rPr>
                <w:rFonts w:ascii="Tahoma" w:eastAsia="Times New Roman" w:hAnsi="Tahoma" w:cs="Tahoma"/>
                <w:b/>
                <w:color w:val="363636"/>
                <w:sz w:val="24"/>
                <w:szCs w:val="24"/>
                <w:shd w:val="clear" w:color="auto" w:fill="DFE3E8"/>
              </w:rPr>
              <w:t>Max. Units</w:t>
            </w:r>
          </w:p>
        </w:tc>
        <w:tc>
          <w:tcPr>
            <w:tcW w:w="2160"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rsidR="00B25103" w:rsidRPr="00C76629" w:rsidRDefault="00B25103" w:rsidP="00427457">
            <w:pPr>
              <w:spacing w:after="0" w:line="240" w:lineRule="auto"/>
              <w:rPr>
                <w:rFonts w:ascii="Tahoma" w:eastAsia="Times New Roman" w:hAnsi="Tahoma" w:cs="Tahoma"/>
                <w:b/>
                <w:sz w:val="24"/>
                <w:szCs w:val="24"/>
              </w:rPr>
            </w:pPr>
            <w:r w:rsidRPr="00C76629">
              <w:rPr>
                <w:rFonts w:ascii="Tahoma" w:eastAsia="Times New Roman" w:hAnsi="Tahoma" w:cs="Tahoma"/>
                <w:b/>
                <w:color w:val="363636"/>
                <w:sz w:val="24"/>
                <w:szCs w:val="24"/>
                <w:shd w:val="clear" w:color="auto" w:fill="DFE3E8"/>
              </w:rPr>
              <w:t>Std. Rate</w:t>
            </w:r>
          </w:p>
        </w:tc>
        <w:tc>
          <w:tcPr>
            <w:tcW w:w="1350"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rsidR="00B25103" w:rsidRPr="00C76629" w:rsidRDefault="00B25103" w:rsidP="00427457">
            <w:pPr>
              <w:spacing w:after="0" w:line="240" w:lineRule="auto"/>
              <w:rPr>
                <w:rFonts w:ascii="Tahoma" w:eastAsia="Times New Roman" w:hAnsi="Tahoma" w:cs="Tahoma"/>
                <w:b/>
                <w:sz w:val="24"/>
                <w:szCs w:val="24"/>
              </w:rPr>
            </w:pPr>
            <w:r w:rsidRPr="00C76629">
              <w:rPr>
                <w:rFonts w:ascii="Tahoma" w:eastAsia="Times New Roman" w:hAnsi="Tahoma" w:cs="Tahoma"/>
                <w:b/>
                <w:color w:val="363636"/>
                <w:sz w:val="24"/>
                <w:szCs w:val="24"/>
                <w:shd w:val="clear" w:color="auto" w:fill="DFE3E8"/>
              </w:rPr>
              <w:t>Ovt. Rate</w:t>
            </w:r>
          </w:p>
        </w:tc>
        <w:tc>
          <w:tcPr>
            <w:tcW w:w="1080"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rsidR="00B25103" w:rsidRPr="00C76629" w:rsidRDefault="00B25103" w:rsidP="00427457">
            <w:pPr>
              <w:spacing w:after="0" w:line="240" w:lineRule="auto"/>
              <w:rPr>
                <w:rFonts w:ascii="Tahoma" w:eastAsia="Times New Roman" w:hAnsi="Tahoma" w:cs="Tahoma"/>
                <w:b/>
                <w:sz w:val="24"/>
                <w:szCs w:val="24"/>
              </w:rPr>
            </w:pPr>
            <w:r w:rsidRPr="00C76629">
              <w:rPr>
                <w:rFonts w:ascii="Tahoma" w:eastAsia="Times New Roman" w:hAnsi="Tahoma" w:cs="Tahoma"/>
                <w:b/>
                <w:color w:val="363636"/>
                <w:sz w:val="24"/>
                <w:szCs w:val="24"/>
                <w:shd w:val="clear" w:color="auto" w:fill="DFE3E8"/>
              </w:rPr>
              <w:t>Cost/Use</w:t>
            </w:r>
          </w:p>
        </w:tc>
        <w:tc>
          <w:tcPr>
            <w:tcW w:w="1349"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rsidR="00B25103" w:rsidRPr="00C76629" w:rsidRDefault="00B25103" w:rsidP="00427457">
            <w:pPr>
              <w:spacing w:after="0" w:line="240" w:lineRule="auto"/>
              <w:rPr>
                <w:rFonts w:ascii="Tahoma" w:eastAsia="Times New Roman" w:hAnsi="Tahoma" w:cs="Tahoma"/>
                <w:b/>
                <w:sz w:val="24"/>
                <w:szCs w:val="24"/>
              </w:rPr>
            </w:pPr>
            <w:r w:rsidRPr="00C76629">
              <w:rPr>
                <w:rFonts w:ascii="Tahoma" w:eastAsia="Times New Roman" w:hAnsi="Tahoma" w:cs="Tahoma"/>
                <w:b/>
                <w:color w:val="363636"/>
                <w:sz w:val="24"/>
                <w:szCs w:val="24"/>
                <w:shd w:val="clear" w:color="auto" w:fill="DFE3E8"/>
              </w:rPr>
              <w:t>Accrue At</w:t>
            </w:r>
          </w:p>
        </w:tc>
        <w:tc>
          <w:tcPr>
            <w:tcW w:w="1800"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rsidR="00B25103" w:rsidRPr="00C76629" w:rsidRDefault="00B25103" w:rsidP="00427457">
            <w:pPr>
              <w:spacing w:after="0" w:line="240" w:lineRule="auto"/>
              <w:rPr>
                <w:rFonts w:ascii="Tahoma" w:eastAsia="Times New Roman" w:hAnsi="Tahoma" w:cs="Tahoma"/>
                <w:b/>
                <w:sz w:val="24"/>
                <w:szCs w:val="24"/>
              </w:rPr>
            </w:pPr>
            <w:r w:rsidRPr="00C76629">
              <w:rPr>
                <w:rFonts w:ascii="Tahoma" w:eastAsia="Times New Roman" w:hAnsi="Tahoma" w:cs="Tahoma"/>
                <w:b/>
                <w:color w:val="363636"/>
                <w:sz w:val="24"/>
                <w:szCs w:val="24"/>
                <w:shd w:val="clear" w:color="auto" w:fill="DFE3E8"/>
              </w:rPr>
              <w:t>Actual Cost</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APO Operations 1</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8,576/day</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0/day</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200"/>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shd w:val="clear" w:color="auto" w:fill="FFF200"/>
              </w:rPr>
              <w:t>Rs 349,429</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APO Operations 2</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8,576/day</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0/day</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200"/>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shd w:val="clear" w:color="auto" w:fill="FFF200"/>
              </w:rPr>
              <w:t>Rs 349,429</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APO Operations 3</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8,576/day</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0/day</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200"/>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shd w:val="clear" w:color="auto" w:fill="FFF200"/>
              </w:rPr>
              <w:t>Rs 349,429</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APO Operations 4</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8,576/day</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0/day</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200"/>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shd w:val="clear" w:color="auto" w:fill="FFF200"/>
              </w:rPr>
              <w:t>Rs 349,429</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Chairman P&amp;D</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0/hr</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0/hr</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Chief IT</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0/hr</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0/hr</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Director Budget</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0/hr</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0/hr</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Focal Person (P&amp;DD)</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1,300/day</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0/day</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982,324</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Graphic Designer</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bCs/>
                <w:color w:val="000000"/>
                <w:sz w:val="24"/>
                <w:szCs w:val="24"/>
              </w:rPr>
              <w:t>Rs 16,662/day</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0/day</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1,266,312</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Joint Director</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22,200/day</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0/day</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12,143,400</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PM (Android/IOS) Development</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bCs/>
                <w:color w:val="000000"/>
                <w:sz w:val="24"/>
                <w:szCs w:val="24"/>
              </w:rPr>
              <w:t>Rs 12,180/day</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0/day</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200"/>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shd w:val="clear" w:color="auto" w:fill="FFF200"/>
              </w:rPr>
              <w:t>Rs 0</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PM Core Databases</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12,180/day</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0/day</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4,658,972</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PM Interface Development</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12,180/day</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0/day</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4,441,802</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PM Network Operations</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12,180/day</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0/day</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200"/>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shd w:val="clear" w:color="auto" w:fill="FFF200"/>
              </w:rPr>
              <w:t>Rs 3,987,184</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PM Operations</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12,180/day</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0/day</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200"/>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shd w:val="clear" w:color="auto" w:fill="FFF200"/>
              </w:rPr>
              <w:t>Rs 3,486,221</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PM Technical</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12,180/day</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0/day</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200"/>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shd w:val="clear" w:color="auto" w:fill="FFF200"/>
              </w:rPr>
              <w:t>Rs 6,563,772</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PO Network System Operations</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16,662/day</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0/day</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4,848,309</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PO Operations 1</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16,662/day</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0/day</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200"/>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shd w:val="clear" w:color="auto" w:fill="FFF200"/>
              </w:rPr>
              <w:t>Rs 5,452,973</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PO Operations 2</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16,662/day</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0/day</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200"/>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shd w:val="clear" w:color="auto" w:fill="FFF200"/>
              </w:rPr>
              <w:t>Rs 2,198,968</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Project Coordinator</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2,600/day</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0/day</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200"/>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shd w:val="clear" w:color="auto" w:fill="FFF200"/>
              </w:rPr>
              <w:t>Rs 1,926,624</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Software Engineer / PO (Frontend/UI)</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16,662/day</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0/day</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6,317,897</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lastRenderedPageBreak/>
              <w:t>SPM Application Development</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19,618/day</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0/day</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9,560,685</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SPM Interface Development</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19,618/day</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0/day</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200"/>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shd w:val="clear" w:color="auto" w:fill="FFF200"/>
              </w:rPr>
              <w:t>Rs 8,227,642</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SPM Network Operations &amp; System Configuration</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19,618/day</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0/day</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200"/>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shd w:val="clear" w:color="auto" w:fill="FFF200"/>
              </w:rPr>
              <w:t>Rs 3,361,544</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SQA Engineer / PO (SQA)</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Work</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100%</w:t>
            </w: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16,662/day</w:t>
            </w: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0/day</w:t>
            </w: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0</w:t>
            </w: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1,952,453</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Android Phone</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Cost</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80,000</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Desktop i5</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Cost</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2,925,000</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Internet Dongle</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Cost</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10,500</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Laptop i5</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Cost</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1,520,000</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Laptop i7</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Cost</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825,000</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Laptop i7 (Professional)</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Cost</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495,000</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Mid Range Server</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Cost</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9,200,000</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Office Equipment</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Cost</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1,222,000</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Printer</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Cost</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188,000</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SAN</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Cost</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7,000,000</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SAN Network</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Cost</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2,800,000</w:t>
            </w:r>
          </w:p>
        </w:tc>
      </w:tr>
      <w:tr w:rsidR="00B25103" w:rsidRPr="00C76629" w:rsidTr="00BB4992">
        <w:tc>
          <w:tcPr>
            <w:tcW w:w="43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UPS</w:t>
            </w:r>
          </w:p>
        </w:tc>
        <w:tc>
          <w:tcPr>
            <w:tcW w:w="103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Cost</w:t>
            </w:r>
          </w:p>
        </w:tc>
        <w:tc>
          <w:tcPr>
            <w:tcW w:w="9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p>
        </w:tc>
        <w:tc>
          <w:tcPr>
            <w:tcW w:w="216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5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0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p>
        </w:tc>
        <w:tc>
          <w:tcPr>
            <w:tcW w:w="134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rPr>
                <w:rFonts w:ascii="Tahoma" w:eastAsia="Times New Roman" w:hAnsi="Tahoma" w:cs="Tahoma"/>
                <w:sz w:val="24"/>
                <w:szCs w:val="24"/>
              </w:rPr>
            </w:pPr>
            <w:r w:rsidRPr="00C76629">
              <w:rPr>
                <w:rFonts w:ascii="Tahoma" w:eastAsia="Times New Roman" w:hAnsi="Tahoma" w:cs="Tahoma"/>
                <w:color w:val="000000"/>
                <w:sz w:val="24"/>
                <w:szCs w:val="24"/>
              </w:rPr>
              <w:t>Prorated</w:t>
            </w:r>
          </w:p>
        </w:tc>
        <w:tc>
          <w:tcPr>
            <w:tcW w:w="180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rsidR="00B25103" w:rsidRPr="00C76629" w:rsidRDefault="00B25103" w:rsidP="00427457">
            <w:pPr>
              <w:spacing w:after="0" w:line="240" w:lineRule="auto"/>
              <w:jc w:val="right"/>
              <w:rPr>
                <w:rFonts w:ascii="Tahoma" w:eastAsia="Times New Roman" w:hAnsi="Tahoma" w:cs="Tahoma"/>
                <w:sz w:val="24"/>
                <w:szCs w:val="24"/>
              </w:rPr>
            </w:pPr>
            <w:r w:rsidRPr="00C76629">
              <w:rPr>
                <w:rFonts w:ascii="Tahoma" w:eastAsia="Times New Roman" w:hAnsi="Tahoma" w:cs="Tahoma"/>
                <w:color w:val="000000"/>
                <w:sz w:val="24"/>
                <w:szCs w:val="24"/>
              </w:rPr>
              <w:t>Rs 434,000</w:t>
            </w:r>
          </w:p>
        </w:tc>
      </w:tr>
    </w:tbl>
    <w:p w:rsidR="00B25103" w:rsidRDefault="00B25103" w:rsidP="00427457">
      <w:pPr>
        <w:spacing w:after="0"/>
      </w:pPr>
    </w:p>
    <w:p w:rsidR="00B25103" w:rsidRDefault="00B25103" w:rsidP="00427457">
      <w:pPr>
        <w:spacing w:after="0"/>
      </w:pPr>
      <w:r>
        <w:rPr>
          <w:noProof/>
        </w:rPr>
        <w:lastRenderedPageBreak/>
        <w:drawing>
          <wp:inline distT="0" distB="0" distL="0" distR="0" wp14:anchorId="7B7F851C" wp14:editId="6622700A">
            <wp:extent cx="9297035" cy="4298315"/>
            <wp:effectExtent l="0" t="0" r="0"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9297035" cy="4298315"/>
                    </a:xfrm>
                    <a:prstGeom prst="rect">
                      <a:avLst/>
                    </a:prstGeom>
                    <a:noFill/>
                  </pic:spPr>
                </pic:pic>
              </a:graphicData>
            </a:graphic>
          </wp:inline>
        </w:drawing>
      </w: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r>
        <w:rPr>
          <w:noProof/>
        </w:rPr>
        <w:lastRenderedPageBreak/>
        <w:drawing>
          <wp:inline distT="0" distB="0" distL="0" distR="0" wp14:anchorId="52312CFD" wp14:editId="4397BB54">
            <wp:extent cx="9039225" cy="6383020"/>
            <wp:effectExtent l="0" t="0" r="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9039225" cy="6383020"/>
                    </a:xfrm>
                    <a:prstGeom prst="rect">
                      <a:avLst/>
                    </a:prstGeom>
                    <a:noFill/>
                  </pic:spPr>
                </pic:pic>
              </a:graphicData>
            </a:graphic>
          </wp:inline>
        </w:drawing>
      </w:r>
    </w:p>
    <w:p w:rsidR="00B25103" w:rsidRDefault="00B25103" w:rsidP="00427457">
      <w:pPr>
        <w:spacing w:after="0"/>
      </w:pPr>
      <w:r>
        <w:rPr>
          <w:noProof/>
        </w:rPr>
        <w:lastRenderedPageBreak/>
        <w:drawing>
          <wp:inline distT="0" distB="0" distL="0" distR="0" wp14:anchorId="2EFA620E" wp14:editId="56907313">
            <wp:extent cx="9010650" cy="4916384"/>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9026697" cy="4925139"/>
                    </a:xfrm>
                    <a:prstGeom prst="rect">
                      <a:avLst/>
                    </a:prstGeom>
                    <a:noFill/>
                  </pic:spPr>
                </pic:pic>
              </a:graphicData>
            </a:graphic>
          </wp:inline>
        </w:drawing>
      </w: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r>
        <w:rPr>
          <w:noProof/>
        </w:rPr>
        <w:lastRenderedPageBreak/>
        <w:drawing>
          <wp:inline distT="0" distB="0" distL="0" distR="0" wp14:anchorId="7E9B7E62" wp14:editId="2E4C77AE">
            <wp:extent cx="8870867" cy="5486400"/>
            <wp:effectExtent l="0" t="0" r="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8877531" cy="5490522"/>
                    </a:xfrm>
                    <a:prstGeom prst="rect">
                      <a:avLst/>
                    </a:prstGeom>
                    <a:noFill/>
                  </pic:spPr>
                </pic:pic>
              </a:graphicData>
            </a:graphic>
          </wp:inline>
        </w:drawing>
      </w: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r>
        <w:rPr>
          <w:noProof/>
        </w:rPr>
        <w:drawing>
          <wp:inline distT="0" distB="0" distL="0" distR="0" wp14:anchorId="46980E46" wp14:editId="526878E2">
            <wp:extent cx="8917940" cy="4524499"/>
            <wp:effectExtent l="0" t="0" r="0" b="9525"/>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8925499" cy="4528334"/>
                    </a:xfrm>
                    <a:prstGeom prst="rect">
                      <a:avLst/>
                    </a:prstGeom>
                    <a:noFill/>
                  </pic:spPr>
                </pic:pic>
              </a:graphicData>
            </a:graphic>
          </wp:inline>
        </w:drawing>
      </w:r>
    </w:p>
    <w:p w:rsidR="00B25103" w:rsidRDefault="00B25103" w:rsidP="00427457">
      <w:pPr>
        <w:spacing w:after="0"/>
      </w:pPr>
    </w:p>
    <w:p w:rsidR="00B25103" w:rsidRDefault="00B25103" w:rsidP="00427457">
      <w:pPr>
        <w:spacing w:after="0"/>
      </w:pPr>
    </w:p>
    <w:p w:rsidR="00B25103" w:rsidRDefault="00B25103" w:rsidP="00427457">
      <w:pPr>
        <w:spacing w:after="0"/>
      </w:pPr>
      <w:r>
        <w:rPr>
          <w:noProof/>
        </w:rPr>
        <w:lastRenderedPageBreak/>
        <w:drawing>
          <wp:inline distT="0" distB="0" distL="0" distR="0" wp14:anchorId="0CF24DB2" wp14:editId="469B661A">
            <wp:extent cx="8382000" cy="6076950"/>
            <wp:effectExtent l="0" t="0" r="0"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8382000" cy="6076950"/>
                    </a:xfrm>
                    <a:prstGeom prst="rect">
                      <a:avLst/>
                    </a:prstGeom>
                    <a:noFill/>
                  </pic:spPr>
                </pic:pic>
              </a:graphicData>
            </a:graphic>
          </wp:inline>
        </w:drawing>
      </w:r>
    </w:p>
    <w:p w:rsidR="00B25103" w:rsidRDefault="00B25103" w:rsidP="00427457">
      <w:pPr>
        <w:spacing w:after="0"/>
      </w:pPr>
      <w:r>
        <w:rPr>
          <w:noProof/>
        </w:rPr>
        <w:lastRenderedPageBreak/>
        <w:drawing>
          <wp:inline distT="0" distB="0" distL="0" distR="0" wp14:anchorId="52A8D560" wp14:editId="320EAD3A">
            <wp:extent cx="8192770" cy="6431915"/>
            <wp:effectExtent l="0" t="0" r="0" b="6985"/>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8192770" cy="6431915"/>
                    </a:xfrm>
                    <a:prstGeom prst="rect">
                      <a:avLst/>
                    </a:prstGeom>
                    <a:noFill/>
                  </pic:spPr>
                </pic:pic>
              </a:graphicData>
            </a:graphic>
          </wp:inline>
        </w:drawing>
      </w:r>
    </w:p>
    <w:p w:rsidR="00B25103" w:rsidRDefault="00B25103" w:rsidP="00427457">
      <w:pPr>
        <w:spacing w:after="0"/>
      </w:pPr>
      <w:r>
        <w:rPr>
          <w:noProof/>
        </w:rPr>
        <w:lastRenderedPageBreak/>
        <w:drawing>
          <wp:inline distT="0" distB="0" distL="0" distR="0" wp14:anchorId="78184C61" wp14:editId="57371BEC">
            <wp:extent cx="9277350" cy="6086475"/>
            <wp:effectExtent l="0" t="0" r="0" b="9525"/>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9282403" cy="6089790"/>
                    </a:xfrm>
                    <a:prstGeom prst="rect">
                      <a:avLst/>
                    </a:prstGeom>
                    <a:noFill/>
                  </pic:spPr>
                </pic:pic>
              </a:graphicData>
            </a:graphic>
          </wp:inline>
        </w:drawing>
      </w:r>
    </w:p>
    <w:p w:rsidR="00B25103" w:rsidRDefault="00B25103" w:rsidP="00427457">
      <w:pPr>
        <w:spacing w:after="0"/>
      </w:pPr>
      <w:r>
        <w:rPr>
          <w:noProof/>
        </w:rPr>
        <w:lastRenderedPageBreak/>
        <w:drawing>
          <wp:inline distT="0" distB="0" distL="0" distR="0" wp14:anchorId="78372225" wp14:editId="7625D77B">
            <wp:extent cx="8811490" cy="6647815"/>
            <wp:effectExtent l="0" t="0" r="0" b="635"/>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8813661" cy="6649453"/>
                    </a:xfrm>
                    <a:prstGeom prst="rect">
                      <a:avLst/>
                    </a:prstGeom>
                    <a:noFill/>
                  </pic:spPr>
                </pic:pic>
              </a:graphicData>
            </a:graphic>
          </wp:inline>
        </w:drawing>
      </w:r>
    </w:p>
    <w:p w:rsidR="00B25103" w:rsidRDefault="00B25103" w:rsidP="00427457">
      <w:pPr>
        <w:spacing w:after="0"/>
      </w:pPr>
      <w:r>
        <w:rPr>
          <w:noProof/>
        </w:rPr>
        <w:lastRenderedPageBreak/>
        <w:drawing>
          <wp:inline distT="0" distB="0" distL="0" distR="0" wp14:anchorId="24C87535" wp14:editId="39453EE8">
            <wp:extent cx="9163050" cy="3773805"/>
            <wp:effectExtent l="0" t="0" r="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9163050" cy="3773805"/>
                    </a:xfrm>
                    <a:prstGeom prst="rect">
                      <a:avLst/>
                    </a:prstGeom>
                    <a:noFill/>
                  </pic:spPr>
                </pic:pic>
              </a:graphicData>
            </a:graphic>
          </wp:inline>
        </w:drawing>
      </w: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r>
        <w:rPr>
          <w:noProof/>
        </w:rPr>
        <w:lastRenderedPageBreak/>
        <w:drawing>
          <wp:inline distT="0" distB="0" distL="0" distR="0" wp14:anchorId="308B1D27" wp14:editId="63EA36F6">
            <wp:extent cx="8522970" cy="6797675"/>
            <wp:effectExtent l="0" t="0" r="0" b="3175"/>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8522970" cy="6797675"/>
                    </a:xfrm>
                    <a:prstGeom prst="rect">
                      <a:avLst/>
                    </a:prstGeom>
                    <a:noFill/>
                  </pic:spPr>
                </pic:pic>
              </a:graphicData>
            </a:graphic>
          </wp:inline>
        </w:drawing>
      </w:r>
    </w:p>
    <w:p w:rsidR="00B25103" w:rsidRDefault="00B25103" w:rsidP="00427457">
      <w:pPr>
        <w:spacing w:after="0"/>
      </w:pPr>
      <w:r>
        <w:rPr>
          <w:noProof/>
        </w:rPr>
        <w:lastRenderedPageBreak/>
        <w:drawing>
          <wp:inline distT="0" distB="0" distL="0" distR="0" wp14:anchorId="2B4B5462" wp14:editId="03F1055A">
            <wp:extent cx="8629650" cy="5353050"/>
            <wp:effectExtent l="0" t="0" r="0" b="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8629650" cy="5353050"/>
                    </a:xfrm>
                    <a:prstGeom prst="rect">
                      <a:avLst/>
                    </a:prstGeom>
                    <a:noFill/>
                  </pic:spPr>
                </pic:pic>
              </a:graphicData>
            </a:graphic>
          </wp:inline>
        </w:drawing>
      </w: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r>
        <w:rPr>
          <w:noProof/>
        </w:rPr>
        <w:lastRenderedPageBreak/>
        <w:drawing>
          <wp:inline distT="0" distB="0" distL="0" distR="0" wp14:anchorId="506707B0" wp14:editId="1B9EDB68">
            <wp:extent cx="8977745" cy="4011238"/>
            <wp:effectExtent l="0" t="0" r="0" b="889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9005482" cy="4023631"/>
                    </a:xfrm>
                    <a:prstGeom prst="rect">
                      <a:avLst/>
                    </a:prstGeom>
                    <a:noFill/>
                  </pic:spPr>
                </pic:pic>
              </a:graphicData>
            </a:graphic>
          </wp:inline>
        </w:drawing>
      </w:r>
    </w:p>
    <w:p w:rsidR="00B25103" w:rsidRDefault="00B25103" w:rsidP="00427457">
      <w:pPr>
        <w:spacing w:after="0"/>
      </w:pPr>
    </w:p>
    <w:tbl>
      <w:tblPr>
        <w:tblStyle w:val="TableGrid"/>
        <w:tblW w:w="13405" w:type="dxa"/>
        <w:tblLook w:val="04A0" w:firstRow="1" w:lastRow="0" w:firstColumn="1" w:lastColumn="0" w:noHBand="0" w:noVBand="1"/>
      </w:tblPr>
      <w:tblGrid>
        <w:gridCol w:w="5485"/>
        <w:gridCol w:w="2070"/>
        <w:gridCol w:w="2250"/>
        <w:gridCol w:w="1084"/>
        <w:gridCol w:w="2516"/>
      </w:tblGrid>
      <w:tr w:rsidR="00B25103" w:rsidRPr="00932703" w:rsidTr="00BB4992">
        <w:trPr>
          <w:trHeight w:val="300"/>
        </w:trPr>
        <w:tc>
          <w:tcPr>
            <w:tcW w:w="5485" w:type="dxa"/>
            <w:shd w:val="clear" w:color="auto" w:fill="BFBFBF" w:themeFill="background1" w:themeFillShade="BF"/>
            <w:noWrap/>
            <w:hideMark/>
          </w:tcPr>
          <w:p w:rsidR="00B25103" w:rsidRPr="00932703" w:rsidRDefault="00B25103" w:rsidP="00427457">
            <w:pPr>
              <w:spacing w:after="0"/>
            </w:pPr>
            <w:r w:rsidRPr="00932703">
              <w:t>Name</w:t>
            </w:r>
          </w:p>
        </w:tc>
        <w:tc>
          <w:tcPr>
            <w:tcW w:w="2070" w:type="dxa"/>
            <w:shd w:val="clear" w:color="auto" w:fill="BFBFBF" w:themeFill="background1" w:themeFillShade="BF"/>
            <w:noWrap/>
            <w:hideMark/>
          </w:tcPr>
          <w:p w:rsidR="00B25103" w:rsidRPr="00932703" w:rsidRDefault="00B25103" w:rsidP="00427457">
            <w:pPr>
              <w:spacing w:after="0"/>
            </w:pPr>
            <w:r w:rsidRPr="00932703">
              <w:t>Start</w:t>
            </w:r>
          </w:p>
        </w:tc>
        <w:tc>
          <w:tcPr>
            <w:tcW w:w="2250" w:type="dxa"/>
            <w:shd w:val="clear" w:color="auto" w:fill="BFBFBF" w:themeFill="background1" w:themeFillShade="BF"/>
            <w:noWrap/>
            <w:hideMark/>
          </w:tcPr>
          <w:p w:rsidR="00B25103" w:rsidRPr="00932703" w:rsidRDefault="00B25103" w:rsidP="00427457">
            <w:pPr>
              <w:spacing w:after="0"/>
            </w:pPr>
            <w:r w:rsidRPr="00932703">
              <w:t>Finish</w:t>
            </w:r>
          </w:p>
        </w:tc>
        <w:tc>
          <w:tcPr>
            <w:tcW w:w="1084" w:type="dxa"/>
            <w:shd w:val="clear" w:color="auto" w:fill="BFBFBF" w:themeFill="background1" w:themeFillShade="BF"/>
            <w:noWrap/>
            <w:hideMark/>
          </w:tcPr>
          <w:p w:rsidR="00B25103" w:rsidRPr="00932703" w:rsidRDefault="00B25103" w:rsidP="00427457">
            <w:pPr>
              <w:spacing w:after="0"/>
            </w:pPr>
            <w:r w:rsidRPr="00932703">
              <w:t>% Complete</w:t>
            </w:r>
          </w:p>
        </w:tc>
        <w:tc>
          <w:tcPr>
            <w:tcW w:w="2516" w:type="dxa"/>
            <w:shd w:val="clear" w:color="auto" w:fill="BFBFBF" w:themeFill="background1" w:themeFillShade="BF"/>
            <w:noWrap/>
            <w:hideMark/>
          </w:tcPr>
          <w:p w:rsidR="00B25103" w:rsidRPr="00932703" w:rsidRDefault="00B25103" w:rsidP="00427457">
            <w:pPr>
              <w:spacing w:after="0"/>
            </w:pPr>
            <w:r w:rsidRPr="00932703">
              <w:t>Remaining Work</w:t>
            </w:r>
          </w:p>
        </w:tc>
      </w:tr>
      <w:tr w:rsidR="00B25103" w:rsidRPr="00932703" w:rsidTr="00BB4992">
        <w:trPr>
          <w:trHeight w:val="300"/>
        </w:trPr>
        <w:tc>
          <w:tcPr>
            <w:tcW w:w="5485" w:type="dxa"/>
            <w:noWrap/>
            <w:hideMark/>
          </w:tcPr>
          <w:p w:rsidR="00B25103" w:rsidRPr="00932703" w:rsidRDefault="00B25103" w:rsidP="00427457">
            <w:pPr>
              <w:spacing w:after="0"/>
            </w:pPr>
            <w:r w:rsidRPr="00932703">
              <w:t xml:space="preserve"> Gather Requirements</w:t>
            </w:r>
          </w:p>
        </w:tc>
        <w:tc>
          <w:tcPr>
            <w:tcW w:w="2070" w:type="dxa"/>
            <w:noWrap/>
            <w:hideMark/>
          </w:tcPr>
          <w:p w:rsidR="00B25103" w:rsidRPr="00932703" w:rsidRDefault="00B25103" w:rsidP="00427457">
            <w:pPr>
              <w:spacing w:after="0"/>
            </w:pPr>
            <w:r w:rsidRPr="00932703">
              <w:t>Wed Sep 5, '18</w:t>
            </w:r>
          </w:p>
        </w:tc>
        <w:tc>
          <w:tcPr>
            <w:tcW w:w="2250" w:type="dxa"/>
            <w:noWrap/>
            <w:hideMark/>
          </w:tcPr>
          <w:p w:rsidR="00B25103" w:rsidRPr="00932703" w:rsidRDefault="00B25103" w:rsidP="00427457">
            <w:pPr>
              <w:spacing w:after="0"/>
            </w:pPr>
            <w:r w:rsidRPr="00932703">
              <w:t>Thu Oct 18, '18</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480 hrs</w:t>
            </w:r>
          </w:p>
        </w:tc>
      </w:tr>
      <w:tr w:rsidR="00B25103" w:rsidRPr="00932703" w:rsidTr="00BB4992">
        <w:trPr>
          <w:trHeight w:val="300"/>
        </w:trPr>
        <w:tc>
          <w:tcPr>
            <w:tcW w:w="5485" w:type="dxa"/>
            <w:noWrap/>
            <w:hideMark/>
          </w:tcPr>
          <w:p w:rsidR="00B25103" w:rsidRPr="00932703" w:rsidRDefault="00B25103" w:rsidP="00427457">
            <w:pPr>
              <w:spacing w:after="0"/>
            </w:pPr>
            <w:r w:rsidRPr="00932703">
              <w:t xml:space="preserve"> Define Analysis Model of user Requiment</w:t>
            </w:r>
          </w:p>
        </w:tc>
        <w:tc>
          <w:tcPr>
            <w:tcW w:w="2070" w:type="dxa"/>
            <w:noWrap/>
            <w:hideMark/>
          </w:tcPr>
          <w:p w:rsidR="00B25103" w:rsidRPr="00932703" w:rsidRDefault="00B25103" w:rsidP="00427457">
            <w:pPr>
              <w:spacing w:after="0"/>
            </w:pPr>
            <w:r w:rsidRPr="00932703">
              <w:t>Fri Oct 19, '18</w:t>
            </w:r>
          </w:p>
        </w:tc>
        <w:tc>
          <w:tcPr>
            <w:tcW w:w="2250" w:type="dxa"/>
            <w:noWrap/>
            <w:hideMark/>
          </w:tcPr>
          <w:p w:rsidR="00B25103" w:rsidRPr="00932703" w:rsidRDefault="00B25103" w:rsidP="00427457">
            <w:pPr>
              <w:spacing w:after="0"/>
            </w:pPr>
            <w:r w:rsidRPr="00932703">
              <w:t>Tue Oct 23, '18</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72 hrs</w:t>
            </w:r>
          </w:p>
        </w:tc>
      </w:tr>
      <w:tr w:rsidR="00B25103" w:rsidRPr="00932703" w:rsidTr="00BB4992">
        <w:trPr>
          <w:trHeight w:val="300"/>
        </w:trPr>
        <w:tc>
          <w:tcPr>
            <w:tcW w:w="5485" w:type="dxa"/>
            <w:noWrap/>
            <w:hideMark/>
          </w:tcPr>
          <w:p w:rsidR="00B25103" w:rsidRPr="00932703" w:rsidRDefault="00B25103" w:rsidP="00427457">
            <w:pPr>
              <w:spacing w:after="0"/>
            </w:pPr>
            <w:r w:rsidRPr="00932703">
              <w:t xml:space="preserve">Conclude User Functional Requirements </w:t>
            </w:r>
          </w:p>
        </w:tc>
        <w:tc>
          <w:tcPr>
            <w:tcW w:w="2070" w:type="dxa"/>
            <w:noWrap/>
            <w:hideMark/>
          </w:tcPr>
          <w:p w:rsidR="00B25103" w:rsidRPr="00932703" w:rsidRDefault="00B25103" w:rsidP="00427457">
            <w:pPr>
              <w:spacing w:after="0"/>
            </w:pPr>
            <w:r w:rsidRPr="00932703">
              <w:t>Wed Oct 24, '18</w:t>
            </w:r>
          </w:p>
        </w:tc>
        <w:tc>
          <w:tcPr>
            <w:tcW w:w="2250" w:type="dxa"/>
            <w:noWrap/>
            <w:hideMark/>
          </w:tcPr>
          <w:p w:rsidR="00B25103" w:rsidRPr="00932703" w:rsidRDefault="00B25103" w:rsidP="00427457">
            <w:pPr>
              <w:spacing w:after="0"/>
            </w:pPr>
            <w:r w:rsidRPr="00932703">
              <w:t>Fri Oct 26, '18</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132 hrs</w:t>
            </w:r>
          </w:p>
        </w:tc>
      </w:tr>
      <w:tr w:rsidR="00B25103" w:rsidRPr="00932703" w:rsidTr="00BB4992">
        <w:trPr>
          <w:trHeight w:val="300"/>
        </w:trPr>
        <w:tc>
          <w:tcPr>
            <w:tcW w:w="5485" w:type="dxa"/>
            <w:noWrap/>
            <w:hideMark/>
          </w:tcPr>
          <w:p w:rsidR="00B25103" w:rsidRPr="00932703" w:rsidRDefault="00B25103" w:rsidP="00427457">
            <w:pPr>
              <w:spacing w:after="0"/>
            </w:pPr>
            <w:r w:rsidRPr="00932703">
              <w:t>Incorporate Feedback into Functional Requirements</w:t>
            </w:r>
          </w:p>
        </w:tc>
        <w:tc>
          <w:tcPr>
            <w:tcW w:w="2070" w:type="dxa"/>
            <w:noWrap/>
            <w:hideMark/>
          </w:tcPr>
          <w:p w:rsidR="00B25103" w:rsidRPr="00932703" w:rsidRDefault="00B25103" w:rsidP="00427457">
            <w:pPr>
              <w:spacing w:after="0"/>
            </w:pPr>
            <w:r w:rsidRPr="00932703">
              <w:t>Mon Oct 29, '18</w:t>
            </w:r>
          </w:p>
        </w:tc>
        <w:tc>
          <w:tcPr>
            <w:tcW w:w="2250" w:type="dxa"/>
            <w:noWrap/>
            <w:hideMark/>
          </w:tcPr>
          <w:p w:rsidR="00B25103" w:rsidRPr="00932703" w:rsidRDefault="00B25103" w:rsidP="00427457">
            <w:pPr>
              <w:spacing w:after="0"/>
            </w:pPr>
            <w:r w:rsidRPr="00932703">
              <w:t>Thu Nov 1, '18</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208 hrs</w:t>
            </w:r>
          </w:p>
        </w:tc>
      </w:tr>
      <w:tr w:rsidR="00B25103" w:rsidRPr="00932703" w:rsidTr="00BB4992">
        <w:trPr>
          <w:trHeight w:val="300"/>
        </w:trPr>
        <w:tc>
          <w:tcPr>
            <w:tcW w:w="5485" w:type="dxa"/>
            <w:noWrap/>
            <w:hideMark/>
          </w:tcPr>
          <w:p w:rsidR="00B25103" w:rsidRPr="00932703" w:rsidRDefault="00B25103" w:rsidP="00427457">
            <w:pPr>
              <w:spacing w:after="0"/>
            </w:pPr>
            <w:r w:rsidRPr="00932703">
              <w:t>Develop SRS</w:t>
            </w:r>
          </w:p>
        </w:tc>
        <w:tc>
          <w:tcPr>
            <w:tcW w:w="2070" w:type="dxa"/>
            <w:noWrap/>
            <w:hideMark/>
          </w:tcPr>
          <w:p w:rsidR="00B25103" w:rsidRPr="00932703" w:rsidRDefault="00B25103" w:rsidP="00427457">
            <w:pPr>
              <w:spacing w:after="0"/>
            </w:pPr>
            <w:r w:rsidRPr="00932703">
              <w:t>Fri Nov 2, '18</w:t>
            </w:r>
          </w:p>
        </w:tc>
        <w:tc>
          <w:tcPr>
            <w:tcW w:w="2250" w:type="dxa"/>
            <w:noWrap/>
            <w:hideMark/>
          </w:tcPr>
          <w:p w:rsidR="00B25103" w:rsidRPr="00932703" w:rsidRDefault="00B25103" w:rsidP="00427457">
            <w:pPr>
              <w:spacing w:after="0"/>
            </w:pPr>
            <w:r w:rsidRPr="00932703">
              <w:t>Mon Nov 5, '18</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16 hrs</w:t>
            </w:r>
          </w:p>
        </w:tc>
      </w:tr>
      <w:tr w:rsidR="00B25103" w:rsidRPr="00932703" w:rsidTr="00BB4992">
        <w:trPr>
          <w:trHeight w:val="300"/>
        </w:trPr>
        <w:tc>
          <w:tcPr>
            <w:tcW w:w="5485" w:type="dxa"/>
            <w:noWrap/>
            <w:hideMark/>
          </w:tcPr>
          <w:p w:rsidR="00B25103" w:rsidRPr="00932703" w:rsidRDefault="00B25103" w:rsidP="00427457">
            <w:pPr>
              <w:spacing w:after="0"/>
            </w:pPr>
            <w:r w:rsidRPr="00932703">
              <w:t>Validate SRS</w:t>
            </w:r>
          </w:p>
        </w:tc>
        <w:tc>
          <w:tcPr>
            <w:tcW w:w="2070" w:type="dxa"/>
            <w:noWrap/>
            <w:hideMark/>
          </w:tcPr>
          <w:p w:rsidR="00B25103" w:rsidRPr="00932703" w:rsidRDefault="00B25103" w:rsidP="00427457">
            <w:pPr>
              <w:spacing w:after="0"/>
            </w:pPr>
            <w:r w:rsidRPr="00932703">
              <w:t>Tue Nov 6, '18</w:t>
            </w:r>
          </w:p>
        </w:tc>
        <w:tc>
          <w:tcPr>
            <w:tcW w:w="2250" w:type="dxa"/>
            <w:noWrap/>
            <w:hideMark/>
          </w:tcPr>
          <w:p w:rsidR="00B25103" w:rsidRPr="00932703" w:rsidRDefault="00B25103" w:rsidP="00427457">
            <w:pPr>
              <w:spacing w:after="0"/>
            </w:pPr>
            <w:r w:rsidRPr="00932703">
              <w:t>Wed Nov 7, '18</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72 hrs</w:t>
            </w:r>
          </w:p>
        </w:tc>
      </w:tr>
      <w:tr w:rsidR="00B25103" w:rsidRPr="00932703" w:rsidTr="00BB4992">
        <w:trPr>
          <w:trHeight w:val="300"/>
        </w:trPr>
        <w:tc>
          <w:tcPr>
            <w:tcW w:w="5485" w:type="dxa"/>
            <w:noWrap/>
            <w:hideMark/>
          </w:tcPr>
          <w:p w:rsidR="00B25103" w:rsidRPr="00932703" w:rsidRDefault="00B25103" w:rsidP="00427457">
            <w:pPr>
              <w:spacing w:after="0"/>
            </w:pPr>
            <w:r w:rsidRPr="00932703">
              <w:lastRenderedPageBreak/>
              <w:t>Develop UI</w:t>
            </w:r>
          </w:p>
        </w:tc>
        <w:tc>
          <w:tcPr>
            <w:tcW w:w="2070" w:type="dxa"/>
            <w:noWrap/>
            <w:hideMark/>
          </w:tcPr>
          <w:p w:rsidR="00B25103" w:rsidRPr="00932703" w:rsidRDefault="00B25103" w:rsidP="00427457">
            <w:pPr>
              <w:spacing w:after="0"/>
            </w:pPr>
            <w:r w:rsidRPr="00932703">
              <w:t>Thu Nov 8, '18</w:t>
            </w:r>
          </w:p>
        </w:tc>
        <w:tc>
          <w:tcPr>
            <w:tcW w:w="2250" w:type="dxa"/>
            <w:noWrap/>
            <w:hideMark/>
          </w:tcPr>
          <w:p w:rsidR="00B25103" w:rsidRPr="00932703" w:rsidRDefault="00B25103" w:rsidP="00427457">
            <w:pPr>
              <w:spacing w:after="0"/>
            </w:pPr>
            <w:r w:rsidRPr="00932703">
              <w:t>Thu Nov 22, '18</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210 hrs</w:t>
            </w:r>
          </w:p>
        </w:tc>
      </w:tr>
      <w:tr w:rsidR="00B25103" w:rsidRPr="00932703" w:rsidTr="00BB4992">
        <w:trPr>
          <w:trHeight w:val="300"/>
        </w:trPr>
        <w:tc>
          <w:tcPr>
            <w:tcW w:w="5485" w:type="dxa"/>
            <w:noWrap/>
            <w:hideMark/>
          </w:tcPr>
          <w:p w:rsidR="00B25103" w:rsidRPr="00932703" w:rsidRDefault="00B25103" w:rsidP="00427457">
            <w:pPr>
              <w:spacing w:after="0"/>
            </w:pPr>
            <w:r w:rsidRPr="00932703">
              <w:t>Develop Forms</w:t>
            </w:r>
          </w:p>
        </w:tc>
        <w:tc>
          <w:tcPr>
            <w:tcW w:w="2070" w:type="dxa"/>
            <w:noWrap/>
            <w:hideMark/>
          </w:tcPr>
          <w:p w:rsidR="00B25103" w:rsidRPr="00932703" w:rsidRDefault="00B25103" w:rsidP="00427457">
            <w:pPr>
              <w:spacing w:after="0"/>
            </w:pPr>
            <w:r w:rsidRPr="00932703">
              <w:t>Mon Nov 12, '18</w:t>
            </w:r>
          </w:p>
        </w:tc>
        <w:tc>
          <w:tcPr>
            <w:tcW w:w="2250" w:type="dxa"/>
            <w:noWrap/>
            <w:hideMark/>
          </w:tcPr>
          <w:p w:rsidR="00B25103" w:rsidRPr="00932703" w:rsidRDefault="00B25103" w:rsidP="00427457">
            <w:pPr>
              <w:spacing w:after="0"/>
            </w:pPr>
            <w:r w:rsidRPr="00932703">
              <w:t>Thu Nov 22, '18</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96 hrs</w:t>
            </w:r>
          </w:p>
        </w:tc>
      </w:tr>
      <w:tr w:rsidR="00B25103" w:rsidRPr="00932703" w:rsidTr="00BB4992">
        <w:trPr>
          <w:trHeight w:val="300"/>
        </w:trPr>
        <w:tc>
          <w:tcPr>
            <w:tcW w:w="5485" w:type="dxa"/>
            <w:noWrap/>
            <w:hideMark/>
          </w:tcPr>
          <w:p w:rsidR="00B25103" w:rsidRPr="00932703" w:rsidRDefault="00B25103" w:rsidP="00427457">
            <w:pPr>
              <w:spacing w:after="0"/>
            </w:pPr>
            <w:r w:rsidRPr="00932703">
              <w:t>Develop Workflow</w:t>
            </w:r>
          </w:p>
        </w:tc>
        <w:tc>
          <w:tcPr>
            <w:tcW w:w="2070" w:type="dxa"/>
            <w:noWrap/>
            <w:hideMark/>
          </w:tcPr>
          <w:p w:rsidR="00B25103" w:rsidRPr="00932703" w:rsidRDefault="00B25103" w:rsidP="00427457">
            <w:pPr>
              <w:spacing w:after="0"/>
            </w:pPr>
            <w:r w:rsidRPr="00932703">
              <w:t>Fri Nov 23, '18</w:t>
            </w:r>
          </w:p>
        </w:tc>
        <w:tc>
          <w:tcPr>
            <w:tcW w:w="2250" w:type="dxa"/>
            <w:noWrap/>
            <w:hideMark/>
          </w:tcPr>
          <w:p w:rsidR="00B25103" w:rsidRPr="00932703" w:rsidRDefault="00B25103" w:rsidP="00427457">
            <w:pPr>
              <w:spacing w:after="0"/>
            </w:pPr>
            <w:r w:rsidRPr="00932703">
              <w:t>Tue Nov 27, '18</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96 hrs</w:t>
            </w:r>
          </w:p>
        </w:tc>
      </w:tr>
      <w:tr w:rsidR="00B25103" w:rsidRPr="00932703" w:rsidTr="00BB4992">
        <w:trPr>
          <w:trHeight w:val="300"/>
        </w:trPr>
        <w:tc>
          <w:tcPr>
            <w:tcW w:w="5485" w:type="dxa"/>
            <w:noWrap/>
            <w:hideMark/>
          </w:tcPr>
          <w:p w:rsidR="00B25103" w:rsidRPr="00932703" w:rsidRDefault="00B25103" w:rsidP="00427457">
            <w:pPr>
              <w:spacing w:after="0"/>
            </w:pPr>
            <w:r w:rsidRPr="00932703">
              <w:t>Develop Middle Tier</w:t>
            </w:r>
          </w:p>
        </w:tc>
        <w:tc>
          <w:tcPr>
            <w:tcW w:w="2070" w:type="dxa"/>
            <w:noWrap/>
            <w:hideMark/>
          </w:tcPr>
          <w:p w:rsidR="00B25103" w:rsidRPr="00932703" w:rsidRDefault="00B25103" w:rsidP="00427457">
            <w:pPr>
              <w:spacing w:after="0"/>
            </w:pPr>
            <w:r w:rsidRPr="00932703">
              <w:t>Wed Nov 28, '18</w:t>
            </w:r>
          </w:p>
        </w:tc>
        <w:tc>
          <w:tcPr>
            <w:tcW w:w="2250" w:type="dxa"/>
            <w:noWrap/>
            <w:hideMark/>
          </w:tcPr>
          <w:p w:rsidR="00B25103" w:rsidRPr="00932703" w:rsidRDefault="00B25103" w:rsidP="00427457">
            <w:pPr>
              <w:spacing w:after="0"/>
            </w:pPr>
            <w:r w:rsidRPr="00932703">
              <w:t>Tue Dec 11, '18</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480 hrs</w:t>
            </w:r>
          </w:p>
        </w:tc>
      </w:tr>
      <w:tr w:rsidR="00B25103" w:rsidRPr="00932703" w:rsidTr="00BB4992">
        <w:trPr>
          <w:trHeight w:val="300"/>
        </w:trPr>
        <w:tc>
          <w:tcPr>
            <w:tcW w:w="5485" w:type="dxa"/>
            <w:noWrap/>
            <w:hideMark/>
          </w:tcPr>
          <w:p w:rsidR="00B25103" w:rsidRPr="00932703" w:rsidRDefault="00B25103" w:rsidP="00427457">
            <w:pPr>
              <w:spacing w:after="0"/>
            </w:pPr>
            <w:r w:rsidRPr="00932703">
              <w:t>Develop Connections with Other Systems</w:t>
            </w:r>
          </w:p>
        </w:tc>
        <w:tc>
          <w:tcPr>
            <w:tcW w:w="2070" w:type="dxa"/>
            <w:noWrap/>
            <w:hideMark/>
          </w:tcPr>
          <w:p w:rsidR="00B25103" w:rsidRPr="00932703" w:rsidRDefault="00B25103" w:rsidP="00427457">
            <w:pPr>
              <w:spacing w:after="0"/>
            </w:pPr>
            <w:r w:rsidRPr="00932703">
              <w:t>Wed Dec 12, '18</w:t>
            </w:r>
          </w:p>
        </w:tc>
        <w:tc>
          <w:tcPr>
            <w:tcW w:w="2250" w:type="dxa"/>
            <w:noWrap/>
            <w:hideMark/>
          </w:tcPr>
          <w:p w:rsidR="00B25103" w:rsidRPr="00932703" w:rsidRDefault="00B25103" w:rsidP="00427457">
            <w:pPr>
              <w:spacing w:after="0"/>
            </w:pPr>
            <w:r w:rsidRPr="00932703">
              <w:t>Thu Dec 13, '18</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120 hrs</w:t>
            </w:r>
          </w:p>
        </w:tc>
      </w:tr>
      <w:tr w:rsidR="00B25103" w:rsidRPr="00932703" w:rsidTr="00BB4992">
        <w:trPr>
          <w:trHeight w:val="300"/>
        </w:trPr>
        <w:tc>
          <w:tcPr>
            <w:tcW w:w="5485" w:type="dxa"/>
            <w:noWrap/>
            <w:hideMark/>
          </w:tcPr>
          <w:p w:rsidR="00B25103" w:rsidRPr="00932703" w:rsidRDefault="00B25103" w:rsidP="00427457">
            <w:pPr>
              <w:spacing w:after="0"/>
            </w:pPr>
            <w:r w:rsidRPr="00932703">
              <w:t>Develop Permissions</w:t>
            </w:r>
          </w:p>
        </w:tc>
        <w:tc>
          <w:tcPr>
            <w:tcW w:w="2070" w:type="dxa"/>
            <w:noWrap/>
            <w:hideMark/>
          </w:tcPr>
          <w:p w:rsidR="00B25103" w:rsidRPr="00932703" w:rsidRDefault="00B25103" w:rsidP="00427457">
            <w:pPr>
              <w:spacing w:after="0"/>
            </w:pPr>
            <w:r w:rsidRPr="00932703">
              <w:t>Fri Dec 14, '18</w:t>
            </w:r>
          </w:p>
        </w:tc>
        <w:tc>
          <w:tcPr>
            <w:tcW w:w="2250" w:type="dxa"/>
            <w:noWrap/>
            <w:hideMark/>
          </w:tcPr>
          <w:p w:rsidR="00B25103" w:rsidRPr="00932703" w:rsidRDefault="00B25103" w:rsidP="00427457">
            <w:pPr>
              <w:spacing w:after="0"/>
            </w:pPr>
            <w:r w:rsidRPr="00932703">
              <w:t>Mon Dec 17, '18</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104 hrs</w:t>
            </w:r>
          </w:p>
        </w:tc>
      </w:tr>
      <w:tr w:rsidR="00B25103" w:rsidRPr="00932703" w:rsidTr="00BB4992">
        <w:trPr>
          <w:trHeight w:val="300"/>
        </w:trPr>
        <w:tc>
          <w:tcPr>
            <w:tcW w:w="5485" w:type="dxa"/>
            <w:noWrap/>
            <w:hideMark/>
          </w:tcPr>
          <w:p w:rsidR="00B25103" w:rsidRPr="00932703" w:rsidRDefault="00B25103" w:rsidP="00427457">
            <w:pPr>
              <w:spacing w:after="0"/>
            </w:pPr>
            <w:r w:rsidRPr="00932703">
              <w:t>Create System Documentation</w:t>
            </w:r>
          </w:p>
        </w:tc>
        <w:tc>
          <w:tcPr>
            <w:tcW w:w="2070" w:type="dxa"/>
            <w:noWrap/>
            <w:hideMark/>
          </w:tcPr>
          <w:p w:rsidR="00B25103" w:rsidRPr="00932703" w:rsidRDefault="00B25103" w:rsidP="00427457">
            <w:pPr>
              <w:spacing w:after="0"/>
            </w:pPr>
            <w:r w:rsidRPr="00932703">
              <w:t>Tue Dec 18, '18</w:t>
            </w:r>
          </w:p>
        </w:tc>
        <w:tc>
          <w:tcPr>
            <w:tcW w:w="2250" w:type="dxa"/>
            <w:noWrap/>
            <w:hideMark/>
          </w:tcPr>
          <w:p w:rsidR="00B25103" w:rsidRPr="00932703" w:rsidRDefault="00B25103" w:rsidP="00427457">
            <w:pPr>
              <w:spacing w:after="0"/>
            </w:pPr>
            <w:r w:rsidRPr="00932703">
              <w:t>Wed Dec 19, '18</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72 hrs</w:t>
            </w:r>
          </w:p>
        </w:tc>
      </w:tr>
      <w:tr w:rsidR="00B25103" w:rsidRPr="00932703" w:rsidTr="00BB4992">
        <w:trPr>
          <w:trHeight w:val="300"/>
        </w:trPr>
        <w:tc>
          <w:tcPr>
            <w:tcW w:w="5485" w:type="dxa"/>
            <w:noWrap/>
            <w:hideMark/>
          </w:tcPr>
          <w:p w:rsidR="00B25103" w:rsidRPr="00932703" w:rsidRDefault="00B25103" w:rsidP="00427457">
            <w:pPr>
              <w:spacing w:after="0"/>
            </w:pPr>
            <w:r w:rsidRPr="00932703">
              <w:t>Configuration Identification</w:t>
            </w:r>
          </w:p>
        </w:tc>
        <w:tc>
          <w:tcPr>
            <w:tcW w:w="2070" w:type="dxa"/>
            <w:noWrap/>
            <w:hideMark/>
          </w:tcPr>
          <w:p w:rsidR="00B25103" w:rsidRPr="00932703" w:rsidRDefault="00B25103" w:rsidP="00427457">
            <w:pPr>
              <w:spacing w:after="0"/>
            </w:pPr>
            <w:r w:rsidRPr="00932703">
              <w:t>Thu Dec 20, '18</w:t>
            </w:r>
          </w:p>
        </w:tc>
        <w:tc>
          <w:tcPr>
            <w:tcW w:w="2250" w:type="dxa"/>
            <w:noWrap/>
            <w:hideMark/>
          </w:tcPr>
          <w:p w:rsidR="00B25103" w:rsidRPr="00932703" w:rsidRDefault="00B25103" w:rsidP="00427457">
            <w:pPr>
              <w:spacing w:after="0"/>
            </w:pPr>
            <w:r w:rsidRPr="00932703">
              <w:t>Fri Dec 21, '18</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56 hrs</w:t>
            </w:r>
          </w:p>
        </w:tc>
      </w:tr>
      <w:tr w:rsidR="00B25103" w:rsidRPr="00932703" w:rsidTr="00BB4992">
        <w:trPr>
          <w:trHeight w:val="300"/>
        </w:trPr>
        <w:tc>
          <w:tcPr>
            <w:tcW w:w="5485" w:type="dxa"/>
            <w:noWrap/>
            <w:hideMark/>
          </w:tcPr>
          <w:p w:rsidR="00B25103" w:rsidRPr="00932703" w:rsidRDefault="00B25103" w:rsidP="00427457">
            <w:pPr>
              <w:spacing w:after="0"/>
            </w:pPr>
            <w:r w:rsidRPr="00932703">
              <w:t>Configuration Item Storage</w:t>
            </w:r>
          </w:p>
        </w:tc>
        <w:tc>
          <w:tcPr>
            <w:tcW w:w="2070" w:type="dxa"/>
            <w:noWrap/>
            <w:hideMark/>
          </w:tcPr>
          <w:p w:rsidR="00B25103" w:rsidRPr="00932703" w:rsidRDefault="00B25103" w:rsidP="00427457">
            <w:pPr>
              <w:spacing w:after="0"/>
            </w:pPr>
            <w:r w:rsidRPr="00932703">
              <w:t>Mon Dec 24, '18</w:t>
            </w:r>
          </w:p>
        </w:tc>
        <w:tc>
          <w:tcPr>
            <w:tcW w:w="2250" w:type="dxa"/>
            <w:noWrap/>
            <w:hideMark/>
          </w:tcPr>
          <w:p w:rsidR="00B25103" w:rsidRPr="00932703" w:rsidRDefault="00B25103" w:rsidP="00427457">
            <w:pPr>
              <w:spacing w:after="0"/>
            </w:pPr>
            <w:r w:rsidRPr="00932703">
              <w:t>Mon Dec 24, '18</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28 hrs</w:t>
            </w:r>
          </w:p>
        </w:tc>
      </w:tr>
      <w:tr w:rsidR="00B25103" w:rsidRPr="00932703" w:rsidTr="00BB4992">
        <w:trPr>
          <w:trHeight w:val="300"/>
        </w:trPr>
        <w:tc>
          <w:tcPr>
            <w:tcW w:w="5485" w:type="dxa"/>
            <w:noWrap/>
            <w:hideMark/>
          </w:tcPr>
          <w:p w:rsidR="00B25103" w:rsidRPr="00932703" w:rsidRDefault="00B25103" w:rsidP="00427457">
            <w:pPr>
              <w:spacing w:after="0"/>
            </w:pPr>
            <w:r w:rsidRPr="00932703">
              <w:t>Configuration Change Control</w:t>
            </w:r>
          </w:p>
        </w:tc>
        <w:tc>
          <w:tcPr>
            <w:tcW w:w="2070" w:type="dxa"/>
            <w:noWrap/>
            <w:hideMark/>
          </w:tcPr>
          <w:p w:rsidR="00B25103" w:rsidRPr="00932703" w:rsidRDefault="00B25103" w:rsidP="00427457">
            <w:pPr>
              <w:spacing w:after="0"/>
            </w:pPr>
            <w:r w:rsidRPr="00932703">
              <w:t>Mon Dec 24, '18</w:t>
            </w:r>
          </w:p>
        </w:tc>
        <w:tc>
          <w:tcPr>
            <w:tcW w:w="2250" w:type="dxa"/>
            <w:noWrap/>
            <w:hideMark/>
          </w:tcPr>
          <w:p w:rsidR="00B25103" w:rsidRPr="00932703" w:rsidRDefault="00B25103" w:rsidP="00427457">
            <w:pPr>
              <w:spacing w:after="0"/>
            </w:pPr>
            <w:r w:rsidRPr="00932703">
              <w:t>Tue Dec 25, '18</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16 hrs</w:t>
            </w:r>
          </w:p>
        </w:tc>
      </w:tr>
      <w:tr w:rsidR="00B25103" w:rsidRPr="00932703" w:rsidTr="00BB4992">
        <w:trPr>
          <w:trHeight w:val="300"/>
        </w:trPr>
        <w:tc>
          <w:tcPr>
            <w:tcW w:w="5485" w:type="dxa"/>
            <w:noWrap/>
            <w:hideMark/>
          </w:tcPr>
          <w:p w:rsidR="00B25103" w:rsidRPr="00932703" w:rsidRDefault="00B25103" w:rsidP="00427457">
            <w:pPr>
              <w:spacing w:after="0"/>
            </w:pPr>
            <w:r w:rsidRPr="00932703">
              <w:t>Configuration Status Reporting</w:t>
            </w:r>
          </w:p>
        </w:tc>
        <w:tc>
          <w:tcPr>
            <w:tcW w:w="2070" w:type="dxa"/>
            <w:noWrap/>
            <w:hideMark/>
          </w:tcPr>
          <w:p w:rsidR="00B25103" w:rsidRPr="00932703" w:rsidRDefault="00B25103" w:rsidP="00427457">
            <w:pPr>
              <w:spacing w:after="0"/>
            </w:pPr>
            <w:r w:rsidRPr="00932703">
              <w:t>Wed Dec 26, '18</w:t>
            </w:r>
          </w:p>
        </w:tc>
        <w:tc>
          <w:tcPr>
            <w:tcW w:w="2250" w:type="dxa"/>
            <w:noWrap/>
            <w:hideMark/>
          </w:tcPr>
          <w:p w:rsidR="00B25103" w:rsidRPr="00932703" w:rsidRDefault="00B25103" w:rsidP="00427457">
            <w:pPr>
              <w:spacing w:after="0"/>
            </w:pPr>
            <w:r w:rsidRPr="00932703">
              <w:t>Thu Dec 27, '18</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56 hrs</w:t>
            </w:r>
          </w:p>
        </w:tc>
      </w:tr>
      <w:tr w:rsidR="00B25103" w:rsidRPr="00932703" w:rsidTr="00BB4992">
        <w:trPr>
          <w:trHeight w:val="300"/>
        </w:trPr>
        <w:tc>
          <w:tcPr>
            <w:tcW w:w="5485" w:type="dxa"/>
            <w:noWrap/>
            <w:hideMark/>
          </w:tcPr>
          <w:p w:rsidR="00B25103" w:rsidRPr="00932703" w:rsidRDefault="00B25103" w:rsidP="00427457">
            <w:pPr>
              <w:spacing w:after="0"/>
            </w:pPr>
            <w:r w:rsidRPr="00932703">
              <w:t>Develop Unit Tests</w:t>
            </w:r>
          </w:p>
        </w:tc>
        <w:tc>
          <w:tcPr>
            <w:tcW w:w="2070" w:type="dxa"/>
            <w:noWrap/>
            <w:hideMark/>
          </w:tcPr>
          <w:p w:rsidR="00B25103" w:rsidRPr="00932703" w:rsidRDefault="00B25103" w:rsidP="00427457">
            <w:pPr>
              <w:spacing w:after="0"/>
            </w:pPr>
            <w:r w:rsidRPr="00932703">
              <w:t>Fri Dec 28, '18</w:t>
            </w:r>
          </w:p>
        </w:tc>
        <w:tc>
          <w:tcPr>
            <w:tcW w:w="2250" w:type="dxa"/>
            <w:noWrap/>
            <w:hideMark/>
          </w:tcPr>
          <w:p w:rsidR="00B25103" w:rsidRPr="00932703" w:rsidRDefault="00B25103" w:rsidP="00427457">
            <w:pPr>
              <w:spacing w:after="0"/>
            </w:pPr>
            <w:r w:rsidRPr="00932703">
              <w:t>Tue Jan 1,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216 hrs</w:t>
            </w:r>
          </w:p>
        </w:tc>
      </w:tr>
      <w:tr w:rsidR="00B25103" w:rsidRPr="00932703" w:rsidTr="00BB4992">
        <w:trPr>
          <w:trHeight w:val="300"/>
        </w:trPr>
        <w:tc>
          <w:tcPr>
            <w:tcW w:w="5485" w:type="dxa"/>
            <w:noWrap/>
            <w:hideMark/>
          </w:tcPr>
          <w:p w:rsidR="00B25103" w:rsidRPr="00932703" w:rsidRDefault="00B25103" w:rsidP="00427457">
            <w:pPr>
              <w:spacing w:after="0"/>
            </w:pPr>
            <w:r w:rsidRPr="00932703">
              <w:t>Develop System Tests</w:t>
            </w:r>
          </w:p>
        </w:tc>
        <w:tc>
          <w:tcPr>
            <w:tcW w:w="2070" w:type="dxa"/>
            <w:noWrap/>
            <w:hideMark/>
          </w:tcPr>
          <w:p w:rsidR="00B25103" w:rsidRPr="00932703" w:rsidRDefault="00B25103" w:rsidP="00427457">
            <w:pPr>
              <w:spacing w:after="0"/>
            </w:pPr>
            <w:r w:rsidRPr="00932703">
              <w:t>Wed Jan 2, '19</w:t>
            </w:r>
          </w:p>
        </w:tc>
        <w:tc>
          <w:tcPr>
            <w:tcW w:w="2250" w:type="dxa"/>
            <w:noWrap/>
            <w:hideMark/>
          </w:tcPr>
          <w:p w:rsidR="00B25103" w:rsidRPr="00932703" w:rsidRDefault="00B25103" w:rsidP="00427457">
            <w:pPr>
              <w:spacing w:after="0"/>
            </w:pPr>
            <w:r w:rsidRPr="00932703">
              <w:t>Thu Jan 3,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96 hrs</w:t>
            </w:r>
          </w:p>
        </w:tc>
      </w:tr>
      <w:tr w:rsidR="00B25103" w:rsidRPr="00932703" w:rsidTr="00BB4992">
        <w:trPr>
          <w:trHeight w:val="300"/>
        </w:trPr>
        <w:tc>
          <w:tcPr>
            <w:tcW w:w="5485" w:type="dxa"/>
            <w:noWrap/>
            <w:hideMark/>
          </w:tcPr>
          <w:p w:rsidR="00B25103" w:rsidRPr="00932703" w:rsidRDefault="00B25103" w:rsidP="00427457">
            <w:pPr>
              <w:spacing w:after="0"/>
            </w:pPr>
            <w:r w:rsidRPr="00932703">
              <w:t>Create Test Documentation</w:t>
            </w:r>
          </w:p>
        </w:tc>
        <w:tc>
          <w:tcPr>
            <w:tcW w:w="2070" w:type="dxa"/>
            <w:noWrap/>
            <w:hideMark/>
          </w:tcPr>
          <w:p w:rsidR="00B25103" w:rsidRPr="00932703" w:rsidRDefault="00B25103" w:rsidP="00427457">
            <w:pPr>
              <w:spacing w:after="0"/>
            </w:pPr>
            <w:r w:rsidRPr="00932703">
              <w:t>Fri Jan 4, '19</w:t>
            </w:r>
          </w:p>
        </w:tc>
        <w:tc>
          <w:tcPr>
            <w:tcW w:w="2250" w:type="dxa"/>
            <w:noWrap/>
            <w:hideMark/>
          </w:tcPr>
          <w:p w:rsidR="00B25103" w:rsidRPr="00932703" w:rsidRDefault="00B25103" w:rsidP="00427457">
            <w:pPr>
              <w:spacing w:after="0"/>
            </w:pPr>
            <w:r w:rsidRPr="00932703">
              <w:t>Tue Jan 8,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120 hrs</w:t>
            </w:r>
          </w:p>
        </w:tc>
      </w:tr>
      <w:tr w:rsidR="00B25103" w:rsidRPr="00932703" w:rsidTr="00BB4992">
        <w:trPr>
          <w:trHeight w:val="300"/>
        </w:trPr>
        <w:tc>
          <w:tcPr>
            <w:tcW w:w="5485" w:type="dxa"/>
            <w:noWrap/>
            <w:hideMark/>
          </w:tcPr>
          <w:p w:rsidR="00B25103" w:rsidRPr="00932703" w:rsidRDefault="00B25103" w:rsidP="00427457">
            <w:pPr>
              <w:spacing w:after="0"/>
            </w:pPr>
            <w:r w:rsidRPr="00932703">
              <w:t>Execute Manual Tests</w:t>
            </w:r>
          </w:p>
        </w:tc>
        <w:tc>
          <w:tcPr>
            <w:tcW w:w="2070" w:type="dxa"/>
            <w:noWrap/>
            <w:hideMark/>
          </w:tcPr>
          <w:p w:rsidR="00B25103" w:rsidRPr="00932703" w:rsidRDefault="00B25103" w:rsidP="00427457">
            <w:pPr>
              <w:spacing w:after="0"/>
            </w:pPr>
            <w:r w:rsidRPr="00932703">
              <w:t>Wed Jan 9, '19</w:t>
            </w:r>
          </w:p>
        </w:tc>
        <w:tc>
          <w:tcPr>
            <w:tcW w:w="2250" w:type="dxa"/>
            <w:noWrap/>
            <w:hideMark/>
          </w:tcPr>
          <w:p w:rsidR="00B25103" w:rsidRPr="00932703" w:rsidRDefault="00B25103" w:rsidP="00427457">
            <w:pPr>
              <w:spacing w:after="0"/>
            </w:pPr>
            <w:r w:rsidRPr="00932703">
              <w:t>Tue Jan 15,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400 hrs</w:t>
            </w:r>
          </w:p>
        </w:tc>
      </w:tr>
      <w:tr w:rsidR="00B25103" w:rsidRPr="00932703" w:rsidTr="00BB4992">
        <w:trPr>
          <w:trHeight w:val="300"/>
        </w:trPr>
        <w:tc>
          <w:tcPr>
            <w:tcW w:w="5485" w:type="dxa"/>
            <w:noWrap/>
            <w:hideMark/>
          </w:tcPr>
          <w:p w:rsidR="00B25103" w:rsidRPr="00932703" w:rsidRDefault="00B25103" w:rsidP="00427457">
            <w:pPr>
              <w:spacing w:after="0"/>
            </w:pPr>
            <w:r w:rsidRPr="00932703">
              <w:t>Execute Automated Tests</w:t>
            </w:r>
          </w:p>
        </w:tc>
        <w:tc>
          <w:tcPr>
            <w:tcW w:w="2070" w:type="dxa"/>
            <w:noWrap/>
            <w:hideMark/>
          </w:tcPr>
          <w:p w:rsidR="00B25103" w:rsidRPr="00932703" w:rsidRDefault="00B25103" w:rsidP="00427457">
            <w:pPr>
              <w:spacing w:after="0"/>
            </w:pPr>
            <w:r w:rsidRPr="00932703">
              <w:t>Wed Jan 16, '19</w:t>
            </w:r>
          </w:p>
        </w:tc>
        <w:tc>
          <w:tcPr>
            <w:tcW w:w="2250" w:type="dxa"/>
            <w:noWrap/>
            <w:hideMark/>
          </w:tcPr>
          <w:p w:rsidR="00B25103" w:rsidRPr="00932703" w:rsidRDefault="00B25103" w:rsidP="00427457">
            <w:pPr>
              <w:spacing w:after="0"/>
            </w:pPr>
            <w:r w:rsidRPr="00932703">
              <w:t>Tue Jan 22,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320 hrs</w:t>
            </w:r>
          </w:p>
        </w:tc>
      </w:tr>
      <w:tr w:rsidR="00B25103" w:rsidRPr="00932703" w:rsidTr="00BB4992">
        <w:trPr>
          <w:trHeight w:val="300"/>
        </w:trPr>
        <w:tc>
          <w:tcPr>
            <w:tcW w:w="5485" w:type="dxa"/>
            <w:noWrap/>
            <w:hideMark/>
          </w:tcPr>
          <w:p w:rsidR="00B25103" w:rsidRPr="00932703" w:rsidRDefault="00B25103" w:rsidP="00427457">
            <w:pPr>
              <w:spacing w:after="0"/>
            </w:pPr>
            <w:r w:rsidRPr="00932703">
              <w:t>Compile Test Statistics</w:t>
            </w:r>
          </w:p>
        </w:tc>
        <w:tc>
          <w:tcPr>
            <w:tcW w:w="2070" w:type="dxa"/>
            <w:noWrap/>
            <w:hideMark/>
          </w:tcPr>
          <w:p w:rsidR="00B25103" w:rsidRPr="00932703" w:rsidRDefault="00B25103" w:rsidP="00427457">
            <w:pPr>
              <w:spacing w:after="0"/>
            </w:pPr>
            <w:r w:rsidRPr="00932703">
              <w:t>Wed Jan 23, '19</w:t>
            </w:r>
          </w:p>
        </w:tc>
        <w:tc>
          <w:tcPr>
            <w:tcW w:w="2250" w:type="dxa"/>
            <w:noWrap/>
            <w:hideMark/>
          </w:tcPr>
          <w:p w:rsidR="00B25103" w:rsidRPr="00932703" w:rsidRDefault="00B25103" w:rsidP="00427457">
            <w:pPr>
              <w:spacing w:after="0"/>
            </w:pPr>
            <w:r w:rsidRPr="00932703">
              <w:t>Wed Jan 23,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24 hrs</w:t>
            </w:r>
          </w:p>
        </w:tc>
      </w:tr>
      <w:tr w:rsidR="00B25103" w:rsidRPr="00932703" w:rsidTr="00BB4992">
        <w:trPr>
          <w:trHeight w:val="300"/>
        </w:trPr>
        <w:tc>
          <w:tcPr>
            <w:tcW w:w="5485" w:type="dxa"/>
            <w:noWrap/>
            <w:hideMark/>
          </w:tcPr>
          <w:p w:rsidR="00B25103" w:rsidRPr="00932703" w:rsidRDefault="00B25103" w:rsidP="00427457">
            <w:pPr>
              <w:spacing w:after="0"/>
            </w:pPr>
            <w:r w:rsidRPr="00932703">
              <w:t>Approval by QA</w:t>
            </w:r>
          </w:p>
        </w:tc>
        <w:tc>
          <w:tcPr>
            <w:tcW w:w="2070" w:type="dxa"/>
            <w:noWrap/>
            <w:hideMark/>
          </w:tcPr>
          <w:p w:rsidR="00B25103" w:rsidRPr="00932703" w:rsidRDefault="00B25103" w:rsidP="00427457">
            <w:pPr>
              <w:spacing w:after="0"/>
            </w:pPr>
            <w:r w:rsidRPr="00932703">
              <w:t>Thu Jan 24, '19</w:t>
            </w:r>
          </w:p>
        </w:tc>
        <w:tc>
          <w:tcPr>
            <w:tcW w:w="2250" w:type="dxa"/>
            <w:noWrap/>
            <w:hideMark/>
          </w:tcPr>
          <w:p w:rsidR="00B25103" w:rsidRPr="00932703" w:rsidRDefault="00B25103" w:rsidP="00427457">
            <w:pPr>
              <w:spacing w:after="0"/>
            </w:pPr>
            <w:r w:rsidRPr="00932703">
              <w:t>Thu Jan 24,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48 hrs</w:t>
            </w:r>
          </w:p>
        </w:tc>
      </w:tr>
      <w:tr w:rsidR="00B25103" w:rsidRPr="00932703" w:rsidTr="00BB4992">
        <w:trPr>
          <w:trHeight w:val="300"/>
        </w:trPr>
        <w:tc>
          <w:tcPr>
            <w:tcW w:w="5485" w:type="dxa"/>
            <w:noWrap/>
            <w:hideMark/>
          </w:tcPr>
          <w:p w:rsidR="00B25103" w:rsidRPr="00932703" w:rsidRDefault="00B25103" w:rsidP="00427457">
            <w:pPr>
              <w:spacing w:after="0"/>
            </w:pPr>
            <w:r w:rsidRPr="00932703">
              <w:t xml:space="preserve"> Set Testing Requirements for Regression Testing</w:t>
            </w:r>
          </w:p>
        </w:tc>
        <w:tc>
          <w:tcPr>
            <w:tcW w:w="2070" w:type="dxa"/>
            <w:noWrap/>
            <w:hideMark/>
          </w:tcPr>
          <w:p w:rsidR="00B25103" w:rsidRPr="00932703" w:rsidRDefault="00B25103" w:rsidP="00427457">
            <w:pPr>
              <w:spacing w:after="0"/>
            </w:pPr>
            <w:r w:rsidRPr="00932703">
              <w:t>Fri Jan 25, '19</w:t>
            </w:r>
          </w:p>
        </w:tc>
        <w:tc>
          <w:tcPr>
            <w:tcW w:w="2250" w:type="dxa"/>
            <w:noWrap/>
            <w:hideMark/>
          </w:tcPr>
          <w:p w:rsidR="00B25103" w:rsidRPr="00932703" w:rsidRDefault="00B25103" w:rsidP="00427457">
            <w:pPr>
              <w:spacing w:after="0"/>
            </w:pPr>
            <w:r w:rsidRPr="00932703">
              <w:t>Fri Jan 25,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16 hrs</w:t>
            </w:r>
          </w:p>
        </w:tc>
      </w:tr>
      <w:tr w:rsidR="00B25103" w:rsidRPr="00932703" w:rsidTr="00BB4992">
        <w:trPr>
          <w:trHeight w:val="300"/>
        </w:trPr>
        <w:tc>
          <w:tcPr>
            <w:tcW w:w="5485" w:type="dxa"/>
            <w:noWrap/>
            <w:hideMark/>
          </w:tcPr>
          <w:p w:rsidR="00B25103" w:rsidRPr="00932703" w:rsidRDefault="00B25103" w:rsidP="00427457">
            <w:pPr>
              <w:spacing w:after="0"/>
            </w:pPr>
            <w:r w:rsidRPr="00932703">
              <w:t xml:space="preserve"> Set Entry Criteria for Regression Testing</w:t>
            </w:r>
          </w:p>
        </w:tc>
        <w:tc>
          <w:tcPr>
            <w:tcW w:w="2070" w:type="dxa"/>
            <w:noWrap/>
            <w:hideMark/>
          </w:tcPr>
          <w:p w:rsidR="00B25103" w:rsidRPr="00932703" w:rsidRDefault="00B25103" w:rsidP="00427457">
            <w:pPr>
              <w:spacing w:after="0"/>
            </w:pPr>
            <w:r w:rsidRPr="00932703">
              <w:t>Fri Jan 25, '19</w:t>
            </w:r>
          </w:p>
        </w:tc>
        <w:tc>
          <w:tcPr>
            <w:tcW w:w="2250" w:type="dxa"/>
            <w:noWrap/>
            <w:hideMark/>
          </w:tcPr>
          <w:p w:rsidR="00B25103" w:rsidRPr="00932703" w:rsidRDefault="00B25103" w:rsidP="00427457">
            <w:pPr>
              <w:spacing w:after="0"/>
            </w:pPr>
            <w:r w:rsidRPr="00932703">
              <w:t>Fri Jan 25,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16 hrs</w:t>
            </w:r>
          </w:p>
        </w:tc>
      </w:tr>
      <w:tr w:rsidR="00B25103" w:rsidRPr="00932703" w:rsidTr="00BB4992">
        <w:trPr>
          <w:trHeight w:val="300"/>
        </w:trPr>
        <w:tc>
          <w:tcPr>
            <w:tcW w:w="5485" w:type="dxa"/>
            <w:noWrap/>
            <w:hideMark/>
          </w:tcPr>
          <w:p w:rsidR="00B25103" w:rsidRPr="00932703" w:rsidRDefault="00B25103" w:rsidP="00427457">
            <w:pPr>
              <w:spacing w:after="0"/>
            </w:pPr>
            <w:r w:rsidRPr="00932703">
              <w:t xml:space="preserve"> Set Exit Criteria for Regression Testing</w:t>
            </w:r>
          </w:p>
        </w:tc>
        <w:tc>
          <w:tcPr>
            <w:tcW w:w="2070" w:type="dxa"/>
            <w:noWrap/>
            <w:hideMark/>
          </w:tcPr>
          <w:p w:rsidR="00B25103" w:rsidRPr="00932703" w:rsidRDefault="00B25103" w:rsidP="00427457">
            <w:pPr>
              <w:spacing w:after="0"/>
            </w:pPr>
            <w:r w:rsidRPr="00932703">
              <w:t>Fri Jan 25, '19</w:t>
            </w:r>
          </w:p>
        </w:tc>
        <w:tc>
          <w:tcPr>
            <w:tcW w:w="2250" w:type="dxa"/>
            <w:noWrap/>
            <w:hideMark/>
          </w:tcPr>
          <w:p w:rsidR="00B25103" w:rsidRPr="00932703" w:rsidRDefault="00B25103" w:rsidP="00427457">
            <w:pPr>
              <w:spacing w:after="0"/>
            </w:pPr>
            <w:r w:rsidRPr="00932703">
              <w:t>Fri Jan 25,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16 hrs</w:t>
            </w:r>
          </w:p>
        </w:tc>
      </w:tr>
      <w:tr w:rsidR="00B25103" w:rsidRPr="00932703" w:rsidTr="00BB4992">
        <w:trPr>
          <w:trHeight w:val="300"/>
        </w:trPr>
        <w:tc>
          <w:tcPr>
            <w:tcW w:w="5485" w:type="dxa"/>
            <w:noWrap/>
            <w:hideMark/>
          </w:tcPr>
          <w:p w:rsidR="00B25103" w:rsidRPr="00932703" w:rsidRDefault="00B25103" w:rsidP="00427457">
            <w:pPr>
              <w:spacing w:after="0"/>
            </w:pPr>
            <w:r w:rsidRPr="00932703">
              <w:t xml:space="preserve"> Set Testing Schedule for Regression Testing</w:t>
            </w:r>
          </w:p>
        </w:tc>
        <w:tc>
          <w:tcPr>
            <w:tcW w:w="2070" w:type="dxa"/>
            <w:noWrap/>
            <w:hideMark/>
          </w:tcPr>
          <w:p w:rsidR="00B25103" w:rsidRPr="00932703" w:rsidRDefault="00B25103" w:rsidP="00427457">
            <w:pPr>
              <w:spacing w:after="0"/>
            </w:pPr>
            <w:r w:rsidRPr="00932703">
              <w:t>Fri Jan 25, '19</w:t>
            </w:r>
          </w:p>
        </w:tc>
        <w:tc>
          <w:tcPr>
            <w:tcW w:w="2250" w:type="dxa"/>
            <w:noWrap/>
            <w:hideMark/>
          </w:tcPr>
          <w:p w:rsidR="00B25103" w:rsidRPr="00932703" w:rsidRDefault="00B25103" w:rsidP="00427457">
            <w:pPr>
              <w:spacing w:after="0"/>
            </w:pPr>
            <w:r w:rsidRPr="00932703">
              <w:t>Fri Jan 25,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16 hrs</w:t>
            </w:r>
          </w:p>
        </w:tc>
      </w:tr>
      <w:tr w:rsidR="00B25103" w:rsidRPr="00932703" w:rsidTr="00BB4992">
        <w:trPr>
          <w:trHeight w:val="300"/>
        </w:trPr>
        <w:tc>
          <w:tcPr>
            <w:tcW w:w="5485" w:type="dxa"/>
            <w:noWrap/>
            <w:hideMark/>
          </w:tcPr>
          <w:p w:rsidR="00B25103" w:rsidRPr="00932703" w:rsidRDefault="00B25103" w:rsidP="00427457">
            <w:pPr>
              <w:spacing w:after="0"/>
            </w:pPr>
            <w:r w:rsidRPr="00932703">
              <w:t>Run Regression Tests</w:t>
            </w:r>
          </w:p>
        </w:tc>
        <w:tc>
          <w:tcPr>
            <w:tcW w:w="2070" w:type="dxa"/>
            <w:noWrap/>
            <w:hideMark/>
          </w:tcPr>
          <w:p w:rsidR="00B25103" w:rsidRPr="00932703" w:rsidRDefault="00B25103" w:rsidP="00427457">
            <w:pPr>
              <w:spacing w:after="0"/>
            </w:pPr>
            <w:r w:rsidRPr="00932703">
              <w:t>Mon Jan 28, '19</w:t>
            </w:r>
          </w:p>
        </w:tc>
        <w:tc>
          <w:tcPr>
            <w:tcW w:w="2250" w:type="dxa"/>
            <w:noWrap/>
            <w:hideMark/>
          </w:tcPr>
          <w:p w:rsidR="00B25103" w:rsidRPr="00932703" w:rsidRDefault="00B25103" w:rsidP="00427457">
            <w:pPr>
              <w:spacing w:after="0"/>
            </w:pPr>
            <w:r w:rsidRPr="00932703">
              <w:t>Fri Feb 1,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360 hrs</w:t>
            </w:r>
          </w:p>
        </w:tc>
      </w:tr>
      <w:tr w:rsidR="00B25103" w:rsidRPr="00932703" w:rsidTr="00BB4992">
        <w:trPr>
          <w:trHeight w:val="300"/>
        </w:trPr>
        <w:tc>
          <w:tcPr>
            <w:tcW w:w="5485" w:type="dxa"/>
            <w:noWrap/>
            <w:hideMark/>
          </w:tcPr>
          <w:p w:rsidR="00B25103" w:rsidRPr="00932703" w:rsidRDefault="00B25103" w:rsidP="00427457">
            <w:pPr>
              <w:spacing w:after="0"/>
            </w:pPr>
            <w:r w:rsidRPr="00932703">
              <w:t xml:space="preserve"> Define Scenarios for Stress Testing</w:t>
            </w:r>
          </w:p>
        </w:tc>
        <w:tc>
          <w:tcPr>
            <w:tcW w:w="2070" w:type="dxa"/>
            <w:noWrap/>
            <w:hideMark/>
          </w:tcPr>
          <w:p w:rsidR="00B25103" w:rsidRPr="00932703" w:rsidRDefault="00B25103" w:rsidP="00427457">
            <w:pPr>
              <w:spacing w:after="0"/>
            </w:pPr>
            <w:r w:rsidRPr="00932703">
              <w:t>Mon Feb 4, '19</w:t>
            </w:r>
          </w:p>
        </w:tc>
        <w:tc>
          <w:tcPr>
            <w:tcW w:w="2250" w:type="dxa"/>
            <w:noWrap/>
            <w:hideMark/>
          </w:tcPr>
          <w:p w:rsidR="00B25103" w:rsidRPr="00932703" w:rsidRDefault="00B25103" w:rsidP="00427457">
            <w:pPr>
              <w:spacing w:after="0"/>
            </w:pPr>
            <w:r w:rsidRPr="00932703">
              <w:t>Mon Feb 4,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32 hrs</w:t>
            </w:r>
          </w:p>
        </w:tc>
      </w:tr>
      <w:tr w:rsidR="00B25103" w:rsidRPr="00932703" w:rsidTr="00BB4992">
        <w:trPr>
          <w:trHeight w:val="300"/>
        </w:trPr>
        <w:tc>
          <w:tcPr>
            <w:tcW w:w="5485" w:type="dxa"/>
            <w:noWrap/>
            <w:hideMark/>
          </w:tcPr>
          <w:p w:rsidR="00B25103" w:rsidRPr="00932703" w:rsidRDefault="00B25103" w:rsidP="00427457">
            <w:pPr>
              <w:spacing w:after="0"/>
            </w:pPr>
            <w:r w:rsidRPr="00932703">
              <w:t xml:space="preserve"> Set Workload and Tools for Stress Testing</w:t>
            </w:r>
          </w:p>
        </w:tc>
        <w:tc>
          <w:tcPr>
            <w:tcW w:w="2070" w:type="dxa"/>
            <w:noWrap/>
            <w:hideMark/>
          </w:tcPr>
          <w:p w:rsidR="00B25103" w:rsidRPr="00932703" w:rsidRDefault="00B25103" w:rsidP="00427457">
            <w:pPr>
              <w:spacing w:after="0"/>
            </w:pPr>
            <w:r w:rsidRPr="00932703">
              <w:t>Mon Feb 4, '19</w:t>
            </w:r>
          </w:p>
        </w:tc>
        <w:tc>
          <w:tcPr>
            <w:tcW w:w="2250" w:type="dxa"/>
            <w:noWrap/>
            <w:hideMark/>
          </w:tcPr>
          <w:p w:rsidR="00B25103" w:rsidRPr="00932703" w:rsidRDefault="00B25103" w:rsidP="00427457">
            <w:pPr>
              <w:spacing w:after="0"/>
            </w:pPr>
            <w:r w:rsidRPr="00932703">
              <w:t>Mon Feb 4,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32 hrs</w:t>
            </w:r>
          </w:p>
        </w:tc>
      </w:tr>
      <w:tr w:rsidR="00B25103" w:rsidRPr="00932703" w:rsidTr="00BB4992">
        <w:trPr>
          <w:trHeight w:val="300"/>
        </w:trPr>
        <w:tc>
          <w:tcPr>
            <w:tcW w:w="5485" w:type="dxa"/>
            <w:noWrap/>
            <w:hideMark/>
          </w:tcPr>
          <w:p w:rsidR="00B25103" w:rsidRPr="00932703" w:rsidRDefault="00B25103" w:rsidP="00427457">
            <w:pPr>
              <w:spacing w:after="0"/>
            </w:pPr>
            <w:r w:rsidRPr="00932703">
              <w:t xml:space="preserve"> Create Test Cases for Stress Testing</w:t>
            </w:r>
          </w:p>
        </w:tc>
        <w:tc>
          <w:tcPr>
            <w:tcW w:w="2070" w:type="dxa"/>
            <w:noWrap/>
            <w:hideMark/>
          </w:tcPr>
          <w:p w:rsidR="00B25103" w:rsidRPr="00932703" w:rsidRDefault="00B25103" w:rsidP="00427457">
            <w:pPr>
              <w:spacing w:after="0"/>
            </w:pPr>
            <w:r w:rsidRPr="00932703">
              <w:t>Tue Feb 5, '19</w:t>
            </w:r>
          </w:p>
        </w:tc>
        <w:tc>
          <w:tcPr>
            <w:tcW w:w="2250" w:type="dxa"/>
            <w:noWrap/>
            <w:hideMark/>
          </w:tcPr>
          <w:p w:rsidR="00B25103" w:rsidRPr="00932703" w:rsidRDefault="00B25103" w:rsidP="00427457">
            <w:pPr>
              <w:spacing w:after="0"/>
            </w:pPr>
            <w:r w:rsidRPr="00932703">
              <w:t>Thu Feb 7,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144 hrs</w:t>
            </w:r>
          </w:p>
        </w:tc>
      </w:tr>
      <w:tr w:rsidR="00B25103" w:rsidRPr="00932703" w:rsidTr="00BB4992">
        <w:trPr>
          <w:trHeight w:val="300"/>
        </w:trPr>
        <w:tc>
          <w:tcPr>
            <w:tcW w:w="5485" w:type="dxa"/>
            <w:noWrap/>
            <w:hideMark/>
          </w:tcPr>
          <w:p w:rsidR="00B25103" w:rsidRPr="00932703" w:rsidRDefault="00B25103" w:rsidP="00427457">
            <w:pPr>
              <w:spacing w:after="0"/>
            </w:pPr>
            <w:r w:rsidRPr="00932703">
              <w:t xml:space="preserve"> Test Case Running in Loaded Environment</w:t>
            </w:r>
          </w:p>
        </w:tc>
        <w:tc>
          <w:tcPr>
            <w:tcW w:w="2070" w:type="dxa"/>
            <w:noWrap/>
            <w:hideMark/>
          </w:tcPr>
          <w:p w:rsidR="00B25103" w:rsidRPr="00932703" w:rsidRDefault="00B25103" w:rsidP="00427457">
            <w:pPr>
              <w:spacing w:after="0"/>
            </w:pPr>
            <w:r w:rsidRPr="00932703">
              <w:t>Fri Feb 8, '19</w:t>
            </w:r>
          </w:p>
        </w:tc>
        <w:tc>
          <w:tcPr>
            <w:tcW w:w="2250" w:type="dxa"/>
            <w:noWrap/>
            <w:hideMark/>
          </w:tcPr>
          <w:p w:rsidR="00B25103" w:rsidRPr="00932703" w:rsidRDefault="00B25103" w:rsidP="00427457">
            <w:pPr>
              <w:spacing w:after="0"/>
            </w:pPr>
            <w:r w:rsidRPr="00932703">
              <w:t>Thu Feb 14,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360 hrs</w:t>
            </w:r>
          </w:p>
        </w:tc>
      </w:tr>
      <w:tr w:rsidR="00B25103" w:rsidRPr="00932703" w:rsidTr="00BB4992">
        <w:trPr>
          <w:trHeight w:val="300"/>
        </w:trPr>
        <w:tc>
          <w:tcPr>
            <w:tcW w:w="5485" w:type="dxa"/>
            <w:noWrap/>
            <w:hideMark/>
          </w:tcPr>
          <w:p w:rsidR="00B25103" w:rsidRPr="00932703" w:rsidRDefault="00B25103" w:rsidP="00427457">
            <w:pPr>
              <w:spacing w:after="0"/>
            </w:pPr>
            <w:r w:rsidRPr="00932703">
              <w:t xml:space="preserve"> Evaluation &amp; Analysis of Results</w:t>
            </w:r>
          </w:p>
        </w:tc>
        <w:tc>
          <w:tcPr>
            <w:tcW w:w="2070" w:type="dxa"/>
            <w:noWrap/>
            <w:hideMark/>
          </w:tcPr>
          <w:p w:rsidR="00B25103" w:rsidRPr="00932703" w:rsidRDefault="00B25103" w:rsidP="00427457">
            <w:pPr>
              <w:spacing w:after="0"/>
            </w:pPr>
            <w:r w:rsidRPr="00932703">
              <w:t>Fri Feb 15, '19</w:t>
            </w:r>
          </w:p>
        </w:tc>
        <w:tc>
          <w:tcPr>
            <w:tcW w:w="2250" w:type="dxa"/>
            <w:noWrap/>
            <w:hideMark/>
          </w:tcPr>
          <w:p w:rsidR="00B25103" w:rsidRPr="00932703" w:rsidRDefault="00B25103" w:rsidP="00427457">
            <w:pPr>
              <w:spacing w:after="0"/>
            </w:pPr>
            <w:r w:rsidRPr="00932703">
              <w:t>Fri Feb 15,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72 hrs</w:t>
            </w:r>
          </w:p>
        </w:tc>
      </w:tr>
      <w:tr w:rsidR="00B25103" w:rsidRPr="00932703" w:rsidTr="00BB4992">
        <w:trPr>
          <w:trHeight w:val="300"/>
        </w:trPr>
        <w:tc>
          <w:tcPr>
            <w:tcW w:w="5485" w:type="dxa"/>
            <w:noWrap/>
            <w:hideMark/>
          </w:tcPr>
          <w:p w:rsidR="00B25103" w:rsidRPr="00932703" w:rsidRDefault="00B25103" w:rsidP="00427457">
            <w:pPr>
              <w:spacing w:after="0"/>
            </w:pPr>
            <w:r w:rsidRPr="00932703">
              <w:t>Develop High Level Deployment Plan</w:t>
            </w:r>
          </w:p>
        </w:tc>
        <w:tc>
          <w:tcPr>
            <w:tcW w:w="2070" w:type="dxa"/>
            <w:noWrap/>
            <w:hideMark/>
          </w:tcPr>
          <w:p w:rsidR="00B25103" w:rsidRPr="00932703" w:rsidRDefault="00B25103" w:rsidP="00427457">
            <w:pPr>
              <w:spacing w:after="0"/>
            </w:pPr>
            <w:r w:rsidRPr="00932703">
              <w:t>Mon Feb 18, '19</w:t>
            </w:r>
          </w:p>
        </w:tc>
        <w:tc>
          <w:tcPr>
            <w:tcW w:w="2250" w:type="dxa"/>
            <w:noWrap/>
            <w:hideMark/>
          </w:tcPr>
          <w:p w:rsidR="00B25103" w:rsidRPr="00932703" w:rsidRDefault="00B25103" w:rsidP="00427457">
            <w:pPr>
              <w:spacing w:after="0"/>
            </w:pPr>
            <w:r w:rsidRPr="00932703">
              <w:t>Mon Feb 18,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29.92 hrs</w:t>
            </w:r>
          </w:p>
        </w:tc>
      </w:tr>
      <w:tr w:rsidR="00B25103" w:rsidRPr="00932703" w:rsidTr="00BB4992">
        <w:trPr>
          <w:trHeight w:val="300"/>
        </w:trPr>
        <w:tc>
          <w:tcPr>
            <w:tcW w:w="5485" w:type="dxa"/>
            <w:noWrap/>
            <w:hideMark/>
          </w:tcPr>
          <w:p w:rsidR="00B25103" w:rsidRPr="00932703" w:rsidRDefault="00B25103" w:rsidP="00427457">
            <w:pPr>
              <w:spacing w:after="0"/>
            </w:pPr>
            <w:r w:rsidRPr="00932703">
              <w:t>Refine deployment plan</w:t>
            </w:r>
          </w:p>
        </w:tc>
        <w:tc>
          <w:tcPr>
            <w:tcW w:w="2070" w:type="dxa"/>
            <w:noWrap/>
            <w:hideMark/>
          </w:tcPr>
          <w:p w:rsidR="00B25103" w:rsidRPr="00932703" w:rsidRDefault="00B25103" w:rsidP="00427457">
            <w:pPr>
              <w:spacing w:after="0"/>
            </w:pPr>
            <w:r w:rsidRPr="00932703">
              <w:t>Tue Feb 19, '19</w:t>
            </w:r>
          </w:p>
        </w:tc>
        <w:tc>
          <w:tcPr>
            <w:tcW w:w="2250" w:type="dxa"/>
            <w:noWrap/>
            <w:hideMark/>
          </w:tcPr>
          <w:p w:rsidR="00B25103" w:rsidRPr="00932703" w:rsidRDefault="00B25103" w:rsidP="00427457">
            <w:pPr>
              <w:spacing w:after="0"/>
            </w:pPr>
            <w:r w:rsidRPr="00932703">
              <w:t>Tue Feb 19,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88 hrs</w:t>
            </w:r>
          </w:p>
        </w:tc>
      </w:tr>
      <w:tr w:rsidR="00B25103" w:rsidRPr="00932703" w:rsidTr="00BB4992">
        <w:trPr>
          <w:trHeight w:val="300"/>
        </w:trPr>
        <w:tc>
          <w:tcPr>
            <w:tcW w:w="5485" w:type="dxa"/>
            <w:noWrap/>
            <w:hideMark/>
          </w:tcPr>
          <w:p w:rsidR="00B25103" w:rsidRPr="00932703" w:rsidRDefault="00B25103" w:rsidP="00427457">
            <w:pPr>
              <w:spacing w:after="0"/>
            </w:pPr>
            <w:r w:rsidRPr="00932703">
              <w:lastRenderedPageBreak/>
              <w:t>Finalize Deployment Plan</w:t>
            </w:r>
          </w:p>
        </w:tc>
        <w:tc>
          <w:tcPr>
            <w:tcW w:w="2070" w:type="dxa"/>
            <w:noWrap/>
            <w:hideMark/>
          </w:tcPr>
          <w:p w:rsidR="00B25103" w:rsidRPr="00932703" w:rsidRDefault="00B25103" w:rsidP="00427457">
            <w:pPr>
              <w:spacing w:after="0"/>
            </w:pPr>
            <w:r w:rsidRPr="00932703">
              <w:t>Wed Feb 20, '19</w:t>
            </w:r>
          </w:p>
        </w:tc>
        <w:tc>
          <w:tcPr>
            <w:tcW w:w="2250" w:type="dxa"/>
            <w:noWrap/>
            <w:hideMark/>
          </w:tcPr>
          <w:p w:rsidR="00B25103" w:rsidRPr="00932703" w:rsidRDefault="00B25103" w:rsidP="00427457">
            <w:pPr>
              <w:spacing w:after="0"/>
            </w:pPr>
            <w:r w:rsidRPr="00932703">
              <w:t>Wed Feb 20,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88 hrs</w:t>
            </w:r>
          </w:p>
        </w:tc>
      </w:tr>
      <w:tr w:rsidR="00B25103" w:rsidRPr="00932703" w:rsidTr="00BB4992">
        <w:trPr>
          <w:trHeight w:val="300"/>
        </w:trPr>
        <w:tc>
          <w:tcPr>
            <w:tcW w:w="5485" w:type="dxa"/>
            <w:noWrap/>
            <w:hideMark/>
          </w:tcPr>
          <w:p w:rsidR="00B25103" w:rsidRPr="00932703" w:rsidRDefault="00B25103" w:rsidP="00427457">
            <w:pPr>
              <w:spacing w:after="0"/>
            </w:pPr>
            <w:r w:rsidRPr="00932703">
              <w:t>Execute Beta Test</w:t>
            </w:r>
          </w:p>
        </w:tc>
        <w:tc>
          <w:tcPr>
            <w:tcW w:w="2070" w:type="dxa"/>
            <w:noWrap/>
            <w:hideMark/>
          </w:tcPr>
          <w:p w:rsidR="00B25103" w:rsidRPr="00932703" w:rsidRDefault="00B25103" w:rsidP="00427457">
            <w:pPr>
              <w:spacing w:after="0"/>
            </w:pPr>
            <w:r w:rsidRPr="00932703">
              <w:t>Thu Feb 21, '19</w:t>
            </w:r>
          </w:p>
        </w:tc>
        <w:tc>
          <w:tcPr>
            <w:tcW w:w="2250" w:type="dxa"/>
            <w:noWrap/>
            <w:hideMark/>
          </w:tcPr>
          <w:p w:rsidR="00B25103" w:rsidRPr="00932703" w:rsidRDefault="00B25103" w:rsidP="00427457">
            <w:pPr>
              <w:spacing w:after="0"/>
            </w:pPr>
            <w:r w:rsidRPr="00932703">
              <w:t>Fri Feb 22,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64 hrs</w:t>
            </w:r>
          </w:p>
        </w:tc>
      </w:tr>
      <w:tr w:rsidR="00B25103" w:rsidRPr="00932703" w:rsidTr="00BB4992">
        <w:trPr>
          <w:trHeight w:val="300"/>
        </w:trPr>
        <w:tc>
          <w:tcPr>
            <w:tcW w:w="5485" w:type="dxa"/>
            <w:noWrap/>
            <w:hideMark/>
          </w:tcPr>
          <w:p w:rsidR="00B25103" w:rsidRPr="00932703" w:rsidRDefault="00B25103" w:rsidP="00427457">
            <w:pPr>
              <w:spacing w:after="0"/>
            </w:pPr>
            <w:r w:rsidRPr="00932703">
              <w:t>Perform Training Needs Assessment</w:t>
            </w:r>
          </w:p>
        </w:tc>
        <w:tc>
          <w:tcPr>
            <w:tcW w:w="2070" w:type="dxa"/>
            <w:noWrap/>
            <w:hideMark/>
          </w:tcPr>
          <w:p w:rsidR="00B25103" w:rsidRPr="00932703" w:rsidRDefault="00B25103" w:rsidP="00427457">
            <w:pPr>
              <w:spacing w:after="0"/>
            </w:pPr>
            <w:r w:rsidRPr="00932703">
              <w:t>Mon Feb 25, '19</w:t>
            </w:r>
          </w:p>
        </w:tc>
        <w:tc>
          <w:tcPr>
            <w:tcW w:w="2250" w:type="dxa"/>
            <w:noWrap/>
            <w:hideMark/>
          </w:tcPr>
          <w:p w:rsidR="00B25103" w:rsidRPr="00932703" w:rsidRDefault="00B25103" w:rsidP="00427457">
            <w:pPr>
              <w:spacing w:after="0"/>
            </w:pPr>
            <w:r w:rsidRPr="00932703">
              <w:t>Mon Feb 25,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96 hrs</w:t>
            </w:r>
          </w:p>
        </w:tc>
      </w:tr>
      <w:tr w:rsidR="00B25103" w:rsidRPr="00932703" w:rsidTr="00BB4992">
        <w:trPr>
          <w:trHeight w:val="300"/>
        </w:trPr>
        <w:tc>
          <w:tcPr>
            <w:tcW w:w="5485" w:type="dxa"/>
            <w:noWrap/>
            <w:hideMark/>
          </w:tcPr>
          <w:p w:rsidR="00B25103" w:rsidRPr="00932703" w:rsidRDefault="00B25103" w:rsidP="00427457">
            <w:pPr>
              <w:spacing w:after="0"/>
            </w:pPr>
            <w:r w:rsidRPr="00932703">
              <w:t>Develop Learning Objectives</w:t>
            </w:r>
          </w:p>
        </w:tc>
        <w:tc>
          <w:tcPr>
            <w:tcW w:w="2070" w:type="dxa"/>
            <w:noWrap/>
            <w:hideMark/>
          </w:tcPr>
          <w:p w:rsidR="00B25103" w:rsidRPr="00932703" w:rsidRDefault="00B25103" w:rsidP="00427457">
            <w:pPr>
              <w:spacing w:after="0"/>
            </w:pPr>
            <w:r w:rsidRPr="00932703">
              <w:t>Tue Feb 26, '19</w:t>
            </w:r>
          </w:p>
        </w:tc>
        <w:tc>
          <w:tcPr>
            <w:tcW w:w="2250" w:type="dxa"/>
            <w:noWrap/>
            <w:hideMark/>
          </w:tcPr>
          <w:p w:rsidR="00B25103" w:rsidRPr="00932703" w:rsidRDefault="00B25103" w:rsidP="00427457">
            <w:pPr>
              <w:spacing w:after="0"/>
            </w:pPr>
            <w:r w:rsidRPr="00932703">
              <w:t>Tue Feb 26,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40 hrs</w:t>
            </w:r>
          </w:p>
        </w:tc>
      </w:tr>
      <w:tr w:rsidR="00B25103" w:rsidRPr="00932703" w:rsidTr="00BB4992">
        <w:trPr>
          <w:trHeight w:val="300"/>
        </w:trPr>
        <w:tc>
          <w:tcPr>
            <w:tcW w:w="5485" w:type="dxa"/>
            <w:noWrap/>
            <w:hideMark/>
          </w:tcPr>
          <w:p w:rsidR="00B25103" w:rsidRPr="00932703" w:rsidRDefault="00B25103" w:rsidP="00427457">
            <w:pPr>
              <w:spacing w:after="0"/>
            </w:pPr>
            <w:r w:rsidRPr="00932703">
              <w:t>Develop Training Materials</w:t>
            </w:r>
          </w:p>
        </w:tc>
        <w:tc>
          <w:tcPr>
            <w:tcW w:w="2070" w:type="dxa"/>
            <w:noWrap/>
            <w:hideMark/>
          </w:tcPr>
          <w:p w:rsidR="00B25103" w:rsidRPr="00932703" w:rsidRDefault="00B25103" w:rsidP="00427457">
            <w:pPr>
              <w:spacing w:after="0"/>
            </w:pPr>
            <w:r w:rsidRPr="00932703">
              <w:t>Tue Feb 26, '19</w:t>
            </w:r>
          </w:p>
        </w:tc>
        <w:tc>
          <w:tcPr>
            <w:tcW w:w="2250" w:type="dxa"/>
            <w:noWrap/>
            <w:hideMark/>
          </w:tcPr>
          <w:p w:rsidR="00B25103" w:rsidRPr="00932703" w:rsidRDefault="00B25103" w:rsidP="00427457">
            <w:pPr>
              <w:spacing w:after="0"/>
            </w:pPr>
            <w:r w:rsidRPr="00932703">
              <w:t>Tue Feb 26,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40 hrs</w:t>
            </w:r>
          </w:p>
        </w:tc>
      </w:tr>
      <w:tr w:rsidR="00B25103" w:rsidRPr="00932703" w:rsidTr="00BB4992">
        <w:trPr>
          <w:trHeight w:val="300"/>
        </w:trPr>
        <w:tc>
          <w:tcPr>
            <w:tcW w:w="5485" w:type="dxa"/>
            <w:noWrap/>
            <w:hideMark/>
          </w:tcPr>
          <w:p w:rsidR="00B25103" w:rsidRPr="00932703" w:rsidRDefault="00B25103" w:rsidP="00427457">
            <w:pPr>
              <w:spacing w:after="0"/>
            </w:pPr>
            <w:r w:rsidRPr="00932703">
              <w:t>Implement Training</w:t>
            </w:r>
          </w:p>
        </w:tc>
        <w:tc>
          <w:tcPr>
            <w:tcW w:w="2070" w:type="dxa"/>
            <w:noWrap/>
            <w:hideMark/>
          </w:tcPr>
          <w:p w:rsidR="00B25103" w:rsidRPr="00932703" w:rsidRDefault="00B25103" w:rsidP="00427457">
            <w:pPr>
              <w:spacing w:after="0"/>
            </w:pPr>
            <w:r w:rsidRPr="00932703">
              <w:t>Wed Feb 27, '19</w:t>
            </w:r>
          </w:p>
        </w:tc>
        <w:tc>
          <w:tcPr>
            <w:tcW w:w="2250" w:type="dxa"/>
            <w:noWrap/>
            <w:hideMark/>
          </w:tcPr>
          <w:p w:rsidR="00B25103" w:rsidRPr="00932703" w:rsidRDefault="00B25103" w:rsidP="00427457">
            <w:pPr>
              <w:spacing w:after="0"/>
            </w:pPr>
            <w:r w:rsidRPr="00932703">
              <w:t>Thu Mar 7,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672 hrs</w:t>
            </w:r>
          </w:p>
        </w:tc>
      </w:tr>
      <w:tr w:rsidR="00B25103" w:rsidRPr="00932703" w:rsidTr="00BB4992">
        <w:trPr>
          <w:trHeight w:val="300"/>
        </w:trPr>
        <w:tc>
          <w:tcPr>
            <w:tcW w:w="5485" w:type="dxa"/>
            <w:noWrap/>
            <w:hideMark/>
          </w:tcPr>
          <w:p w:rsidR="00B25103" w:rsidRPr="00932703" w:rsidRDefault="00B25103" w:rsidP="00427457">
            <w:pPr>
              <w:spacing w:after="0"/>
            </w:pPr>
            <w:r w:rsidRPr="00932703">
              <w:t>Evaluate Training</w:t>
            </w:r>
          </w:p>
        </w:tc>
        <w:tc>
          <w:tcPr>
            <w:tcW w:w="2070" w:type="dxa"/>
            <w:noWrap/>
            <w:hideMark/>
          </w:tcPr>
          <w:p w:rsidR="00B25103" w:rsidRPr="00932703" w:rsidRDefault="00B25103" w:rsidP="00427457">
            <w:pPr>
              <w:spacing w:after="0"/>
            </w:pPr>
            <w:r w:rsidRPr="00932703">
              <w:t>Fri Mar 8, '19</w:t>
            </w:r>
          </w:p>
        </w:tc>
        <w:tc>
          <w:tcPr>
            <w:tcW w:w="2250" w:type="dxa"/>
            <w:noWrap/>
            <w:hideMark/>
          </w:tcPr>
          <w:p w:rsidR="00B25103" w:rsidRPr="00932703" w:rsidRDefault="00B25103" w:rsidP="00427457">
            <w:pPr>
              <w:spacing w:after="0"/>
            </w:pPr>
            <w:r w:rsidRPr="00932703">
              <w:t>Fri Mar 8,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96 hrs</w:t>
            </w:r>
          </w:p>
        </w:tc>
      </w:tr>
      <w:tr w:rsidR="00B25103" w:rsidRPr="00932703" w:rsidTr="00BB4992">
        <w:trPr>
          <w:trHeight w:val="300"/>
        </w:trPr>
        <w:tc>
          <w:tcPr>
            <w:tcW w:w="5485" w:type="dxa"/>
            <w:noWrap/>
            <w:hideMark/>
          </w:tcPr>
          <w:p w:rsidR="00B25103" w:rsidRPr="00932703" w:rsidRDefault="00B25103" w:rsidP="00427457">
            <w:pPr>
              <w:spacing w:after="0"/>
            </w:pPr>
            <w:r w:rsidRPr="00932703">
              <w:t>Go Live</w:t>
            </w:r>
          </w:p>
        </w:tc>
        <w:tc>
          <w:tcPr>
            <w:tcW w:w="2070" w:type="dxa"/>
            <w:noWrap/>
            <w:hideMark/>
          </w:tcPr>
          <w:p w:rsidR="00B25103" w:rsidRPr="00932703" w:rsidRDefault="00B25103" w:rsidP="00427457">
            <w:pPr>
              <w:spacing w:after="0"/>
            </w:pPr>
            <w:r w:rsidRPr="00932703">
              <w:t>Mon Mar 11, '19</w:t>
            </w:r>
          </w:p>
        </w:tc>
        <w:tc>
          <w:tcPr>
            <w:tcW w:w="2250" w:type="dxa"/>
            <w:noWrap/>
            <w:hideMark/>
          </w:tcPr>
          <w:p w:rsidR="00B25103" w:rsidRPr="00932703" w:rsidRDefault="00B25103" w:rsidP="00427457">
            <w:pPr>
              <w:spacing w:after="0"/>
            </w:pPr>
            <w:r w:rsidRPr="00932703">
              <w:t>Mon Mar 11,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104 hrs</w:t>
            </w:r>
          </w:p>
        </w:tc>
      </w:tr>
      <w:tr w:rsidR="00B25103" w:rsidRPr="00932703" w:rsidTr="00BB4992">
        <w:trPr>
          <w:trHeight w:val="300"/>
        </w:trPr>
        <w:tc>
          <w:tcPr>
            <w:tcW w:w="5485" w:type="dxa"/>
            <w:noWrap/>
            <w:hideMark/>
          </w:tcPr>
          <w:p w:rsidR="00B25103" w:rsidRPr="00932703" w:rsidRDefault="00B25103" w:rsidP="00427457">
            <w:pPr>
              <w:spacing w:after="0"/>
            </w:pPr>
            <w:r w:rsidRPr="00932703">
              <w:t>Result Measurement</w:t>
            </w:r>
          </w:p>
        </w:tc>
        <w:tc>
          <w:tcPr>
            <w:tcW w:w="2070" w:type="dxa"/>
            <w:noWrap/>
            <w:hideMark/>
          </w:tcPr>
          <w:p w:rsidR="00B25103" w:rsidRPr="00932703" w:rsidRDefault="00B25103" w:rsidP="00427457">
            <w:pPr>
              <w:spacing w:after="0"/>
            </w:pPr>
            <w:r w:rsidRPr="00932703">
              <w:t>Tue Mar 12, '19</w:t>
            </w:r>
          </w:p>
        </w:tc>
        <w:tc>
          <w:tcPr>
            <w:tcW w:w="2250" w:type="dxa"/>
            <w:noWrap/>
            <w:hideMark/>
          </w:tcPr>
          <w:p w:rsidR="00B25103" w:rsidRPr="00932703" w:rsidRDefault="00B25103" w:rsidP="00427457">
            <w:pPr>
              <w:spacing w:after="0"/>
            </w:pPr>
            <w:r w:rsidRPr="00932703">
              <w:t>Tue Mar 12,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104 hrs</w:t>
            </w:r>
          </w:p>
        </w:tc>
      </w:tr>
      <w:tr w:rsidR="00B25103" w:rsidRPr="00932703" w:rsidTr="00BB4992">
        <w:trPr>
          <w:trHeight w:val="300"/>
        </w:trPr>
        <w:tc>
          <w:tcPr>
            <w:tcW w:w="5485" w:type="dxa"/>
            <w:noWrap/>
            <w:hideMark/>
          </w:tcPr>
          <w:p w:rsidR="00B25103" w:rsidRPr="00932703" w:rsidRDefault="00B25103" w:rsidP="00427457">
            <w:pPr>
              <w:spacing w:after="0"/>
            </w:pPr>
            <w:r w:rsidRPr="00932703">
              <w:t>Change Management</w:t>
            </w:r>
          </w:p>
        </w:tc>
        <w:tc>
          <w:tcPr>
            <w:tcW w:w="2070" w:type="dxa"/>
            <w:noWrap/>
            <w:hideMark/>
          </w:tcPr>
          <w:p w:rsidR="00B25103" w:rsidRPr="00932703" w:rsidRDefault="00B25103" w:rsidP="00427457">
            <w:pPr>
              <w:spacing w:after="0"/>
            </w:pPr>
            <w:r w:rsidRPr="00932703">
              <w:t>Wed Mar 13, '19</w:t>
            </w:r>
          </w:p>
        </w:tc>
        <w:tc>
          <w:tcPr>
            <w:tcW w:w="2250" w:type="dxa"/>
            <w:noWrap/>
            <w:hideMark/>
          </w:tcPr>
          <w:p w:rsidR="00B25103" w:rsidRPr="00932703" w:rsidRDefault="00B25103" w:rsidP="00427457">
            <w:pPr>
              <w:spacing w:after="0"/>
            </w:pPr>
            <w:r w:rsidRPr="00932703">
              <w:t>Tue Mar 26,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240 hrs</w:t>
            </w:r>
          </w:p>
        </w:tc>
      </w:tr>
      <w:tr w:rsidR="00B25103" w:rsidRPr="00932703" w:rsidTr="00BB4992">
        <w:trPr>
          <w:trHeight w:val="300"/>
        </w:trPr>
        <w:tc>
          <w:tcPr>
            <w:tcW w:w="5485" w:type="dxa"/>
            <w:noWrap/>
            <w:hideMark/>
          </w:tcPr>
          <w:p w:rsidR="00B25103" w:rsidRPr="00932703" w:rsidRDefault="00B25103" w:rsidP="00427457">
            <w:pPr>
              <w:spacing w:after="0"/>
            </w:pPr>
            <w:r w:rsidRPr="00932703">
              <w:t>Support Backup</w:t>
            </w:r>
          </w:p>
        </w:tc>
        <w:tc>
          <w:tcPr>
            <w:tcW w:w="2070" w:type="dxa"/>
            <w:noWrap/>
            <w:hideMark/>
          </w:tcPr>
          <w:p w:rsidR="00B25103" w:rsidRPr="00932703" w:rsidRDefault="00B25103" w:rsidP="00427457">
            <w:pPr>
              <w:spacing w:after="0"/>
            </w:pPr>
            <w:r w:rsidRPr="00932703">
              <w:t>Wed Mar 27, '19</w:t>
            </w:r>
          </w:p>
        </w:tc>
        <w:tc>
          <w:tcPr>
            <w:tcW w:w="2250" w:type="dxa"/>
            <w:noWrap/>
            <w:hideMark/>
          </w:tcPr>
          <w:p w:rsidR="00B25103" w:rsidRPr="00932703" w:rsidRDefault="00B25103" w:rsidP="00427457">
            <w:pPr>
              <w:spacing w:after="0"/>
            </w:pPr>
            <w:r w:rsidRPr="00932703">
              <w:t>Tue May 7,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696 hrs</w:t>
            </w:r>
          </w:p>
        </w:tc>
      </w:tr>
      <w:tr w:rsidR="00B25103" w:rsidRPr="00932703" w:rsidTr="00BB4992">
        <w:trPr>
          <w:trHeight w:val="300"/>
        </w:trPr>
        <w:tc>
          <w:tcPr>
            <w:tcW w:w="5485" w:type="dxa"/>
            <w:noWrap/>
            <w:hideMark/>
          </w:tcPr>
          <w:p w:rsidR="00B25103" w:rsidRPr="00932703" w:rsidRDefault="00B25103" w:rsidP="00427457">
            <w:pPr>
              <w:spacing w:after="0"/>
            </w:pPr>
            <w:r w:rsidRPr="00932703">
              <w:t>Submition of PC-IV</w:t>
            </w:r>
          </w:p>
        </w:tc>
        <w:tc>
          <w:tcPr>
            <w:tcW w:w="2070" w:type="dxa"/>
            <w:noWrap/>
            <w:hideMark/>
          </w:tcPr>
          <w:p w:rsidR="00B25103" w:rsidRPr="00932703" w:rsidRDefault="00B25103" w:rsidP="00427457">
            <w:pPr>
              <w:spacing w:after="0"/>
            </w:pPr>
            <w:r w:rsidRPr="00932703">
              <w:t>Wed May 8, '19</w:t>
            </w:r>
          </w:p>
        </w:tc>
        <w:tc>
          <w:tcPr>
            <w:tcW w:w="2250" w:type="dxa"/>
            <w:noWrap/>
            <w:hideMark/>
          </w:tcPr>
          <w:p w:rsidR="00B25103" w:rsidRPr="00932703" w:rsidRDefault="00B25103" w:rsidP="00427457">
            <w:pPr>
              <w:spacing w:after="0"/>
            </w:pPr>
            <w:r w:rsidRPr="00932703">
              <w:t>Mon Jul 22,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2,832 hrs</w:t>
            </w:r>
          </w:p>
        </w:tc>
      </w:tr>
      <w:tr w:rsidR="00B25103" w:rsidRPr="00932703" w:rsidTr="00BB4992">
        <w:trPr>
          <w:trHeight w:val="300"/>
        </w:trPr>
        <w:tc>
          <w:tcPr>
            <w:tcW w:w="5485" w:type="dxa"/>
            <w:noWrap/>
            <w:hideMark/>
          </w:tcPr>
          <w:p w:rsidR="00B25103" w:rsidRPr="00932703" w:rsidRDefault="00B25103" w:rsidP="00427457">
            <w:pPr>
              <w:spacing w:after="0"/>
            </w:pPr>
            <w:r w:rsidRPr="00932703">
              <w:t>Completion of SMDP Project Plan</w:t>
            </w:r>
          </w:p>
        </w:tc>
        <w:tc>
          <w:tcPr>
            <w:tcW w:w="2070" w:type="dxa"/>
            <w:noWrap/>
            <w:hideMark/>
          </w:tcPr>
          <w:p w:rsidR="00B25103" w:rsidRPr="00932703" w:rsidRDefault="00B25103" w:rsidP="00427457">
            <w:pPr>
              <w:spacing w:after="0"/>
            </w:pPr>
            <w:r w:rsidRPr="00932703">
              <w:t>Mon Jul 22, '19</w:t>
            </w:r>
          </w:p>
        </w:tc>
        <w:tc>
          <w:tcPr>
            <w:tcW w:w="2250" w:type="dxa"/>
            <w:noWrap/>
            <w:hideMark/>
          </w:tcPr>
          <w:p w:rsidR="00B25103" w:rsidRPr="00932703" w:rsidRDefault="00B25103" w:rsidP="00427457">
            <w:pPr>
              <w:spacing w:after="0"/>
            </w:pPr>
            <w:r w:rsidRPr="00932703">
              <w:t>Mon Jul 22, '19</w:t>
            </w:r>
          </w:p>
        </w:tc>
        <w:tc>
          <w:tcPr>
            <w:tcW w:w="1084" w:type="dxa"/>
            <w:noWrap/>
            <w:hideMark/>
          </w:tcPr>
          <w:p w:rsidR="00B25103" w:rsidRPr="00932703" w:rsidRDefault="00B25103" w:rsidP="00427457">
            <w:pPr>
              <w:spacing w:after="0"/>
            </w:pPr>
            <w:r w:rsidRPr="00932703">
              <w:t>0%</w:t>
            </w:r>
          </w:p>
        </w:tc>
        <w:tc>
          <w:tcPr>
            <w:tcW w:w="2516" w:type="dxa"/>
            <w:noWrap/>
            <w:hideMark/>
          </w:tcPr>
          <w:p w:rsidR="00B25103" w:rsidRPr="00932703" w:rsidRDefault="00B25103" w:rsidP="00427457">
            <w:pPr>
              <w:spacing w:after="0"/>
            </w:pPr>
            <w:r w:rsidRPr="00932703">
              <w:t>0 hrs</w:t>
            </w:r>
          </w:p>
        </w:tc>
      </w:tr>
    </w:tbl>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p>
    <w:p w:rsidR="00B25103" w:rsidRDefault="00B25103" w:rsidP="00427457">
      <w:pPr>
        <w:spacing w:after="0"/>
      </w:pPr>
      <w:r>
        <w:rPr>
          <w:noProof/>
        </w:rPr>
        <w:lastRenderedPageBreak/>
        <w:drawing>
          <wp:inline distT="0" distB="0" distL="0" distR="0" wp14:anchorId="3853F0E9" wp14:editId="074DE31B">
            <wp:extent cx="9100334" cy="5688330"/>
            <wp:effectExtent l="0" t="0" r="5715" b="762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9108155" cy="5693219"/>
                    </a:xfrm>
                    <a:prstGeom prst="rect">
                      <a:avLst/>
                    </a:prstGeom>
                    <a:noFill/>
                  </pic:spPr>
                </pic:pic>
              </a:graphicData>
            </a:graphic>
          </wp:inline>
        </w:drawing>
      </w:r>
    </w:p>
    <w:p w:rsidR="00B25103" w:rsidRDefault="00B25103" w:rsidP="00427457">
      <w:pPr>
        <w:spacing w:after="0"/>
      </w:pPr>
    </w:p>
    <w:p w:rsidR="00B25103" w:rsidRPr="005F181E" w:rsidRDefault="00B25103" w:rsidP="005F181E">
      <w:pPr>
        <w:spacing w:after="0"/>
        <w:sectPr w:rsidR="00B25103" w:rsidRPr="005F181E" w:rsidSect="00BD1E3A">
          <w:pgSz w:w="15840" w:h="12240" w:orient="landscape"/>
          <w:pgMar w:top="1440" w:right="1440" w:bottom="810" w:left="810" w:header="720" w:footer="720" w:gutter="0"/>
          <w:cols w:space="720"/>
          <w:docGrid w:linePitch="360"/>
        </w:sectPr>
      </w:pPr>
      <w:r>
        <w:rPr>
          <w:noProof/>
        </w:rPr>
        <w:lastRenderedPageBreak/>
        <w:drawing>
          <wp:inline distT="0" distB="0" distL="0" distR="0" wp14:anchorId="520E28B9" wp14:editId="043D179A">
            <wp:extent cx="8183221" cy="4465122"/>
            <wp:effectExtent l="0" t="0" r="8890" b="0"/>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8196537" cy="4472388"/>
                    </a:xfrm>
                    <a:prstGeom prst="rect">
                      <a:avLst/>
                    </a:prstGeom>
                    <a:noFill/>
                  </pic:spPr>
                </pic:pic>
              </a:graphicData>
            </a:graphic>
          </wp:inline>
        </w:drawing>
      </w:r>
    </w:p>
    <w:p w:rsidR="00484C5E" w:rsidRPr="009D385A" w:rsidRDefault="00484C5E" w:rsidP="005F181E">
      <w:pPr>
        <w:widowControl w:val="0"/>
        <w:autoSpaceDE w:val="0"/>
        <w:autoSpaceDN w:val="0"/>
        <w:spacing w:before="324" w:after="0" w:line="360" w:lineRule="auto"/>
        <w:ind w:right="3456"/>
        <w:rPr>
          <w:rFonts w:ascii="Times New Roman" w:hAnsi="Times New Roman" w:cs="Times New Roman"/>
          <w:sz w:val="24"/>
          <w:szCs w:val="24"/>
        </w:rPr>
      </w:pPr>
    </w:p>
    <w:sectPr w:rsidR="00484C5E" w:rsidRPr="009D385A" w:rsidSect="00BD1E3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526F" w:rsidRDefault="006B526F" w:rsidP="00B6009A">
      <w:pPr>
        <w:spacing w:after="0" w:line="240" w:lineRule="auto"/>
      </w:pPr>
      <w:r>
        <w:separator/>
      </w:r>
    </w:p>
  </w:endnote>
  <w:endnote w:type="continuationSeparator" w:id="0">
    <w:p w:rsidR="006B526F" w:rsidRDefault="006B526F" w:rsidP="00B600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6B526F">
    <w:r>
      <w:rPr>
        <w:noProof/>
      </w:rPr>
      <w:pict>
        <v:shapetype id="_x0000_t202" coordsize="21600,21600" o:spt="202" path="m,l,21600r21600,l21600,xe">
          <v:stroke joinstyle="miter"/>
          <v:path gradientshapeok="t" o:connecttype="rect"/>
        </v:shapetype>
        <v:shape id="_x0000_s2049" type="#_x0000_t202" style="position:absolute;margin-left:70.1pt;margin-top:777.45pt;width:454.4pt;height:16.7pt;z-index:251659264;mso-wrap-edited:f;mso-wrap-distance-left:0;mso-wrap-distance-top:0;mso-wrap-distance-right:0;mso-wrap-distance-bottom:0;mso-position-horizontal-relative:page;mso-position-vertical-relative:page" wrapcoords="-62 0 -62 21600 21662 21600 21662 0 -62 0" o:allowincell="f" filled="f" stroked="f">
          <v:textbox style="mso-next-textbox:#_x0000_s2049" inset="0,0,0,0">
            <w:txbxContent>
              <w:p w:rsidR="005F181E" w:rsidRDefault="005F181E">
                <w:pPr>
                  <w:spacing w:before="36"/>
                  <w:ind w:left="7704"/>
                  <w:rPr>
                    <w:rFonts w:ascii="Calibri" w:hAnsi="Calibri" w:cs="Calibri"/>
                    <w:b/>
                    <w:bCs/>
                    <w:spacing w:val="10"/>
                    <w:sz w:val="20"/>
                    <w:szCs w:val="20"/>
                  </w:rPr>
                </w:pPr>
                <w:r>
                  <w:rPr>
                    <w:rFonts w:ascii="Calibri" w:hAnsi="Calibri" w:cs="Calibri"/>
                    <w:spacing w:val="10"/>
                    <w:sz w:val="20"/>
                    <w:szCs w:val="20"/>
                  </w:rPr>
                  <w:t xml:space="preserve">Page </w:t>
                </w:r>
                <w:r>
                  <w:rPr>
                    <w:rFonts w:ascii="Calibri" w:hAnsi="Calibri" w:cs="Calibri"/>
                    <w:spacing w:val="10"/>
                    <w:sz w:val="20"/>
                    <w:szCs w:val="20"/>
                  </w:rPr>
                  <w:fldChar w:fldCharType="begin"/>
                </w:r>
                <w:r>
                  <w:rPr>
                    <w:rFonts w:ascii="Calibri" w:hAnsi="Calibri" w:cs="Calibri"/>
                    <w:spacing w:val="10"/>
                    <w:sz w:val="20"/>
                    <w:szCs w:val="20"/>
                  </w:rPr>
                  <w:instrText xml:space="preserve"> PAGE </w:instrText>
                </w:r>
                <w:r>
                  <w:rPr>
                    <w:rFonts w:ascii="Calibri" w:hAnsi="Calibri" w:cs="Calibri"/>
                    <w:spacing w:val="10"/>
                    <w:sz w:val="20"/>
                    <w:szCs w:val="20"/>
                  </w:rPr>
                  <w:fldChar w:fldCharType="separate"/>
                </w:r>
                <w:r>
                  <w:rPr>
                    <w:rFonts w:ascii="Calibri" w:hAnsi="Calibri" w:cs="Calibri"/>
                    <w:b/>
                    <w:bCs/>
                    <w:spacing w:val="10"/>
                    <w:sz w:val="20"/>
                    <w:szCs w:val="20"/>
                  </w:rPr>
                  <w:t>18</w:t>
                </w:r>
                <w:r>
                  <w:rPr>
                    <w:rFonts w:ascii="Calibri" w:hAnsi="Calibri" w:cs="Calibri"/>
                    <w:spacing w:val="10"/>
                    <w:sz w:val="20"/>
                    <w:szCs w:val="20"/>
                  </w:rPr>
                  <w:fldChar w:fldCharType="end"/>
                </w:r>
                <w:r>
                  <w:rPr>
                    <w:rFonts w:ascii="Calibri" w:hAnsi="Calibri" w:cs="Calibri"/>
                    <w:spacing w:val="10"/>
                    <w:sz w:val="20"/>
                    <w:szCs w:val="20"/>
                  </w:rPr>
                  <w:t xml:space="preserve"> of </w:t>
                </w:r>
                <w:r>
                  <w:rPr>
                    <w:rFonts w:ascii="Calibri" w:hAnsi="Calibri" w:cs="Calibri"/>
                    <w:b/>
                    <w:bCs/>
                    <w:spacing w:val="10"/>
                    <w:sz w:val="20"/>
                    <w:szCs w:val="20"/>
                  </w:rPr>
                  <w:t>124</w:t>
                </w:r>
              </w:p>
            </w:txbxContent>
          </v:textbox>
          <w10:wrap type="square" anchorx="page" anchory="page"/>
        </v:shape>
      </w:pic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5F181E">
    <w:r>
      <w:rPr>
        <w:noProof/>
      </w:rPr>
      <mc:AlternateContent>
        <mc:Choice Requires="wps">
          <w:drawing>
            <wp:anchor distT="0" distB="0" distL="0" distR="0" simplePos="0" relativeHeight="251663872" behindDoc="0" locked="0" layoutInCell="0" allowOverlap="1" wp14:anchorId="38BB286A" wp14:editId="7F0A3642">
              <wp:simplePos x="0" y="0"/>
              <wp:positionH relativeFrom="page">
                <wp:posOffset>896620</wp:posOffset>
              </wp:positionH>
              <wp:positionV relativeFrom="page">
                <wp:posOffset>9873615</wp:posOffset>
              </wp:positionV>
              <wp:extent cx="5765800" cy="212090"/>
              <wp:effectExtent l="1270" t="0" r="0" b="1270"/>
              <wp:wrapSquare wrapText="bothSides"/>
              <wp:docPr id="3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580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81E" w:rsidRDefault="005F181E">
                          <w:pPr>
                            <w:spacing w:before="36"/>
                            <w:ind w:left="7704"/>
                            <w:rPr>
                              <w:rFonts w:ascii="Calibri" w:hAnsi="Calibri" w:cs="Calibri"/>
                              <w:b/>
                              <w:bCs/>
                              <w:spacing w:val="10"/>
                              <w:sz w:val="20"/>
                              <w:szCs w:val="20"/>
                            </w:rPr>
                          </w:pPr>
                          <w:r>
                            <w:rPr>
                              <w:rFonts w:ascii="Calibri" w:hAnsi="Calibri" w:cs="Calibri"/>
                              <w:spacing w:val="10"/>
                              <w:sz w:val="20"/>
                              <w:szCs w:val="20"/>
                            </w:rPr>
                            <w:t xml:space="preserve">Page </w:t>
                          </w:r>
                          <w:r>
                            <w:rPr>
                              <w:rFonts w:ascii="Calibri" w:hAnsi="Calibri" w:cs="Calibri"/>
                              <w:spacing w:val="10"/>
                              <w:sz w:val="20"/>
                              <w:szCs w:val="20"/>
                            </w:rPr>
                            <w:fldChar w:fldCharType="begin"/>
                          </w:r>
                          <w:r>
                            <w:rPr>
                              <w:rFonts w:ascii="Calibri" w:hAnsi="Calibri" w:cs="Calibri"/>
                              <w:spacing w:val="10"/>
                              <w:sz w:val="20"/>
                              <w:szCs w:val="20"/>
                            </w:rPr>
                            <w:instrText xml:space="preserve"> PAGE </w:instrText>
                          </w:r>
                          <w:r>
                            <w:rPr>
                              <w:rFonts w:ascii="Calibri" w:hAnsi="Calibri" w:cs="Calibri"/>
                              <w:spacing w:val="10"/>
                              <w:sz w:val="20"/>
                              <w:szCs w:val="20"/>
                            </w:rPr>
                            <w:fldChar w:fldCharType="separate"/>
                          </w:r>
                          <w:r>
                            <w:rPr>
                              <w:rFonts w:ascii="Calibri" w:hAnsi="Calibri" w:cs="Calibri"/>
                              <w:b/>
                              <w:bCs/>
                              <w:spacing w:val="10"/>
                              <w:sz w:val="20"/>
                              <w:szCs w:val="20"/>
                            </w:rPr>
                            <w:t>27</w:t>
                          </w:r>
                          <w:r>
                            <w:rPr>
                              <w:rFonts w:ascii="Calibri" w:hAnsi="Calibri" w:cs="Calibri"/>
                              <w:spacing w:val="10"/>
                              <w:sz w:val="20"/>
                              <w:szCs w:val="20"/>
                            </w:rPr>
                            <w:fldChar w:fldCharType="end"/>
                          </w:r>
                          <w:r>
                            <w:rPr>
                              <w:rFonts w:ascii="Calibri" w:hAnsi="Calibri" w:cs="Calibri"/>
                              <w:spacing w:val="10"/>
                              <w:sz w:val="20"/>
                              <w:szCs w:val="20"/>
                            </w:rPr>
                            <w:t xml:space="preserve"> of </w:t>
                          </w:r>
                          <w:r>
                            <w:rPr>
                              <w:rFonts w:ascii="Calibri" w:hAnsi="Calibri" w:cs="Calibri"/>
                              <w:b/>
                              <w:bCs/>
                              <w:spacing w:val="10"/>
                              <w:sz w:val="20"/>
                              <w:szCs w:val="20"/>
                            </w:rPr>
                            <w:t>124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BB286A" id="_x0000_t202" coordsize="21600,21600" o:spt="202" path="m,l,21600r21600,l21600,xe">
              <v:stroke joinstyle="miter"/>
              <v:path gradientshapeok="t" o:connecttype="rect"/>
            </v:shapetype>
            <v:shape id="Text Box 31" o:spid="_x0000_s1034" type="#_x0000_t202" style="position:absolute;margin-left:70.6pt;margin-top:777.45pt;width:454pt;height:16.7pt;z-index:25166387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KaztAIAALIFAAAOAAAAZHJzL2Uyb0RvYy54bWysVNtunDAQfa/Uf7D8TjCEvYDCRsmyVJXS&#10;i5T0A7xgFqtgU9u7kFb9945N2OwmqlS15QGN7fHxnJkzc3U9tA06MKW5FCkOLghGTBSy5GKX4i8P&#10;ubfESBsqStpIwVL8yDS+Xr19c9V3CQtlLZuSKQQgQid9l+LamC7xfV3UrKX6QnZMwGElVUsNLNXO&#10;LxXtAb1t/JCQud9LVXZKFkxr2M3GQ7xy+FXFCvOpqjQzqEkxxGbcX7n/1v791RVNdop2NS+ewqB/&#10;EUVLuYBHj1AZNRTtFX8F1fJCSS0rc1HI1pdVxQvmOACbgLxgc1/TjjkukBzdHdOk/x9s8fHwWSFe&#10;pvgywEjQFmr0wAaDbuWAYAvy03c6Abf7DhzNAPtQZ8dVd3ey+KqRkOuaih27UUr2NaMlxOdu+idX&#10;RxxtQbb9B1nCO3RvpAMaKtXa5EE6EKBDnR6PtbGxFLA5W8xnSwJHBZyFQUhiVzyfJtPtTmnzjskW&#10;WSPFCmrv0OnhThvgAa6Ti31MyJw3jat/I842wHHcgbfhqj2zUbhy/ohJvFlulpEXhfONF5Es827y&#10;deTN82Axyy6z9ToLftp3gyipeVkyYZ+ZpBVEf1a6J5GPojiKS8uGlxbOhqTVbrtuFDpQkHbuPlst&#10;CP7EzT8Pwx0DlxeUgjAit2Hs5fPlwovyaObFC7L0SBDfxnMSxVGWn1O644L9OyXUpziehbNRTL/l&#10;Rtz3mhtNWm5geDS8TTFIA76xna0EN6J0pTWUN6N9kgob/nMqIGNToZ1grUZHtZphO7jeiKY+2Mry&#10;ERSsJAgMtAiDD4xaqu8Y9TBEUqy/7aliGDXvBXSBnTiToSZjOxlUFHA1xQaj0VybcTLtO8V3NSCP&#10;fSbkDXRKxZ2IbUuNUQADu4DB4Lg8DTE7eU7Xzut51K5+AQAA//8DAFBLAwQUAAYACAAAACEARANd&#10;W+EAAAAOAQAADwAAAGRycy9kb3ducmV2LnhtbEyPwU7DMBBE70j8g7WVuFGnJa2SNE5VITghIdJw&#10;4OjEbmI1XofYbcPfsznBbWd2NPs230+2Z1c9euNQwGoZAdPYOGWwFfBZvT4mwHyQqGTvUAv40R72&#10;xf1dLjPlbljq6zG0jErQZ1JAF8KQce6bTlvpl27QSLuTG60MJMeWq1HeqNz2fB1FW26lQbrQyUE/&#10;d7o5Hy9WwOELyxfz/V5/lKfSVFUa4dv2LMTDYjrsgAU9hb8wzPiEDgUx1e6CyrOedLxaU5SGzSZO&#10;gc2RKE7Jq2cvSZ6AFzn//0bxCwAA//8DAFBLAQItABQABgAIAAAAIQC2gziS/gAAAOEBAAATAAAA&#10;AAAAAAAAAAAAAAAAAABbQ29udGVudF9UeXBlc10ueG1sUEsBAi0AFAAGAAgAAAAhADj9If/WAAAA&#10;lAEAAAsAAAAAAAAAAAAAAAAALwEAAF9yZWxzLy5yZWxzUEsBAi0AFAAGAAgAAAAhALpgprO0AgAA&#10;sgUAAA4AAAAAAAAAAAAAAAAALgIAAGRycy9lMm9Eb2MueG1sUEsBAi0AFAAGAAgAAAAhAEQDXVvh&#10;AAAADgEAAA8AAAAAAAAAAAAAAAAADgUAAGRycy9kb3ducmV2LnhtbFBLBQYAAAAABAAEAPMAAAAc&#10;BgAAAAA=&#10;" o:allowincell="f" filled="f" stroked="f">
              <v:textbox inset="0,0,0,0">
                <w:txbxContent>
                  <w:p w:rsidR="005F181E" w:rsidRDefault="005F181E">
                    <w:pPr>
                      <w:spacing w:before="36"/>
                      <w:ind w:left="7704"/>
                      <w:rPr>
                        <w:rFonts w:ascii="Calibri" w:hAnsi="Calibri" w:cs="Calibri"/>
                        <w:b/>
                        <w:bCs/>
                        <w:spacing w:val="10"/>
                        <w:sz w:val="20"/>
                        <w:szCs w:val="20"/>
                      </w:rPr>
                    </w:pPr>
                    <w:r>
                      <w:rPr>
                        <w:rFonts w:ascii="Calibri" w:hAnsi="Calibri" w:cs="Calibri"/>
                        <w:spacing w:val="10"/>
                        <w:sz w:val="20"/>
                        <w:szCs w:val="20"/>
                      </w:rPr>
                      <w:t xml:space="preserve">Page </w:t>
                    </w:r>
                    <w:r>
                      <w:rPr>
                        <w:rFonts w:ascii="Calibri" w:hAnsi="Calibri" w:cs="Calibri"/>
                        <w:spacing w:val="10"/>
                        <w:sz w:val="20"/>
                        <w:szCs w:val="20"/>
                      </w:rPr>
                      <w:fldChar w:fldCharType="begin"/>
                    </w:r>
                    <w:r>
                      <w:rPr>
                        <w:rFonts w:ascii="Calibri" w:hAnsi="Calibri" w:cs="Calibri"/>
                        <w:spacing w:val="10"/>
                        <w:sz w:val="20"/>
                        <w:szCs w:val="20"/>
                      </w:rPr>
                      <w:instrText xml:space="preserve"> PAGE </w:instrText>
                    </w:r>
                    <w:r>
                      <w:rPr>
                        <w:rFonts w:ascii="Calibri" w:hAnsi="Calibri" w:cs="Calibri"/>
                        <w:spacing w:val="10"/>
                        <w:sz w:val="20"/>
                        <w:szCs w:val="20"/>
                      </w:rPr>
                      <w:fldChar w:fldCharType="separate"/>
                    </w:r>
                    <w:r>
                      <w:rPr>
                        <w:rFonts w:ascii="Calibri" w:hAnsi="Calibri" w:cs="Calibri"/>
                        <w:b/>
                        <w:bCs/>
                        <w:spacing w:val="10"/>
                        <w:sz w:val="20"/>
                        <w:szCs w:val="20"/>
                      </w:rPr>
                      <w:t>27</w:t>
                    </w:r>
                    <w:r>
                      <w:rPr>
                        <w:rFonts w:ascii="Calibri" w:hAnsi="Calibri" w:cs="Calibri"/>
                        <w:spacing w:val="10"/>
                        <w:sz w:val="20"/>
                        <w:szCs w:val="20"/>
                      </w:rPr>
                      <w:fldChar w:fldCharType="end"/>
                    </w:r>
                    <w:r>
                      <w:rPr>
                        <w:rFonts w:ascii="Calibri" w:hAnsi="Calibri" w:cs="Calibri"/>
                        <w:spacing w:val="10"/>
                        <w:sz w:val="20"/>
                        <w:szCs w:val="20"/>
                      </w:rPr>
                      <w:t xml:space="preserve"> of </w:t>
                    </w:r>
                    <w:r>
                      <w:rPr>
                        <w:rFonts w:ascii="Calibri" w:hAnsi="Calibri" w:cs="Calibri"/>
                        <w:b/>
                        <w:bCs/>
                        <w:spacing w:val="10"/>
                        <w:sz w:val="20"/>
                        <w:szCs w:val="20"/>
                      </w:rPr>
                      <w:t>124</w:t>
                    </w:r>
                  </w:p>
                </w:txbxContent>
              </v:textbox>
              <w10:wrap type="square" anchorx="page" anchory="page"/>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76556628"/>
      <w:docPartObj>
        <w:docPartGallery w:val="Page Numbers (Bottom of Page)"/>
        <w:docPartUnique/>
      </w:docPartObj>
    </w:sdtPr>
    <w:sdtEndPr/>
    <w:sdtContent>
      <w:p w:rsidR="005F181E" w:rsidRDefault="005F181E">
        <w:pPr>
          <w:pStyle w:val="Footer"/>
          <w:jc w:val="right"/>
        </w:pPr>
        <w:r>
          <w:t xml:space="preserve">Page | </w:t>
        </w:r>
        <w:r>
          <w:fldChar w:fldCharType="begin"/>
        </w:r>
        <w:r>
          <w:instrText xml:space="preserve"> PAGE   \* MERGEFORMAT </w:instrText>
        </w:r>
        <w:r>
          <w:fldChar w:fldCharType="separate"/>
        </w:r>
        <w:r w:rsidR="001D1F5F">
          <w:rPr>
            <w:noProof/>
          </w:rPr>
          <w:t>57</w:t>
        </w:r>
        <w:r>
          <w:rPr>
            <w:noProof/>
          </w:rPr>
          <w:fldChar w:fldCharType="end"/>
        </w:r>
        <w:r>
          <w:t xml:space="preserve"> </w:t>
        </w:r>
      </w:p>
    </w:sdtContent>
  </w:sdt>
  <w:p w:rsidR="005F181E" w:rsidRDefault="005F181E"/>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5F181E">
    <w:r>
      <w:rPr>
        <w:noProof/>
      </w:rPr>
      <mc:AlternateContent>
        <mc:Choice Requires="wps">
          <w:drawing>
            <wp:anchor distT="0" distB="0" distL="0" distR="0" simplePos="0" relativeHeight="251666944" behindDoc="0" locked="0" layoutInCell="0" allowOverlap="1" wp14:anchorId="37936637" wp14:editId="2CC510EA">
              <wp:simplePos x="0" y="0"/>
              <wp:positionH relativeFrom="page">
                <wp:posOffset>896620</wp:posOffset>
              </wp:positionH>
              <wp:positionV relativeFrom="page">
                <wp:posOffset>9873615</wp:posOffset>
              </wp:positionV>
              <wp:extent cx="5765800" cy="212090"/>
              <wp:effectExtent l="1270" t="0" r="0" b="1270"/>
              <wp:wrapSquare wrapText="bothSides"/>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580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81E" w:rsidRDefault="005F181E">
                          <w:pPr>
                            <w:spacing w:before="36"/>
                            <w:ind w:left="7704"/>
                            <w:rPr>
                              <w:rFonts w:ascii="Calibri" w:hAnsi="Calibri" w:cs="Calibri"/>
                              <w:b/>
                              <w:bCs/>
                              <w:spacing w:val="10"/>
                              <w:sz w:val="20"/>
                              <w:szCs w:val="20"/>
                            </w:rPr>
                          </w:pPr>
                          <w:r>
                            <w:rPr>
                              <w:rFonts w:ascii="Calibri" w:hAnsi="Calibri" w:cs="Calibri"/>
                              <w:spacing w:val="10"/>
                              <w:sz w:val="20"/>
                              <w:szCs w:val="20"/>
                            </w:rPr>
                            <w:t xml:space="preserve">Page </w:t>
                          </w:r>
                          <w:r>
                            <w:rPr>
                              <w:rFonts w:ascii="Calibri" w:hAnsi="Calibri" w:cs="Calibri"/>
                              <w:spacing w:val="10"/>
                              <w:sz w:val="20"/>
                              <w:szCs w:val="20"/>
                            </w:rPr>
                            <w:fldChar w:fldCharType="begin"/>
                          </w:r>
                          <w:r>
                            <w:rPr>
                              <w:rFonts w:ascii="Calibri" w:hAnsi="Calibri" w:cs="Calibri"/>
                              <w:spacing w:val="10"/>
                              <w:sz w:val="20"/>
                              <w:szCs w:val="20"/>
                            </w:rPr>
                            <w:instrText xml:space="preserve"> PAGE </w:instrText>
                          </w:r>
                          <w:r>
                            <w:rPr>
                              <w:rFonts w:ascii="Calibri" w:hAnsi="Calibri" w:cs="Calibri"/>
                              <w:spacing w:val="10"/>
                              <w:sz w:val="20"/>
                              <w:szCs w:val="20"/>
                            </w:rPr>
                            <w:fldChar w:fldCharType="separate"/>
                          </w:r>
                          <w:r>
                            <w:rPr>
                              <w:rFonts w:ascii="Calibri" w:hAnsi="Calibri" w:cs="Calibri"/>
                              <w:b/>
                              <w:bCs/>
                              <w:spacing w:val="10"/>
                              <w:sz w:val="20"/>
                              <w:szCs w:val="20"/>
                            </w:rPr>
                            <w:t>27</w:t>
                          </w:r>
                          <w:r>
                            <w:rPr>
                              <w:rFonts w:ascii="Calibri" w:hAnsi="Calibri" w:cs="Calibri"/>
                              <w:spacing w:val="10"/>
                              <w:sz w:val="20"/>
                              <w:szCs w:val="20"/>
                            </w:rPr>
                            <w:fldChar w:fldCharType="end"/>
                          </w:r>
                          <w:r>
                            <w:rPr>
                              <w:rFonts w:ascii="Calibri" w:hAnsi="Calibri" w:cs="Calibri"/>
                              <w:spacing w:val="10"/>
                              <w:sz w:val="20"/>
                              <w:szCs w:val="20"/>
                            </w:rPr>
                            <w:t xml:space="preserve"> of </w:t>
                          </w:r>
                          <w:r>
                            <w:rPr>
                              <w:rFonts w:ascii="Calibri" w:hAnsi="Calibri" w:cs="Calibri"/>
                              <w:b/>
                              <w:bCs/>
                              <w:spacing w:val="10"/>
                              <w:sz w:val="20"/>
                              <w:szCs w:val="20"/>
                            </w:rPr>
                            <w:t>124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936637" id="_x0000_t202" coordsize="21600,21600" o:spt="202" path="m,l,21600r21600,l21600,xe">
              <v:stroke joinstyle="miter"/>
              <v:path gradientshapeok="t" o:connecttype="rect"/>
            </v:shapetype>
            <v:shape id="Text Box 27" o:spid="_x0000_s1035" type="#_x0000_t202" style="position:absolute;margin-left:70.6pt;margin-top:777.45pt;width:454pt;height:16.7pt;z-index:25166694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5vDtAIAALIFAAAOAAAAZHJzL2Uyb0RvYy54bWysVNuOmzAQfa/Uf7D8znIpJAGFrLIhVJW2&#10;F2m3H+CACVbBprYT2Fb9945NSDa7L1VbHqxhZnzmdjzL26Ft0JFKxQRPsX/jYUR5IUrG9yn++pg7&#10;C4yUJrwkjeA0xU9U4dvV2zfLvktoIGrRlFQiAOEq6bsU11p3ieuqoqYtUTeioxyMlZAt0fAr924p&#10;SQ/obeMGnjdzeyHLToqCKgXabDTilcWvKlroz1WlqEZNiiE3bU9pz5053dWSJHtJupoVpzTIX2TR&#10;EsYh6BkqI5qgg2SvoFpWSKFEpW8K0bqiqlhBbQ1Qje+9qOahJh21tUBzVHduk/p/sMWn4xeJWJni&#10;YI4RJy3M6JEOGt2JAYEK+tN3KgG3hw4c9QB6mLOtVXX3ovimEBebmvA9XUsp+pqSEvLzzU332dUR&#10;RxmQXf9RlBCHHLSwQEMlW9M8aAcCdJjT03k2JpcClNF8Fi08MBVgC/zAi+3wXJJMtzup9HsqWmSE&#10;FEuYvUUnx3ulTTYkmVxMMC5y1jR2/g2/UoDjqIHYcNXYTBZ2nD9jL94utovQCYPZ1gm9LHPW+SZ0&#10;Zrk/j7J32WaT+b9MXD9MalaWlJswE7X88M9GdyL5SIozuZRoWGngTEpK7nebRqIjAWrn9rM9B8vF&#10;zb1OwzYBanlRkh+E3l0QO/lsMXfCPIyceO4tHM+P7+KZF8Zhll+XdM84/feSUJ/iOAqikUyXpF/U&#10;5tnvdW0kaZmG5dGwNsVADfiME0kMBbe8tLImrBnlZ60w6V9aAeOeBm0Jazg6slUPu8G+jcgAGzLv&#10;RPkEDJYCCAZchMUHQi3kD4x6WCIpVt8PRFKMmg8cXoHZOJMgJ2E3CYQXcDXFGqNR3OhxMx06yfY1&#10;II/vjIs1vJSKWRJfsji9L1gMtpbTEjOb5/m/9bqs2tVvAAAA//8DAFBLAwQUAAYACAAAACEARANd&#10;W+EAAAAOAQAADwAAAGRycy9kb3ducmV2LnhtbEyPwU7DMBBE70j8g7WVuFGnJa2SNE5VITghIdJw&#10;4OjEbmI1XofYbcPfsznBbWd2NPs230+2Z1c9euNQwGoZAdPYOGWwFfBZvT4mwHyQqGTvUAv40R72&#10;xf1dLjPlbljq6zG0jErQZ1JAF8KQce6bTlvpl27QSLuTG60MJMeWq1HeqNz2fB1FW26lQbrQyUE/&#10;d7o5Hy9WwOELyxfz/V5/lKfSVFUa4dv2LMTDYjrsgAU9hb8wzPiEDgUx1e6CyrOedLxaU5SGzSZO&#10;gc2RKE7Jq2cvSZ6AFzn//0bxCwAA//8DAFBLAQItABQABgAIAAAAIQC2gziS/gAAAOEBAAATAAAA&#10;AAAAAAAAAAAAAAAAAABbQ29udGVudF9UeXBlc10ueG1sUEsBAi0AFAAGAAgAAAAhADj9If/WAAAA&#10;lAEAAAsAAAAAAAAAAAAAAAAALwEAAF9yZWxzLy5yZWxzUEsBAi0AFAAGAAgAAAAhADe7m8O0AgAA&#10;sgUAAA4AAAAAAAAAAAAAAAAALgIAAGRycy9lMm9Eb2MueG1sUEsBAi0AFAAGAAgAAAAhAEQDXVvh&#10;AAAADgEAAA8AAAAAAAAAAAAAAAAADgUAAGRycy9kb3ducmV2LnhtbFBLBQYAAAAABAAEAPMAAAAc&#10;BgAAAAA=&#10;" o:allowincell="f" filled="f" stroked="f">
              <v:textbox inset="0,0,0,0">
                <w:txbxContent>
                  <w:p w:rsidR="005F181E" w:rsidRDefault="005F181E">
                    <w:pPr>
                      <w:spacing w:before="36"/>
                      <w:ind w:left="7704"/>
                      <w:rPr>
                        <w:rFonts w:ascii="Calibri" w:hAnsi="Calibri" w:cs="Calibri"/>
                        <w:b/>
                        <w:bCs/>
                        <w:spacing w:val="10"/>
                        <w:sz w:val="20"/>
                        <w:szCs w:val="20"/>
                      </w:rPr>
                    </w:pPr>
                    <w:r>
                      <w:rPr>
                        <w:rFonts w:ascii="Calibri" w:hAnsi="Calibri" w:cs="Calibri"/>
                        <w:spacing w:val="10"/>
                        <w:sz w:val="20"/>
                        <w:szCs w:val="20"/>
                      </w:rPr>
                      <w:t xml:space="preserve">Page </w:t>
                    </w:r>
                    <w:r>
                      <w:rPr>
                        <w:rFonts w:ascii="Calibri" w:hAnsi="Calibri" w:cs="Calibri"/>
                        <w:spacing w:val="10"/>
                        <w:sz w:val="20"/>
                        <w:szCs w:val="20"/>
                      </w:rPr>
                      <w:fldChar w:fldCharType="begin"/>
                    </w:r>
                    <w:r>
                      <w:rPr>
                        <w:rFonts w:ascii="Calibri" w:hAnsi="Calibri" w:cs="Calibri"/>
                        <w:spacing w:val="10"/>
                        <w:sz w:val="20"/>
                        <w:szCs w:val="20"/>
                      </w:rPr>
                      <w:instrText xml:space="preserve"> PAGE </w:instrText>
                    </w:r>
                    <w:r>
                      <w:rPr>
                        <w:rFonts w:ascii="Calibri" w:hAnsi="Calibri" w:cs="Calibri"/>
                        <w:spacing w:val="10"/>
                        <w:sz w:val="20"/>
                        <w:szCs w:val="20"/>
                      </w:rPr>
                      <w:fldChar w:fldCharType="separate"/>
                    </w:r>
                    <w:r>
                      <w:rPr>
                        <w:rFonts w:ascii="Calibri" w:hAnsi="Calibri" w:cs="Calibri"/>
                        <w:b/>
                        <w:bCs/>
                        <w:spacing w:val="10"/>
                        <w:sz w:val="20"/>
                        <w:szCs w:val="20"/>
                      </w:rPr>
                      <w:t>27</w:t>
                    </w:r>
                    <w:r>
                      <w:rPr>
                        <w:rFonts w:ascii="Calibri" w:hAnsi="Calibri" w:cs="Calibri"/>
                        <w:spacing w:val="10"/>
                        <w:sz w:val="20"/>
                        <w:szCs w:val="20"/>
                      </w:rPr>
                      <w:fldChar w:fldCharType="end"/>
                    </w:r>
                    <w:r>
                      <w:rPr>
                        <w:rFonts w:ascii="Calibri" w:hAnsi="Calibri" w:cs="Calibri"/>
                        <w:spacing w:val="10"/>
                        <w:sz w:val="20"/>
                        <w:szCs w:val="20"/>
                      </w:rPr>
                      <w:t xml:space="preserve"> of </w:t>
                    </w:r>
                    <w:r>
                      <w:rPr>
                        <w:rFonts w:ascii="Calibri" w:hAnsi="Calibri" w:cs="Calibri"/>
                        <w:b/>
                        <w:bCs/>
                        <w:spacing w:val="10"/>
                        <w:sz w:val="20"/>
                        <w:szCs w:val="20"/>
                      </w:rPr>
                      <w:t>124</w:t>
                    </w:r>
                  </w:p>
                </w:txbxContent>
              </v:textbox>
              <w10:wrap type="square" anchorx="page" anchory="page"/>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58809630"/>
      <w:docPartObj>
        <w:docPartGallery w:val="Page Numbers (Bottom of Page)"/>
        <w:docPartUnique/>
      </w:docPartObj>
    </w:sdtPr>
    <w:sdtEndPr/>
    <w:sdtContent>
      <w:p w:rsidR="005F181E" w:rsidRDefault="005F181E">
        <w:pPr>
          <w:pStyle w:val="Footer"/>
          <w:jc w:val="right"/>
        </w:pPr>
        <w:r>
          <w:t xml:space="preserve">Page | </w:t>
        </w:r>
        <w:r>
          <w:fldChar w:fldCharType="begin"/>
        </w:r>
        <w:r>
          <w:instrText xml:space="preserve"> PAGE   \* MERGEFORMAT </w:instrText>
        </w:r>
        <w:r>
          <w:fldChar w:fldCharType="separate"/>
        </w:r>
        <w:r w:rsidR="001D1F5F">
          <w:rPr>
            <w:noProof/>
          </w:rPr>
          <w:t>58</w:t>
        </w:r>
        <w:r>
          <w:rPr>
            <w:noProof/>
          </w:rPr>
          <w:fldChar w:fldCharType="end"/>
        </w:r>
        <w:r>
          <w:t xml:space="preserve"> </w:t>
        </w:r>
      </w:p>
    </w:sdtContent>
  </w:sdt>
  <w:p w:rsidR="005F181E" w:rsidRDefault="005F181E"/>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5F181E">
    <w:r>
      <w:rPr>
        <w:noProof/>
      </w:rPr>
      <mc:AlternateContent>
        <mc:Choice Requires="wps">
          <w:drawing>
            <wp:anchor distT="0" distB="0" distL="0" distR="0" simplePos="0" relativeHeight="251677184" behindDoc="0" locked="0" layoutInCell="0" allowOverlap="1" wp14:anchorId="1F26BF0C" wp14:editId="2C7BE143">
              <wp:simplePos x="0" y="0"/>
              <wp:positionH relativeFrom="page">
                <wp:posOffset>896620</wp:posOffset>
              </wp:positionH>
              <wp:positionV relativeFrom="page">
                <wp:posOffset>9873615</wp:posOffset>
              </wp:positionV>
              <wp:extent cx="5765800" cy="212090"/>
              <wp:effectExtent l="1270" t="0" r="0" b="1270"/>
              <wp:wrapSquare wrapText="bothSides"/>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580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81E" w:rsidRDefault="005F181E">
                          <w:pPr>
                            <w:spacing w:before="36"/>
                            <w:ind w:left="7704"/>
                            <w:rPr>
                              <w:rFonts w:ascii="Calibri" w:hAnsi="Calibri" w:cs="Calibri"/>
                              <w:b/>
                              <w:bCs/>
                              <w:spacing w:val="10"/>
                              <w:sz w:val="20"/>
                              <w:szCs w:val="20"/>
                            </w:rPr>
                          </w:pPr>
                          <w:r>
                            <w:rPr>
                              <w:rFonts w:ascii="Calibri" w:hAnsi="Calibri" w:cs="Calibri"/>
                              <w:spacing w:val="10"/>
                              <w:sz w:val="20"/>
                              <w:szCs w:val="20"/>
                            </w:rPr>
                            <w:t xml:space="preserve">Page </w:t>
                          </w:r>
                          <w:r>
                            <w:rPr>
                              <w:rFonts w:ascii="Calibri" w:hAnsi="Calibri" w:cs="Calibri"/>
                              <w:spacing w:val="10"/>
                              <w:sz w:val="20"/>
                              <w:szCs w:val="20"/>
                            </w:rPr>
                            <w:fldChar w:fldCharType="begin"/>
                          </w:r>
                          <w:r>
                            <w:rPr>
                              <w:rFonts w:ascii="Calibri" w:hAnsi="Calibri" w:cs="Calibri"/>
                              <w:spacing w:val="10"/>
                              <w:sz w:val="20"/>
                              <w:szCs w:val="20"/>
                            </w:rPr>
                            <w:instrText xml:space="preserve"> PAGE </w:instrText>
                          </w:r>
                          <w:r>
                            <w:rPr>
                              <w:rFonts w:ascii="Calibri" w:hAnsi="Calibri" w:cs="Calibri"/>
                              <w:spacing w:val="10"/>
                              <w:sz w:val="20"/>
                              <w:szCs w:val="20"/>
                            </w:rPr>
                            <w:fldChar w:fldCharType="separate"/>
                          </w:r>
                          <w:r>
                            <w:rPr>
                              <w:rFonts w:ascii="Calibri" w:hAnsi="Calibri" w:cs="Calibri"/>
                              <w:b/>
                              <w:bCs/>
                              <w:spacing w:val="10"/>
                              <w:sz w:val="20"/>
                              <w:szCs w:val="20"/>
                            </w:rPr>
                            <w:t>27</w:t>
                          </w:r>
                          <w:r>
                            <w:rPr>
                              <w:rFonts w:ascii="Calibri" w:hAnsi="Calibri" w:cs="Calibri"/>
                              <w:spacing w:val="10"/>
                              <w:sz w:val="20"/>
                              <w:szCs w:val="20"/>
                            </w:rPr>
                            <w:fldChar w:fldCharType="end"/>
                          </w:r>
                          <w:r>
                            <w:rPr>
                              <w:rFonts w:ascii="Calibri" w:hAnsi="Calibri" w:cs="Calibri"/>
                              <w:spacing w:val="10"/>
                              <w:sz w:val="20"/>
                              <w:szCs w:val="20"/>
                            </w:rPr>
                            <w:t xml:space="preserve"> of </w:t>
                          </w:r>
                          <w:r>
                            <w:rPr>
                              <w:rFonts w:ascii="Calibri" w:hAnsi="Calibri" w:cs="Calibri"/>
                              <w:b/>
                              <w:bCs/>
                              <w:spacing w:val="10"/>
                              <w:sz w:val="20"/>
                              <w:szCs w:val="20"/>
                            </w:rPr>
                            <w:t>124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26BF0C" id="_x0000_t202" coordsize="21600,21600" o:spt="202" path="m,l,21600r21600,l21600,xe">
              <v:stroke joinstyle="miter"/>
              <v:path gradientshapeok="t" o:connecttype="rect"/>
            </v:shapetype>
            <v:shape id="Text Box 23" o:spid="_x0000_s1036" type="#_x0000_t202" style="position:absolute;margin-left:70.6pt;margin-top:777.45pt;width:454pt;height:16.7pt;z-index:25167718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vihtAIAALIFAAAOAAAAZHJzL2Uyb0RvYy54bWysVNuOmzAQfa/Uf7D8znJZQgJaskpCqCpt&#10;L9JuP8ABE6yCTW0nsF313zs2IdnLS9WWB2uYGZ+5Hc/N7dA26EilYoKn2L/yMKK8ECXj+xR/e8id&#10;BUZKE16SRnCa4keq8O3y/bubvktoIGrRlFQiAOEq6bsU11p3ieuqoqYtUVeioxyMlZAt0fAr924p&#10;SQ/obeMGnhe5vZBlJ0VBlQJtNhrx0uJXFS30l6pSVKMmxZCbtqe0586c7vKGJHtJupoVpzTIX2TR&#10;EsYh6BkqI5qgg2RvoFpWSKFEpa8K0bqiqlhBbQ1Qje+9qua+Jh21tUBzVHduk/p/sMXn41eJWJni&#10;4BojTlqY0QMdNFqLAYEK+tN3KgG3+w4c9QB6mLOtVXV3oviuEBebmvA9XUkp+pqSEvLzzU332dUR&#10;RxmQXf9JlBCHHLSwQEMlW9M8aAcCdJjT43k2JpcClLN5NFt4YCrAFviBF9vhuSSZbndS6Q9UtMgI&#10;KZYwe4tOjndKm2xIMrmYYFzkrGns/Bv+QgGOowZiw1VjM1nYcT7FXrxdbBehEwbR1gm9LHNW+SZ0&#10;otyfz7LrbLPJ/F8mrh8mNStLyk2YiVp++GejO5F8JMWZXEo0rDRwJiUl97tNI9GRALVz+9meg+Xi&#10;5r5MwzYBanlVkh+E3jqInTxazJ0wD2dOPPcWjufH6zjywjjM8pcl3TFO/70k1Kc4ngWzkUyXpF/V&#10;5tnvbW0kaZmG5dGwNsVADfiME0kMBbe8tLImrBnlZ60w6V9aAeOeBm0Jazg6slUPu8G+jcgAGzLv&#10;RPkIDJYCCAZchMUHQi3kT4x6WCIpVj8ORFKMmo8cXoHZOJMgJ2E3CYQXcDXFGqNR3OhxMx06yfY1&#10;II/vjIsVvJSKWRJfsji9L1gMtpbTEjOb5/m/9bqs2uVvAAAA//8DAFBLAwQUAAYACAAAACEARANd&#10;W+EAAAAOAQAADwAAAGRycy9kb3ducmV2LnhtbEyPwU7DMBBE70j8g7WVuFGnJa2SNE5VITghIdJw&#10;4OjEbmI1XofYbcPfsznBbWd2NPs230+2Z1c9euNQwGoZAdPYOGWwFfBZvT4mwHyQqGTvUAv40R72&#10;xf1dLjPlbljq6zG0jErQZ1JAF8KQce6bTlvpl27QSLuTG60MJMeWq1HeqNz2fB1FW26lQbrQyUE/&#10;d7o5Hy9WwOELyxfz/V5/lKfSVFUa4dv2LMTDYjrsgAU9hb8wzPiEDgUx1e6CyrOedLxaU5SGzSZO&#10;gc2RKE7Jq2cvSZ6AFzn//0bxCwAA//8DAFBLAQItABQABgAIAAAAIQC2gziS/gAAAOEBAAATAAAA&#10;AAAAAAAAAAAAAAAAAABbQ29udGVudF9UeXBlc10ueG1sUEsBAi0AFAAGAAgAAAAhADj9If/WAAAA&#10;lAEAAAsAAAAAAAAAAAAAAAAALwEAAF9yZWxzLy5yZWxzUEsBAi0AFAAGAAgAAAAhALLC+KG0AgAA&#10;sgUAAA4AAAAAAAAAAAAAAAAALgIAAGRycy9lMm9Eb2MueG1sUEsBAi0AFAAGAAgAAAAhAEQDXVvh&#10;AAAADgEAAA8AAAAAAAAAAAAAAAAADgUAAGRycy9kb3ducmV2LnhtbFBLBQYAAAAABAAEAPMAAAAc&#10;BgAAAAA=&#10;" o:allowincell="f" filled="f" stroked="f">
              <v:textbox inset="0,0,0,0">
                <w:txbxContent>
                  <w:p w:rsidR="005F181E" w:rsidRDefault="005F181E">
                    <w:pPr>
                      <w:spacing w:before="36"/>
                      <w:ind w:left="7704"/>
                      <w:rPr>
                        <w:rFonts w:ascii="Calibri" w:hAnsi="Calibri" w:cs="Calibri"/>
                        <w:b/>
                        <w:bCs/>
                        <w:spacing w:val="10"/>
                        <w:sz w:val="20"/>
                        <w:szCs w:val="20"/>
                      </w:rPr>
                    </w:pPr>
                    <w:r>
                      <w:rPr>
                        <w:rFonts w:ascii="Calibri" w:hAnsi="Calibri" w:cs="Calibri"/>
                        <w:spacing w:val="10"/>
                        <w:sz w:val="20"/>
                        <w:szCs w:val="20"/>
                      </w:rPr>
                      <w:t xml:space="preserve">Page </w:t>
                    </w:r>
                    <w:r>
                      <w:rPr>
                        <w:rFonts w:ascii="Calibri" w:hAnsi="Calibri" w:cs="Calibri"/>
                        <w:spacing w:val="10"/>
                        <w:sz w:val="20"/>
                        <w:szCs w:val="20"/>
                      </w:rPr>
                      <w:fldChar w:fldCharType="begin"/>
                    </w:r>
                    <w:r>
                      <w:rPr>
                        <w:rFonts w:ascii="Calibri" w:hAnsi="Calibri" w:cs="Calibri"/>
                        <w:spacing w:val="10"/>
                        <w:sz w:val="20"/>
                        <w:szCs w:val="20"/>
                      </w:rPr>
                      <w:instrText xml:space="preserve"> PAGE </w:instrText>
                    </w:r>
                    <w:r>
                      <w:rPr>
                        <w:rFonts w:ascii="Calibri" w:hAnsi="Calibri" w:cs="Calibri"/>
                        <w:spacing w:val="10"/>
                        <w:sz w:val="20"/>
                        <w:szCs w:val="20"/>
                      </w:rPr>
                      <w:fldChar w:fldCharType="separate"/>
                    </w:r>
                    <w:r>
                      <w:rPr>
                        <w:rFonts w:ascii="Calibri" w:hAnsi="Calibri" w:cs="Calibri"/>
                        <w:b/>
                        <w:bCs/>
                        <w:spacing w:val="10"/>
                        <w:sz w:val="20"/>
                        <w:szCs w:val="20"/>
                      </w:rPr>
                      <w:t>27</w:t>
                    </w:r>
                    <w:r>
                      <w:rPr>
                        <w:rFonts w:ascii="Calibri" w:hAnsi="Calibri" w:cs="Calibri"/>
                        <w:spacing w:val="10"/>
                        <w:sz w:val="20"/>
                        <w:szCs w:val="20"/>
                      </w:rPr>
                      <w:fldChar w:fldCharType="end"/>
                    </w:r>
                    <w:r>
                      <w:rPr>
                        <w:rFonts w:ascii="Calibri" w:hAnsi="Calibri" w:cs="Calibri"/>
                        <w:spacing w:val="10"/>
                        <w:sz w:val="20"/>
                        <w:szCs w:val="20"/>
                      </w:rPr>
                      <w:t xml:space="preserve"> of </w:t>
                    </w:r>
                    <w:r>
                      <w:rPr>
                        <w:rFonts w:ascii="Calibri" w:hAnsi="Calibri" w:cs="Calibri"/>
                        <w:b/>
                        <w:bCs/>
                        <w:spacing w:val="10"/>
                        <w:sz w:val="20"/>
                        <w:szCs w:val="20"/>
                      </w:rPr>
                      <w:t>124</w:t>
                    </w:r>
                  </w:p>
                </w:txbxContent>
              </v:textbox>
              <w10:wrap type="square" anchorx="page" anchory="page"/>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58734729"/>
      <w:docPartObj>
        <w:docPartGallery w:val="Page Numbers (Bottom of Page)"/>
        <w:docPartUnique/>
      </w:docPartObj>
    </w:sdtPr>
    <w:sdtEndPr/>
    <w:sdtContent>
      <w:p w:rsidR="005F181E" w:rsidRDefault="005F181E">
        <w:pPr>
          <w:pStyle w:val="Footer"/>
          <w:jc w:val="right"/>
        </w:pPr>
        <w:r>
          <w:t xml:space="preserve">Page | </w:t>
        </w:r>
        <w:r>
          <w:fldChar w:fldCharType="begin"/>
        </w:r>
        <w:r>
          <w:instrText xml:space="preserve"> PAGE   \* MERGEFORMAT </w:instrText>
        </w:r>
        <w:r>
          <w:fldChar w:fldCharType="separate"/>
        </w:r>
        <w:r w:rsidR="001D1F5F">
          <w:rPr>
            <w:noProof/>
          </w:rPr>
          <w:t>118</w:t>
        </w:r>
        <w:r>
          <w:rPr>
            <w:noProof/>
          </w:rPr>
          <w:fldChar w:fldCharType="end"/>
        </w:r>
        <w:r>
          <w:t xml:space="preserve"> </w:t>
        </w:r>
      </w:p>
    </w:sdtContent>
  </w:sdt>
  <w:p w:rsidR="005F181E" w:rsidRDefault="005F181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9662603"/>
      <w:docPartObj>
        <w:docPartGallery w:val="Page Numbers (Bottom of Page)"/>
        <w:docPartUnique/>
      </w:docPartObj>
    </w:sdtPr>
    <w:sdtEndPr>
      <w:rPr>
        <w:rFonts w:cstheme="minorHAnsi"/>
      </w:rPr>
    </w:sdtEndPr>
    <w:sdtContent>
      <w:p w:rsidR="005F181E" w:rsidRPr="00BD1E3A" w:rsidRDefault="005F181E">
        <w:pPr>
          <w:pStyle w:val="Footer"/>
          <w:jc w:val="right"/>
          <w:rPr>
            <w:rFonts w:cstheme="minorHAnsi"/>
          </w:rPr>
        </w:pPr>
        <w:r w:rsidRPr="00BD1E3A">
          <w:rPr>
            <w:rFonts w:cstheme="minorHAnsi"/>
          </w:rPr>
          <w:t xml:space="preserve">Page | </w:t>
        </w:r>
        <w:r w:rsidRPr="00BD1E3A">
          <w:rPr>
            <w:rFonts w:cstheme="minorHAnsi"/>
          </w:rPr>
          <w:fldChar w:fldCharType="begin"/>
        </w:r>
        <w:r w:rsidRPr="00BD1E3A">
          <w:rPr>
            <w:rFonts w:cstheme="minorHAnsi"/>
          </w:rPr>
          <w:instrText xml:space="preserve"> PAGE   \* MERGEFORMAT </w:instrText>
        </w:r>
        <w:r w:rsidRPr="00BD1E3A">
          <w:rPr>
            <w:rFonts w:cstheme="minorHAnsi"/>
          </w:rPr>
          <w:fldChar w:fldCharType="separate"/>
        </w:r>
        <w:r w:rsidR="001D1F5F">
          <w:rPr>
            <w:rFonts w:cstheme="minorHAnsi"/>
            <w:noProof/>
          </w:rPr>
          <w:t>iv</w:t>
        </w:r>
        <w:r w:rsidRPr="00BD1E3A">
          <w:rPr>
            <w:rFonts w:cstheme="minorHAnsi"/>
            <w:noProof/>
          </w:rPr>
          <w:fldChar w:fldCharType="end"/>
        </w:r>
        <w:r w:rsidRPr="00BD1E3A">
          <w:rPr>
            <w:rFonts w:cstheme="minorHAnsi"/>
          </w:rPr>
          <w:t xml:space="preserve"> </w:t>
        </w:r>
      </w:p>
    </w:sdtContent>
  </w:sdt>
  <w:p w:rsidR="005F181E" w:rsidRDefault="005F181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5F181E">
    <w:r>
      <w:rPr>
        <w:noProof/>
      </w:rPr>
      <mc:AlternateContent>
        <mc:Choice Requires="wps">
          <w:drawing>
            <wp:anchor distT="0" distB="0" distL="0" distR="0" simplePos="0" relativeHeight="251657728" behindDoc="0" locked="0" layoutInCell="0" allowOverlap="1" wp14:anchorId="2E49E705" wp14:editId="643075D1">
              <wp:simplePos x="0" y="0"/>
              <wp:positionH relativeFrom="page">
                <wp:posOffset>890270</wp:posOffset>
              </wp:positionH>
              <wp:positionV relativeFrom="page">
                <wp:posOffset>9873615</wp:posOffset>
              </wp:positionV>
              <wp:extent cx="5770880" cy="212090"/>
              <wp:effectExtent l="4445" t="0" r="0" b="1270"/>
              <wp:wrapSquare wrapText="bothSides"/>
              <wp:docPr id="40"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088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81E" w:rsidRDefault="005F181E">
                          <w:pPr>
                            <w:spacing w:before="36"/>
                            <w:ind w:left="7704"/>
                            <w:rPr>
                              <w:rFonts w:ascii="Calibri" w:hAnsi="Calibri" w:cs="Calibri"/>
                              <w:b/>
                              <w:bCs/>
                              <w:spacing w:val="10"/>
                              <w:sz w:val="20"/>
                              <w:szCs w:val="20"/>
                            </w:rPr>
                          </w:pPr>
                          <w:r>
                            <w:rPr>
                              <w:rFonts w:ascii="Calibri" w:hAnsi="Calibri" w:cs="Calibri"/>
                              <w:spacing w:val="10"/>
                              <w:sz w:val="20"/>
                              <w:szCs w:val="20"/>
                            </w:rPr>
                            <w:t xml:space="preserve">Page </w:t>
                          </w:r>
                          <w:r>
                            <w:rPr>
                              <w:rFonts w:ascii="Calibri" w:hAnsi="Calibri" w:cs="Calibri"/>
                              <w:spacing w:val="10"/>
                              <w:sz w:val="20"/>
                              <w:szCs w:val="20"/>
                            </w:rPr>
                            <w:fldChar w:fldCharType="begin"/>
                          </w:r>
                          <w:r>
                            <w:rPr>
                              <w:rFonts w:ascii="Calibri" w:hAnsi="Calibri" w:cs="Calibri"/>
                              <w:spacing w:val="10"/>
                              <w:sz w:val="20"/>
                              <w:szCs w:val="20"/>
                            </w:rPr>
                            <w:instrText xml:space="preserve"> PAGE </w:instrText>
                          </w:r>
                          <w:r>
                            <w:rPr>
                              <w:rFonts w:ascii="Calibri" w:hAnsi="Calibri" w:cs="Calibri"/>
                              <w:spacing w:val="10"/>
                              <w:sz w:val="20"/>
                              <w:szCs w:val="20"/>
                            </w:rPr>
                            <w:fldChar w:fldCharType="separate"/>
                          </w:r>
                          <w:r>
                            <w:rPr>
                              <w:rFonts w:ascii="Calibri" w:hAnsi="Calibri" w:cs="Calibri"/>
                              <w:b/>
                              <w:bCs/>
                              <w:spacing w:val="10"/>
                              <w:sz w:val="20"/>
                              <w:szCs w:val="20"/>
                            </w:rPr>
                            <w:t>18</w:t>
                          </w:r>
                          <w:r>
                            <w:rPr>
                              <w:rFonts w:ascii="Calibri" w:hAnsi="Calibri" w:cs="Calibri"/>
                              <w:spacing w:val="10"/>
                              <w:sz w:val="20"/>
                              <w:szCs w:val="20"/>
                            </w:rPr>
                            <w:fldChar w:fldCharType="end"/>
                          </w:r>
                          <w:r>
                            <w:rPr>
                              <w:rFonts w:ascii="Calibri" w:hAnsi="Calibri" w:cs="Calibri"/>
                              <w:spacing w:val="10"/>
                              <w:sz w:val="20"/>
                              <w:szCs w:val="20"/>
                            </w:rPr>
                            <w:t xml:space="preserve"> of </w:t>
                          </w:r>
                          <w:r>
                            <w:rPr>
                              <w:rFonts w:ascii="Calibri" w:hAnsi="Calibri" w:cs="Calibri"/>
                              <w:b/>
                              <w:bCs/>
                              <w:spacing w:val="10"/>
                              <w:sz w:val="20"/>
                              <w:szCs w:val="20"/>
                            </w:rPr>
                            <w:t>124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49E705" id="_x0000_t202" coordsize="21600,21600" o:spt="202" path="m,l,21600r21600,l21600,xe">
              <v:stroke joinstyle="miter"/>
              <v:path gradientshapeok="t" o:connecttype="rect"/>
            </v:shapetype>
            <v:shape id="Text Box 40" o:spid="_x0000_s1031" type="#_x0000_t202" style="position:absolute;margin-left:70.1pt;margin-top:777.45pt;width:454.4pt;height:16.7pt;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Ku7sQIAALIFAAAOAAAAZHJzL2Uyb0RvYy54bWysVNuOmzAQfa/Uf7D8znIpSQCFrLIhVJW2&#10;F2m3H+CACVbBprYT2Fb9945NSDa7L1VbHqzBHp85M3M8y9uhbdCRSsUET7F/42FEeSFKxvcp/vqY&#10;OxFGShNekkZwmuInqvDt6u2bZd8lNBC1aEoqEYBwlfRdimutu8R1VVHTlqgb0VEOh5WQLdHwK/du&#10;KUkP6G3jBp43d3shy06KgioFu9l4iFcWv6pooT9XlaIaNSkGbtqu0q47s7qrJUn2knQ1K040yF+w&#10;aAnjEPQMlRFN0EGyV1AtK6RQotI3hWhdUVWsoDYHyMb3XmTzUJOO2lygOKo7l0n9P9ji0/GLRKxM&#10;cQjl4aSFHj3SQaM7MSDYgvr0nUrA7aEDRz3APvTZ5qq6e1F8U4iLTU34nq6lFH1NSQn8fHPTfXZ1&#10;xFEGZNd/FCXEIQctLNBQydYUD8qBAB2IPJ17Y7gUsDlbLLwogqMCzgI/8GJLziXJdLuTSr+nokXG&#10;SLGE3lt0crxX2rAhyeRignGRs6ax/W/41QY4jjsQG66aM8PCtvNn7MXbaBuFThjMt07oZZmzzjeh&#10;M8/9xSx7l202mf/LxPXDpGZlSbkJM0nLD/+sdSeRj6I4i0uJhpUGzlBScr/bNBIdCUg7t5+tOZxc&#10;3NxrGrYIkMuLlPwg9O6C2Mnn0cIJ83DmxFBsx/Pju3juhXGY5dcp3TNO/z0l1Kc4ngWzUUwX0i9y&#10;8+z3OjeStEzD8GhYm+Lo7EQSI8EtL21rNWHNaD8rhaF/KQW0e2q0FazR6KhWPewG+zasmo2Yd6J8&#10;AgVLAQIDLcLgA6MW8gdGPQyRFKvvByIpRs0HDq8AXPRkyMnYTQbhBVxNscZoNDd6nEyHTrJ9Dcjj&#10;O+NiDS+lYlbEFxan9wWDweZyGmJm8jz/t16XUbv6DQAA//8DAFBLAwQUAAYACAAAACEA/ahjGeEA&#10;AAAOAQAADwAAAGRycy9kb3ducmV2LnhtbEyPwU7DMBBE70j8g7WVuFG7Ja2SEKeqEJyQEGk4cHQS&#10;N7Ear0PstuHv2ZzKbWd3NPsm2022Zxc9euNQwmopgGmsXWOwlfBVvj3GwHxQ2KjeoZbwqz3s8vu7&#10;TKWNu2KhL4fQMgpBnyoJXQhDyrmvO22VX7pBI92ObrQqkBxb3ozqSuG252shttwqg/ShU4N+6XR9&#10;OpythP03Fq/m56P6LI6FKctE4Pv2JOXDYto/Awt6CjczzPiEDjkxVe6MjWc96UisyUrDZhMlwGaL&#10;iBLqV827OH4Cnmf8f438DwAA//8DAFBLAQItABQABgAIAAAAIQC2gziS/gAAAOEBAAATAAAAAAAA&#10;AAAAAAAAAAAAAABbQ29udGVudF9UeXBlc10ueG1sUEsBAi0AFAAGAAgAAAAhADj9If/WAAAAlAEA&#10;AAsAAAAAAAAAAAAAAAAALwEAAF9yZWxzLy5yZWxzUEsBAi0AFAAGAAgAAAAhADI8q7uxAgAAsgUA&#10;AA4AAAAAAAAAAAAAAAAALgIAAGRycy9lMm9Eb2MueG1sUEsBAi0AFAAGAAgAAAAhAP2oYxnhAAAA&#10;DgEAAA8AAAAAAAAAAAAAAAAACwUAAGRycy9kb3ducmV2LnhtbFBLBQYAAAAABAAEAPMAAAAZBgAA&#10;AAA=&#10;" o:allowincell="f" filled="f" stroked="f">
              <v:textbox inset="0,0,0,0">
                <w:txbxContent>
                  <w:p w:rsidR="005F181E" w:rsidRDefault="005F181E">
                    <w:pPr>
                      <w:spacing w:before="36"/>
                      <w:ind w:left="7704"/>
                      <w:rPr>
                        <w:rFonts w:ascii="Calibri" w:hAnsi="Calibri" w:cs="Calibri"/>
                        <w:b/>
                        <w:bCs/>
                        <w:spacing w:val="10"/>
                        <w:sz w:val="20"/>
                        <w:szCs w:val="20"/>
                      </w:rPr>
                    </w:pPr>
                    <w:r>
                      <w:rPr>
                        <w:rFonts w:ascii="Calibri" w:hAnsi="Calibri" w:cs="Calibri"/>
                        <w:spacing w:val="10"/>
                        <w:sz w:val="20"/>
                        <w:szCs w:val="20"/>
                      </w:rPr>
                      <w:t xml:space="preserve">Page </w:t>
                    </w:r>
                    <w:r>
                      <w:rPr>
                        <w:rFonts w:ascii="Calibri" w:hAnsi="Calibri" w:cs="Calibri"/>
                        <w:spacing w:val="10"/>
                        <w:sz w:val="20"/>
                        <w:szCs w:val="20"/>
                      </w:rPr>
                      <w:fldChar w:fldCharType="begin"/>
                    </w:r>
                    <w:r>
                      <w:rPr>
                        <w:rFonts w:ascii="Calibri" w:hAnsi="Calibri" w:cs="Calibri"/>
                        <w:spacing w:val="10"/>
                        <w:sz w:val="20"/>
                        <w:szCs w:val="20"/>
                      </w:rPr>
                      <w:instrText xml:space="preserve"> PAGE </w:instrText>
                    </w:r>
                    <w:r>
                      <w:rPr>
                        <w:rFonts w:ascii="Calibri" w:hAnsi="Calibri" w:cs="Calibri"/>
                        <w:spacing w:val="10"/>
                        <w:sz w:val="20"/>
                        <w:szCs w:val="20"/>
                      </w:rPr>
                      <w:fldChar w:fldCharType="separate"/>
                    </w:r>
                    <w:r>
                      <w:rPr>
                        <w:rFonts w:ascii="Calibri" w:hAnsi="Calibri" w:cs="Calibri"/>
                        <w:b/>
                        <w:bCs/>
                        <w:spacing w:val="10"/>
                        <w:sz w:val="20"/>
                        <w:szCs w:val="20"/>
                      </w:rPr>
                      <w:t>18</w:t>
                    </w:r>
                    <w:r>
                      <w:rPr>
                        <w:rFonts w:ascii="Calibri" w:hAnsi="Calibri" w:cs="Calibri"/>
                        <w:spacing w:val="10"/>
                        <w:sz w:val="20"/>
                        <w:szCs w:val="20"/>
                      </w:rPr>
                      <w:fldChar w:fldCharType="end"/>
                    </w:r>
                    <w:r>
                      <w:rPr>
                        <w:rFonts w:ascii="Calibri" w:hAnsi="Calibri" w:cs="Calibri"/>
                        <w:spacing w:val="10"/>
                        <w:sz w:val="20"/>
                        <w:szCs w:val="20"/>
                      </w:rPr>
                      <w:t xml:space="preserve"> of </w:t>
                    </w:r>
                    <w:r>
                      <w:rPr>
                        <w:rFonts w:ascii="Calibri" w:hAnsi="Calibri" w:cs="Calibri"/>
                        <w:b/>
                        <w:bCs/>
                        <w:spacing w:val="10"/>
                        <w:sz w:val="20"/>
                        <w:szCs w:val="20"/>
                      </w:rPr>
                      <w:t>124</w:t>
                    </w:r>
                  </w:p>
                </w:txbxContent>
              </v:textbox>
              <w10:wrap type="square" anchorx="page" anchory="page"/>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33426580"/>
      <w:docPartObj>
        <w:docPartGallery w:val="Page Numbers (Bottom of Page)"/>
        <w:docPartUnique/>
      </w:docPartObj>
    </w:sdtPr>
    <w:sdtEndPr/>
    <w:sdtContent>
      <w:p w:rsidR="005F181E" w:rsidRDefault="005F181E">
        <w:pPr>
          <w:pStyle w:val="Footer"/>
          <w:jc w:val="right"/>
        </w:pPr>
        <w:r>
          <w:t xml:space="preserve">Page | </w:t>
        </w:r>
        <w:r>
          <w:fldChar w:fldCharType="begin"/>
        </w:r>
        <w:r>
          <w:instrText xml:space="preserve"> PAGE   \* MERGEFORMAT </w:instrText>
        </w:r>
        <w:r>
          <w:fldChar w:fldCharType="separate"/>
        </w:r>
        <w:r w:rsidR="001D1F5F">
          <w:rPr>
            <w:noProof/>
          </w:rPr>
          <w:t>54</w:t>
        </w:r>
        <w:r>
          <w:rPr>
            <w:noProof/>
          </w:rPr>
          <w:fldChar w:fldCharType="end"/>
        </w:r>
        <w:r>
          <w:t xml:space="preserve"> </w:t>
        </w:r>
      </w:p>
    </w:sdtContent>
  </w:sdt>
  <w:p w:rsidR="005F181E" w:rsidRDefault="005F181E"/>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5F181E">
    <w:r>
      <w:rPr>
        <w:noProof/>
      </w:rPr>
      <mc:AlternateContent>
        <mc:Choice Requires="wps">
          <w:drawing>
            <wp:anchor distT="0" distB="0" distL="0" distR="0" simplePos="0" relativeHeight="251660800" behindDoc="0" locked="0" layoutInCell="0" allowOverlap="1" wp14:anchorId="3224CC50" wp14:editId="48BED66E">
              <wp:simplePos x="0" y="0"/>
              <wp:positionH relativeFrom="page">
                <wp:posOffset>896620</wp:posOffset>
              </wp:positionH>
              <wp:positionV relativeFrom="page">
                <wp:posOffset>9873615</wp:posOffset>
              </wp:positionV>
              <wp:extent cx="5765800" cy="212090"/>
              <wp:effectExtent l="1270" t="0" r="0" b="1270"/>
              <wp:wrapSquare wrapText="bothSides"/>
              <wp:docPr id="36"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580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81E" w:rsidRDefault="005F181E">
                          <w:pPr>
                            <w:spacing w:before="36"/>
                            <w:ind w:left="7704"/>
                            <w:rPr>
                              <w:rFonts w:ascii="Calibri" w:hAnsi="Calibri" w:cs="Calibri"/>
                              <w:b/>
                              <w:bCs/>
                              <w:spacing w:val="10"/>
                              <w:sz w:val="20"/>
                              <w:szCs w:val="20"/>
                            </w:rPr>
                          </w:pPr>
                          <w:r>
                            <w:rPr>
                              <w:rFonts w:ascii="Calibri" w:hAnsi="Calibri" w:cs="Calibri"/>
                              <w:spacing w:val="10"/>
                              <w:sz w:val="20"/>
                              <w:szCs w:val="20"/>
                            </w:rPr>
                            <w:t xml:space="preserve">Page </w:t>
                          </w:r>
                          <w:r>
                            <w:rPr>
                              <w:rFonts w:ascii="Calibri" w:hAnsi="Calibri" w:cs="Calibri"/>
                              <w:spacing w:val="10"/>
                              <w:sz w:val="20"/>
                              <w:szCs w:val="20"/>
                            </w:rPr>
                            <w:fldChar w:fldCharType="begin"/>
                          </w:r>
                          <w:r>
                            <w:rPr>
                              <w:rFonts w:ascii="Calibri" w:hAnsi="Calibri" w:cs="Calibri"/>
                              <w:spacing w:val="10"/>
                              <w:sz w:val="20"/>
                              <w:szCs w:val="20"/>
                            </w:rPr>
                            <w:instrText xml:space="preserve"> PAGE </w:instrText>
                          </w:r>
                          <w:r>
                            <w:rPr>
                              <w:rFonts w:ascii="Calibri" w:hAnsi="Calibri" w:cs="Calibri"/>
                              <w:spacing w:val="10"/>
                              <w:sz w:val="20"/>
                              <w:szCs w:val="20"/>
                            </w:rPr>
                            <w:fldChar w:fldCharType="separate"/>
                          </w:r>
                          <w:r>
                            <w:rPr>
                              <w:rFonts w:ascii="Calibri" w:hAnsi="Calibri" w:cs="Calibri"/>
                              <w:b/>
                              <w:bCs/>
                              <w:spacing w:val="10"/>
                              <w:sz w:val="20"/>
                              <w:szCs w:val="20"/>
                            </w:rPr>
                            <w:t>27</w:t>
                          </w:r>
                          <w:r>
                            <w:rPr>
                              <w:rFonts w:ascii="Calibri" w:hAnsi="Calibri" w:cs="Calibri"/>
                              <w:spacing w:val="10"/>
                              <w:sz w:val="20"/>
                              <w:szCs w:val="20"/>
                            </w:rPr>
                            <w:fldChar w:fldCharType="end"/>
                          </w:r>
                          <w:r>
                            <w:rPr>
                              <w:rFonts w:ascii="Calibri" w:hAnsi="Calibri" w:cs="Calibri"/>
                              <w:spacing w:val="10"/>
                              <w:sz w:val="20"/>
                              <w:szCs w:val="20"/>
                            </w:rPr>
                            <w:t xml:space="preserve"> of </w:t>
                          </w:r>
                          <w:r>
                            <w:rPr>
                              <w:rFonts w:ascii="Calibri" w:hAnsi="Calibri" w:cs="Calibri"/>
                              <w:b/>
                              <w:bCs/>
                              <w:spacing w:val="10"/>
                              <w:sz w:val="20"/>
                              <w:szCs w:val="20"/>
                            </w:rPr>
                            <w:t>124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24CC50" id="_x0000_t202" coordsize="21600,21600" o:spt="202" path="m,l,21600r21600,l21600,xe">
              <v:stroke joinstyle="miter"/>
              <v:path gradientshapeok="t" o:connecttype="rect"/>
            </v:shapetype>
            <v:shape id="Text Box 36" o:spid="_x0000_s1032" type="#_x0000_t202" style="position:absolute;margin-left:70.6pt;margin-top:777.45pt;width:454pt;height:16.7pt;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9xgtAIAALIFAAAOAAAAZHJzL2Uyb0RvYy54bWysVNuOmzAQfa/Uf7D8znJZQgJaskpCqCpt&#10;L9JuP8ABE6yCTW0nsF313zs2IdnLS9WWB2uYGZ+5Hc/N7dA26EilYoKn2L/yMKK8ECXj+xR/e8id&#10;BUZKE16SRnCa4keq8O3y/bubvktoIGrRlFQiAOEq6bsU11p3ieuqoqYtUVeioxyMlZAt0fAr924p&#10;SQ/obeMGnhe5vZBlJ0VBlQJtNhrx0uJXFS30l6pSVKMmxZCbtqe0586c7vKGJHtJupoVpzTIX2TR&#10;EsYh6BkqI5qgg2RvoFpWSKFEpa8K0bqiqlhBbQ1Qje+9qua+Jh21tUBzVHduk/p/sMXn41eJWJni&#10;6wgjTlqY0QMdNFqLAYEK+tN3KgG3+w4c9QB6mLOtVXV3oviuEBebmvA9XUkp+pqSEvLzzU332dUR&#10;RxmQXf9JlBCHHLSwQEMlW9M8aAcCdJjT43k2JpcClLN5NFt4YCrAFviBF9vhuSSZbndS6Q9UtMgI&#10;KZYwe4tOjndKm2xIMrmYYFzkrGns/Bv+QgGOowZiw1VjM1nYcT7FXrxdbBehEwbR1gm9LHNW+SZ0&#10;otyfz7LrbLPJ/F8mrh8mNStLyk2YiVp++GejO5F8JMWZXEo0rDRwJiUl97tNI9GRALVz+9meg+Xi&#10;5r5MwzYBanlVkh+E3jqInTxazJ0wD2dOPPcWjufH6zjywjjM8pcl3TFO/70k1Kc4ngWzkUyXpF/V&#10;5tnvbW0kaZmG5dGwNsVADfiME0kMBbe8tLImrBnlZ60w6V9aAeOeBm0Jazg6slUPu8G+jcAAGzLv&#10;RPkIDJYCCAZchMUHQi3kT4x6WCIpVj8ORFKMmo8cXoHZOJMgJ2E3CYQXcDXFGqNR3OhxMx06yfY1&#10;II/vjIsVvJSKWRJfsji9L1gMtpbTEjOb5/m/9bqs2uVvAAAA//8DAFBLAwQUAAYACAAAACEARANd&#10;W+EAAAAOAQAADwAAAGRycy9kb3ducmV2LnhtbEyPwU7DMBBE70j8g7WVuFGnJa2SNE5VITghIdJw&#10;4OjEbmI1XofYbcPfsznBbWd2NPs230+2Z1c9euNQwGoZAdPYOGWwFfBZvT4mwHyQqGTvUAv40R72&#10;xf1dLjPlbljq6zG0jErQZ1JAF8KQce6bTlvpl27QSLuTG60MJMeWq1HeqNz2fB1FW26lQbrQyUE/&#10;d7o5Hy9WwOELyxfz/V5/lKfSVFUa4dv2LMTDYjrsgAU9hb8wzPiEDgUx1e6CyrOedLxaU5SGzSZO&#10;gc2RKE7Jq2cvSZ6AFzn//0bxCwAA//8DAFBLAQItABQABgAIAAAAIQC2gziS/gAAAOEBAAATAAAA&#10;AAAAAAAAAAAAAAAAAABbQ29udGVudF9UeXBlc10ueG1sUEsBAi0AFAAGAAgAAAAhADj9If/WAAAA&#10;lAEAAAsAAAAAAAAAAAAAAAAALwEAAF9yZWxzLy5yZWxzUEsBAi0AFAAGAAgAAAAhAL0L3GC0AgAA&#10;sgUAAA4AAAAAAAAAAAAAAAAALgIAAGRycy9lMm9Eb2MueG1sUEsBAi0AFAAGAAgAAAAhAEQDXVvh&#10;AAAADgEAAA8AAAAAAAAAAAAAAAAADgUAAGRycy9kb3ducmV2LnhtbFBLBQYAAAAABAAEAPMAAAAc&#10;BgAAAAA=&#10;" o:allowincell="f" filled="f" stroked="f">
              <v:textbox inset="0,0,0,0">
                <w:txbxContent>
                  <w:p w:rsidR="005F181E" w:rsidRDefault="005F181E">
                    <w:pPr>
                      <w:spacing w:before="36"/>
                      <w:ind w:left="7704"/>
                      <w:rPr>
                        <w:rFonts w:ascii="Calibri" w:hAnsi="Calibri" w:cs="Calibri"/>
                        <w:b/>
                        <w:bCs/>
                        <w:spacing w:val="10"/>
                        <w:sz w:val="20"/>
                        <w:szCs w:val="20"/>
                      </w:rPr>
                    </w:pPr>
                    <w:r>
                      <w:rPr>
                        <w:rFonts w:ascii="Calibri" w:hAnsi="Calibri" w:cs="Calibri"/>
                        <w:spacing w:val="10"/>
                        <w:sz w:val="20"/>
                        <w:szCs w:val="20"/>
                      </w:rPr>
                      <w:t xml:space="preserve">Page </w:t>
                    </w:r>
                    <w:r>
                      <w:rPr>
                        <w:rFonts w:ascii="Calibri" w:hAnsi="Calibri" w:cs="Calibri"/>
                        <w:spacing w:val="10"/>
                        <w:sz w:val="20"/>
                        <w:szCs w:val="20"/>
                      </w:rPr>
                      <w:fldChar w:fldCharType="begin"/>
                    </w:r>
                    <w:r>
                      <w:rPr>
                        <w:rFonts w:ascii="Calibri" w:hAnsi="Calibri" w:cs="Calibri"/>
                        <w:spacing w:val="10"/>
                        <w:sz w:val="20"/>
                        <w:szCs w:val="20"/>
                      </w:rPr>
                      <w:instrText xml:space="preserve"> PAGE </w:instrText>
                    </w:r>
                    <w:r>
                      <w:rPr>
                        <w:rFonts w:ascii="Calibri" w:hAnsi="Calibri" w:cs="Calibri"/>
                        <w:spacing w:val="10"/>
                        <w:sz w:val="20"/>
                        <w:szCs w:val="20"/>
                      </w:rPr>
                      <w:fldChar w:fldCharType="separate"/>
                    </w:r>
                    <w:r>
                      <w:rPr>
                        <w:rFonts w:ascii="Calibri" w:hAnsi="Calibri" w:cs="Calibri"/>
                        <w:b/>
                        <w:bCs/>
                        <w:spacing w:val="10"/>
                        <w:sz w:val="20"/>
                        <w:szCs w:val="20"/>
                      </w:rPr>
                      <w:t>27</w:t>
                    </w:r>
                    <w:r>
                      <w:rPr>
                        <w:rFonts w:ascii="Calibri" w:hAnsi="Calibri" w:cs="Calibri"/>
                        <w:spacing w:val="10"/>
                        <w:sz w:val="20"/>
                        <w:szCs w:val="20"/>
                      </w:rPr>
                      <w:fldChar w:fldCharType="end"/>
                    </w:r>
                    <w:r>
                      <w:rPr>
                        <w:rFonts w:ascii="Calibri" w:hAnsi="Calibri" w:cs="Calibri"/>
                        <w:spacing w:val="10"/>
                        <w:sz w:val="20"/>
                        <w:szCs w:val="20"/>
                      </w:rPr>
                      <w:t xml:space="preserve"> of </w:t>
                    </w:r>
                    <w:r>
                      <w:rPr>
                        <w:rFonts w:ascii="Calibri" w:hAnsi="Calibri" w:cs="Calibri"/>
                        <w:b/>
                        <w:bCs/>
                        <w:spacing w:val="10"/>
                        <w:sz w:val="20"/>
                        <w:szCs w:val="20"/>
                      </w:rPr>
                      <w:t>124</w:t>
                    </w:r>
                  </w:p>
                </w:txbxContent>
              </v:textbox>
              <w10:wrap type="square" anchorx="page" anchory="page"/>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5F181E"/>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2721316"/>
      <w:docPartObj>
        <w:docPartGallery w:val="Page Numbers (Bottom of Page)"/>
        <w:docPartUnique/>
      </w:docPartObj>
    </w:sdtPr>
    <w:sdtEndPr/>
    <w:sdtContent>
      <w:p w:rsidR="005F181E" w:rsidRDefault="005F181E">
        <w:pPr>
          <w:pStyle w:val="Footer"/>
          <w:jc w:val="right"/>
        </w:pPr>
        <w:r>
          <w:t xml:space="preserve">Page | </w:t>
        </w:r>
        <w:r>
          <w:fldChar w:fldCharType="begin"/>
        </w:r>
        <w:r>
          <w:instrText xml:space="preserve"> PAGE   \* MERGEFORMAT </w:instrText>
        </w:r>
        <w:r>
          <w:fldChar w:fldCharType="separate"/>
        </w:r>
        <w:r w:rsidR="001D1F5F">
          <w:rPr>
            <w:noProof/>
          </w:rPr>
          <w:t>55</w:t>
        </w:r>
        <w:r>
          <w:rPr>
            <w:noProof/>
          </w:rPr>
          <w:fldChar w:fldCharType="end"/>
        </w:r>
        <w:r>
          <w:t xml:space="preserve"> </w:t>
        </w:r>
      </w:p>
    </w:sdtContent>
  </w:sdt>
  <w:p w:rsidR="005F181E" w:rsidRDefault="005F181E"/>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5F181E">
    <w:r>
      <w:rPr>
        <w:noProof/>
      </w:rPr>
      <mc:AlternateContent>
        <mc:Choice Requires="wps">
          <w:drawing>
            <wp:anchor distT="0" distB="0" distL="0" distR="0" simplePos="0" relativeHeight="251662848" behindDoc="0" locked="0" layoutInCell="0" allowOverlap="1" wp14:anchorId="12CA6510" wp14:editId="7993DE11">
              <wp:simplePos x="0" y="0"/>
              <wp:positionH relativeFrom="page">
                <wp:posOffset>896620</wp:posOffset>
              </wp:positionH>
              <wp:positionV relativeFrom="page">
                <wp:posOffset>9873615</wp:posOffset>
              </wp:positionV>
              <wp:extent cx="5765800" cy="212090"/>
              <wp:effectExtent l="1270" t="0" r="0" b="1270"/>
              <wp:wrapSquare wrapText="bothSides"/>
              <wp:docPr id="3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580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81E" w:rsidRDefault="005F181E">
                          <w:pPr>
                            <w:spacing w:before="36"/>
                            <w:ind w:left="7704"/>
                            <w:rPr>
                              <w:rFonts w:ascii="Calibri" w:hAnsi="Calibri" w:cs="Calibri"/>
                              <w:b/>
                              <w:bCs/>
                              <w:spacing w:val="10"/>
                              <w:sz w:val="20"/>
                              <w:szCs w:val="20"/>
                            </w:rPr>
                          </w:pPr>
                          <w:r>
                            <w:rPr>
                              <w:rFonts w:ascii="Calibri" w:hAnsi="Calibri" w:cs="Calibri"/>
                              <w:spacing w:val="10"/>
                              <w:sz w:val="20"/>
                              <w:szCs w:val="20"/>
                            </w:rPr>
                            <w:t xml:space="preserve">Page </w:t>
                          </w:r>
                          <w:r>
                            <w:rPr>
                              <w:rFonts w:ascii="Calibri" w:hAnsi="Calibri" w:cs="Calibri"/>
                              <w:spacing w:val="10"/>
                              <w:sz w:val="20"/>
                              <w:szCs w:val="20"/>
                            </w:rPr>
                            <w:fldChar w:fldCharType="begin"/>
                          </w:r>
                          <w:r>
                            <w:rPr>
                              <w:rFonts w:ascii="Calibri" w:hAnsi="Calibri" w:cs="Calibri"/>
                              <w:spacing w:val="10"/>
                              <w:sz w:val="20"/>
                              <w:szCs w:val="20"/>
                            </w:rPr>
                            <w:instrText xml:space="preserve"> PAGE </w:instrText>
                          </w:r>
                          <w:r>
                            <w:rPr>
                              <w:rFonts w:ascii="Calibri" w:hAnsi="Calibri" w:cs="Calibri"/>
                              <w:spacing w:val="10"/>
                              <w:sz w:val="20"/>
                              <w:szCs w:val="20"/>
                            </w:rPr>
                            <w:fldChar w:fldCharType="separate"/>
                          </w:r>
                          <w:r>
                            <w:rPr>
                              <w:rFonts w:ascii="Calibri" w:hAnsi="Calibri" w:cs="Calibri"/>
                              <w:noProof/>
                              <w:spacing w:val="10"/>
                              <w:sz w:val="20"/>
                              <w:szCs w:val="20"/>
                            </w:rPr>
                            <w:t>20</w:t>
                          </w:r>
                          <w:r>
                            <w:rPr>
                              <w:rFonts w:ascii="Calibri" w:hAnsi="Calibri" w:cs="Calibri"/>
                              <w:spacing w:val="10"/>
                              <w:sz w:val="20"/>
                              <w:szCs w:val="20"/>
                            </w:rPr>
                            <w:fldChar w:fldCharType="end"/>
                          </w:r>
                          <w:r>
                            <w:rPr>
                              <w:rFonts w:ascii="Calibri" w:hAnsi="Calibri" w:cs="Calibri"/>
                              <w:spacing w:val="10"/>
                              <w:sz w:val="20"/>
                              <w:szCs w:val="20"/>
                            </w:rPr>
                            <w:t xml:space="preserve"> of </w:t>
                          </w:r>
                          <w:r>
                            <w:rPr>
                              <w:rFonts w:ascii="Calibri" w:hAnsi="Calibri" w:cs="Calibri"/>
                              <w:b/>
                              <w:bCs/>
                              <w:spacing w:val="10"/>
                              <w:sz w:val="20"/>
                              <w:szCs w:val="20"/>
                            </w:rPr>
                            <w:t>124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CA6510" id="_x0000_t202" coordsize="21600,21600" o:spt="202" path="m,l,21600r21600,l21600,xe">
              <v:stroke joinstyle="miter"/>
              <v:path gradientshapeok="t" o:connecttype="rect"/>
            </v:shapetype>
            <v:shape id="Text Box 33" o:spid="_x0000_s1033" type="#_x0000_t202" style="position:absolute;margin-left:70.6pt;margin-top:777.45pt;width:454pt;height:16.7pt;z-index:25166284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M2OswIAALIFAAAOAAAAZHJzL2Uyb0RvYy54bWysVMlu2zAQvRfoPxC8K1oiLxIiB4llFQXS&#10;BUj6AbREWUQpUiVpS2nQf++Qsuwsl6KtDsRoZvhme5yr66Hl6ECVZlJkOLwIMKKilBUTuwx/eyi8&#10;JUbaEFERLgXN8CPV+Hr1/t1V36U0ko3kFVUIQIRO+y7DjTFd6vu6bGhL9IXsqABjLVVLDPyqnV8p&#10;0gN6y/0oCOZ+L1XVKVlSrUGbj0a8cvh1TUvzpa41NYhnGHIz7lTu3NrTX12RdKdI17DymAb5iyxa&#10;wgQEPUHlxBC0V+wNVMtKJbWszUUpW1/WNSupqwGqCYNX1dw3pKOuFmiO7k5t0v8Ptvx8+KoQqzJ8&#10;eYmRIC3M6IEOBt3KAYEK+tN3OgW3+w4czQB6mLOrVXd3svyukZDrhogdvVFK9g0lFeQX2pv+s6sj&#10;jrYg2/6TrCAO2RvpgIZatbZ50A4E6DCnx9NsbC4lKGeL+WwZgKkEWxRGQeKG55N0ut0pbT5Q2SIr&#10;ZFjB7B06OdxpY7Mh6eRigwlZMM7d/Ll4oQDHUQOx4aq12SzcOJ+SINksN8vYi6P5xouDPPduinXs&#10;zYtwMcsv8/U6D3/ZuGGcNqyqqLBhJmqF8Z+N7kjykRQncmnJWWXhbEpa7bZrrtCBALUL97meg+Xs&#10;5r9MwzUBanlVUhjFwW2UeMV8ufDiIp55ySJYekGY3CbzIE7ivHhZ0h0T9N9LQn2Gk1k0G8l0TvpV&#10;bYH73tZG0pYZWB6ctRkGasBnnUhqKbgRlZMNYXyUn7XCpn9uBYx7GrQjrOXoyFYzbIfxbVhgS+at&#10;rB6BwUoCwYCLsPhAaKT6iVEPSyTD+seeKIoR/yjgFdiNMwlqEraTQEQJVzNsMBrFtRk3075TbNcA&#10;8vjOhLyBl1IzR+JzFsf3BYvB1XJcYnbzPP93XudVu/oNAAD//wMAUEsDBBQABgAIAAAAIQBEA11b&#10;4QAAAA4BAAAPAAAAZHJzL2Rvd25yZXYueG1sTI/BTsMwEETvSPyDtZW4UaclrZI0TlUhOCEh0nDg&#10;6MRuYjVeh9htw9+zOcFtZ3Y0+zbfT7ZnVz1641DAahkB09g4ZbAV8Fm9PibAfJCoZO9QC/jRHvbF&#10;/V0uM+VuWOrrMbSMStBnUkAXwpBx7ptOW+mXbtBIu5MbrQwkx5arUd6o3PZ8HUVbbqVButDJQT93&#10;ujkfL1bA4QvLF/P9Xn+Up9JUVRrh2/YsxMNiOuyABT2FvzDM+IQOBTHV7oLKs550vFpTlIbNJk6B&#10;zZEoTsmrZy9JnoAXOf//RvELAAD//wMAUEsBAi0AFAAGAAgAAAAhALaDOJL+AAAA4QEAABMAAAAA&#10;AAAAAAAAAAAAAAAAAFtDb250ZW50X1R5cGVzXS54bWxQSwECLQAUAAYACAAAACEAOP0h/9YAAACU&#10;AQAACwAAAAAAAAAAAAAAAAAvAQAAX3JlbHMvLnJlbHNQSwECLQAUAAYACAAAACEAyozNjrMCAACy&#10;BQAADgAAAAAAAAAAAAAAAAAuAgAAZHJzL2Uyb0RvYy54bWxQSwECLQAUAAYACAAAACEARANdW+EA&#10;AAAOAQAADwAAAAAAAAAAAAAAAAANBQAAZHJzL2Rvd25yZXYueG1sUEsFBgAAAAAEAAQA8wAAABsG&#10;AAAAAA==&#10;" o:allowincell="f" filled="f" stroked="f">
              <v:textbox inset="0,0,0,0">
                <w:txbxContent>
                  <w:p w:rsidR="005F181E" w:rsidRDefault="005F181E">
                    <w:pPr>
                      <w:spacing w:before="36"/>
                      <w:ind w:left="7704"/>
                      <w:rPr>
                        <w:rFonts w:ascii="Calibri" w:hAnsi="Calibri" w:cs="Calibri"/>
                        <w:b/>
                        <w:bCs/>
                        <w:spacing w:val="10"/>
                        <w:sz w:val="20"/>
                        <w:szCs w:val="20"/>
                      </w:rPr>
                    </w:pPr>
                    <w:r>
                      <w:rPr>
                        <w:rFonts w:ascii="Calibri" w:hAnsi="Calibri" w:cs="Calibri"/>
                        <w:spacing w:val="10"/>
                        <w:sz w:val="20"/>
                        <w:szCs w:val="20"/>
                      </w:rPr>
                      <w:t xml:space="preserve">Page </w:t>
                    </w:r>
                    <w:r>
                      <w:rPr>
                        <w:rFonts w:ascii="Calibri" w:hAnsi="Calibri" w:cs="Calibri"/>
                        <w:spacing w:val="10"/>
                        <w:sz w:val="20"/>
                        <w:szCs w:val="20"/>
                      </w:rPr>
                      <w:fldChar w:fldCharType="begin"/>
                    </w:r>
                    <w:r>
                      <w:rPr>
                        <w:rFonts w:ascii="Calibri" w:hAnsi="Calibri" w:cs="Calibri"/>
                        <w:spacing w:val="10"/>
                        <w:sz w:val="20"/>
                        <w:szCs w:val="20"/>
                      </w:rPr>
                      <w:instrText xml:space="preserve"> PAGE </w:instrText>
                    </w:r>
                    <w:r>
                      <w:rPr>
                        <w:rFonts w:ascii="Calibri" w:hAnsi="Calibri" w:cs="Calibri"/>
                        <w:spacing w:val="10"/>
                        <w:sz w:val="20"/>
                        <w:szCs w:val="20"/>
                      </w:rPr>
                      <w:fldChar w:fldCharType="separate"/>
                    </w:r>
                    <w:r>
                      <w:rPr>
                        <w:rFonts w:ascii="Calibri" w:hAnsi="Calibri" w:cs="Calibri"/>
                        <w:noProof/>
                        <w:spacing w:val="10"/>
                        <w:sz w:val="20"/>
                        <w:szCs w:val="20"/>
                      </w:rPr>
                      <w:t>20</w:t>
                    </w:r>
                    <w:r>
                      <w:rPr>
                        <w:rFonts w:ascii="Calibri" w:hAnsi="Calibri" w:cs="Calibri"/>
                        <w:spacing w:val="10"/>
                        <w:sz w:val="20"/>
                        <w:szCs w:val="20"/>
                      </w:rPr>
                      <w:fldChar w:fldCharType="end"/>
                    </w:r>
                    <w:r>
                      <w:rPr>
                        <w:rFonts w:ascii="Calibri" w:hAnsi="Calibri" w:cs="Calibri"/>
                        <w:spacing w:val="10"/>
                        <w:sz w:val="20"/>
                        <w:szCs w:val="20"/>
                      </w:rPr>
                      <w:t xml:space="preserve"> of </w:t>
                    </w:r>
                    <w:r>
                      <w:rPr>
                        <w:rFonts w:ascii="Calibri" w:hAnsi="Calibri" w:cs="Calibri"/>
                        <w:b/>
                        <w:bCs/>
                        <w:spacing w:val="10"/>
                        <w:sz w:val="20"/>
                        <w:szCs w:val="20"/>
                      </w:rPr>
                      <w:t>124</w:t>
                    </w:r>
                  </w:p>
                </w:txbxContent>
              </v:textbox>
              <w10:wrap type="square" anchorx="page" anchory="page"/>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5133046"/>
      <w:docPartObj>
        <w:docPartGallery w:val="Page Numbers (Bottom of Page)"/>
        <w:docPartUnique/>
      </w:docPartObj>
    </w:sdtPr>
    <w:sdtEndPr/>
    <w:sdtContent>
      <w:p w:rsidR="005F181E" w:rsidRDefault="005F181E">
        <w:pPr>
          <w:pStyle w:val="Footer"/>
          <w:jc w:val="right"/>
        </w:pPr>
        <w:r>
          <w:t xml:space="preserve">Page | </w:t>
        </w:r>
        <w:r>
          <w:fldChar w:fldCharType="begin"/>
        </w:r>
        <w:r>
          <w:instrText xml:space="preserve"> PAGE   \* MERGEFORMAT </w:instrText>
        </w:r>
        <w:r>
          <w:fldChar w:fldCharType="separate"/>
        </w:r>
        <w:r w:rsidR="001D1F5F">
          <w:rPr>
            <w:noProof/>
          </w:rPr>
          <w:t>56</w:t>
        </w:r>
        <w:r>
          <w:rPr>
            <w:noProof/>
          </w:rPr>
          <w:fldChar w:fldCharType="end"/>
        </w:r>
        <w:r>
          <w:t xml:space="preserve"> </w:t>
        </w:r>
      </w:p>
    </w:sdtContent>
  </w:sdt>
  <w:p w:rsidR="005F181E" w:rsidRDefault="005F181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526F" w:rsidRDefault="006B526F" w:rsidP="00B6009A">
      <w:pPr>
        <w:spacing w:after="0" w:line="240" w:lineRule="auto"/>
      </w:pPr>
      <w:r>
        <w:separator/>
      </w:r>
    </w:p>
  </w:footnote>
  <w:footnote w:type="continuationSeparator" w:id="0">
    <w:p w:rsidR="006B526F" w:rsidRDefault="006B526F" w:rsidP="00B6009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5F181E">
    <w:pPr>
      <w:adjustRightInd w:val="0"/>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5F181E">
    <w:pPr>
      <w:adjustRightInd w:val="0"/>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5F181E">
    <w:pPr>
      <w:adjustRightInd w:val="0"/>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5F181E">
    <w:pPr>
      <w:adjustRightInd w:val="0"/>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5F181E">
    <w:pPr>
      <w:adjustRightInd w:val="0"/>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5F181E">
    <w:pPr>
      <w:adjustRightInd w:val="0"/>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5F181E">
    <w:pPr>
      <w:adjustRightInd w:val="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5F181E">
    <w:pPr>
      <w:adjustRightInd w:val="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5F181E">
    <w:pPr>
      <w:adjustRightInd w:val="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5F181E">
    <w:pPr>
      <w:adjustRightInd w:val="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5F181E">
    <w:pPr>
      <w:adjustRightInd w:val="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5F181E">
    <w:pPr>
      <w:adjustRightInd w:val="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5F181E">
    <w:pPr>
      <w:adjustRightInd w:val="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5F181E">
    <w:pPr>
      <w:adjustRightInd w:val="0"/>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81E" w:rsidRDefault="005F181E">
    <w:pPr>
      <w:adjustRightInd w:val="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857B1"/>
    <w:multiLevelType w:val="hybridMultilevel"/>
    <w:tmpl w:val="AF94737E"/>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00583B"/>
    <w:multiLevelType w:val="hybridMultilevel"/>
    <w:tmpl w:val="2698005E"/>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A439D2"/>
    <w:multiLevelType w:val="multilevel"/>
    <w:tmpl w:val="D6BEE4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8303E05"/>
    <w:multiLevelType w:val="hybridMultilevel"/>
    <w:tmpl w:val="F828A974"/>
    <w:lvl w:ilvl="0" w:tplc="0409000F">
      <w:start w:val="1"/>
      <w:numFmt w:val="decimal"/>
      <w:lvlText w:val="%1."/>
      <w:lvlJc w:val="left"/>
      <w:pPr>
        <w:ind w:left="360" w:hanging="360"/>
      </w:p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
    <w:nsid w:val="0F170988"/>
    <w:multiLevelType w:val="hybridMultilevel"/>
    <w:tmpl w:val="B6B616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1AA02F5"/>
    <w:multiLevelType w:val="singleLevel"/>
    <w:tmpl w:val="67A92A72"/>
    <w:lvl w:ilvl="0">
      <w:start w:val="2"/>
      <w:numFmt w:val="lowerRoman"/>
      <w:lvlText w:val="%1."/>
      <w:lvlJc w:val="left"/>
      <w:pPr>
        <w:tabs>
          <w:tab w:val="num" w:pos="648"/>
        </w:tabs>
        <w:ind w:left="648" w:hanging="648"/>
      </w:pPr>
      <w:rPr>
        <w:color w:val="000000"/>
      </w:rPr>
    </w:lvl>
  </w:abstractNum>
  <w:abstractNum w:abstractNumId="6">
    <w:nsid w:val="1270D0DE"/>
    <w:multiLevelType w:val="singleLevel"/>
    <w:tmpl w:val="C6961650"/>
    <w:lvl w:ilvl="0">
      <w:start w:val="9"/>
      <w:numFmt w:val="decimal"/>
      <w:lvlText w:val="%1."/>
      <w:lvlJc w:val="left"/>
      <w:pPr>
        <w:tabs>
          <w:tab w:val="num" w:pos="360"/>
        </w:tabs>
        <w:ind w:left="720" w:hanging="720"/>
      </w:pPr>
      <w:rPr>
        <w:b/>
        <w:color w:val="000000"/>
      </w:rPr>
    </w:lvl>
  </w:abstractNum>
  <w:abstractNum w:abstractNumId="7">
    <w:nsid w:val="18256CE1"/>
    <w:multiLevelType w:val="hybridMultilevel"/>
    <w:tmpl w:val="9CB8B6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49E681B"/>
    <w:multiLevelType w:val="hybridMultilevel"/>
    <w:tmpl w:val="4EC2EC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A9D70EC"/>
    <w:multiLevelType w:val="hybridMultilevel"/>
    <w:tmpl w:val="99A011A8"/>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nsid w:val="2F481C8C"/>
    <w:multiLevelType w:val="hybridMultilevel"/>
    <w:tmpl w:val="DD8C07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3116008"/>
    <w:multiLevelType w:val="hybridMultilevel"/>
    <w:tmpl w:val="7A602BDC"/>
    <w:lvl w:ilvl="0" w:tplc="04090001">
      <w:start w:val="1"/>
      <w:numFmt w:val="bullet"/>
      <w:lvlText w:val=""/>
      <w:lvlJc w:val="left"/>
      <w:pPr>
        <w:ind w:left="1008" w:hanging="360"/>
      </w:pPr>
      <w:rPr>
        <w:rFonts w:ascii="Symbol" w:hAnsi="Symbol" w:hint="default"/>
      </w:rPr>
    </w:lvl>
    <w:lvl w:ilvl="1" w:tplc="04090003" w:tentative="1">
      <w:start w:val="1"/>
      <w:numFmt w:val="bullet"/>
      <w:lvlText w:val="o"/>
      <w:lvlJc w:val="left"/>
      <w:pPr>
        <w:ind w:left="1728" w:hanging="360"/>
      </w:pPr>
      <w:rPr>
        <w:rFonts w:ascii="Courier New" w:hAnsi="Courier New" w:cs="Courier New" w:hint="default"/>
      </w:rPr>
    </w:lvl>
    <w:lvl w:ilvl="2" w:tplc="04090005" w:tentative="1">
      <w:start w:val="1"/>
      <w:numFmt w:val="bullet"/>
      <w:lvlText w:val=""/>
      <w:lvlJc w:val="left"/>
      <w:pPr>
        <w:ind w:left="2448" w:hanging="360"/>
      </w:pPr>
      <w:rPr>
        <w:rFonts w:ascii="Wingdings" w:hAnsi="Wingdings" w:hint="default"/>
      </w:rPr>
    </w:lvl>
    <w:lvl w:ilvl="3" w:tplc="04090001" w:tentative="1">
      <w:start w:val="1"/>
      <w:numFmt w:val="bullet"/>
      <w:lvlText w:val=""/>
      <w:lvlJc w:val="left"/>
      <w:pPr>
        <w:ind w:left="3168" w:hanging="360"/>
      </w:pPr>
      <w:rPr>
        <w:rFonts w:ascii="Symbol" w:hAnsi="Symbol" w:hint="default"/>
      </w:rPr>
    </w:lvl>
    <w:lvl w:ilvl="4" w:tplc="04090003" w:tentative="1">
      <w:start w:val="1"/>
      <w:numFmt w:val="bullet"/>
      <w:lvlText w:val="o"/>
      <w:lvlJc w:val="left"/>
      <w:pPr>
        <w:ind w:left="3888" w:hanging="360"/>
      </w:pPr>
      <w:rPr>
        <w:rFonts w:ascii="Courier New" w:hAnsi="Courier New" w:cs="Courier New" w:hint="default"/>
      </w:rPr>
    </w:lvl>
    <w:lvl w:ilvl="5" w:tplc="04090005" w:tentative="1">
      <w:start w:val="1"/>
      <w:numFmt w:val="bullet"/>
      <w:lvlText w:val=""/>
      <w:lvlJc w:val="left"/>
      <w:pPr>
        <w:ind w:left="4608" w:hanging="360"/>
      </w:pPr>
      <w:rPr>
        <w:rFonts w:ascii="Wingdings" w:hAnsi="Wingdings" w:hint="default"/>
      </w:rPr>
    </w:lvl>
    <w:lvl w:ilvl="6" w:tplc="04090001" w:tentative="1">
      <w:start w:val="1"/>
      <w:numFmt w:val="bullet"/>
      <w:lvlText w:val=""/>
      <w:lvlJc w:val="left"/>
      <w:pPr>
        <w:ind w:left="5328" w:hanging="360"/>
      </w:pPr>
      <w:rPr>
        <w:rFonts w:ascii="Symbol" w:hAnsi="Symbol" w:hint="default"/>
      </w:rPr>
    </w:lvl>
    <w:lvl w:ilvl="7" w:tplc="04090003" w:tentative="1">
      <w:start w:val="1"/>
      <w:numFmt w:val="bullet"/>
      <w:lvlText w:val="o"/>
      <w:lvlJc w:val="left"/>
      <w:pPr>
        <w:ind w:left="6048" w:hanging="360"/>
      </w:pPr>
      <w:rPr>
        <w:rFonts w:ascii="Courier New" w:hAnsi="Courier New" w:cs="Courier New" w:hint="default"/>
      </w:rPr>
    </w:lvl>
    <w:lvl w:ilvl="8" w:tplc="04090005" w:tentative="1">
      <w:start w:val="1"/>
      <w:numFmt w:val="bullet"/>
      <w:lvlText w:val=""/>
      <w:lvlJc w:val="left"/>
      <w:pPr>
        <w:ind w:left="6768" w:hanging="360"/>
      </w:pPr>
      <w:rPr>
        <w:rFonts w:ascii="Wingdings" w:hAnsi="Wingdings" w:hint="default"/>
      </w:rPr>
    </w:lvl>
  </w:abstractNum>
  <w:abstractNum w:abstractNumId="12">
    <w:nsid w:val="3983283F"/>
    <w:multiLevelType w:val="hybridMultilevel"/>
    <w:tmpl w:val="55CE1D88"/>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3">
    <w:nsid w:val="434E40A7"/>
    <w:multiLevelType w:val="hybridMultilevel"/>
    <w:tmpl w:val="C01C7B62"/>
    <w:lvl w:ilvl="0" w:tplc="FAF67916">
      <w:start w:val="1"/>
      <w:numFmt w:val="upp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6172041"/>
    <w:multiLevelType w:val="hybridMultilevel"/>
    <w:tmpl w:val="D0F4A436"/>
    <w:lvl w:ilvl="0" w:tplc="04090001">
      <w:start w:val="1"/>
      <w:numFmt w:val="bullet"/>
      <w:lvlText w:val=""/>
      <w:lvlJc w:val="left"/>
      <w:pPr>
        <w:ind w:left="1008" w:hanging="360"/>
      </w:pPr>
      <w:rPr>
        <w:rFonts w:ascii="Symbol" w:hAnsi="Symbol" w:hint="default"/>
      </w:rPr>
    </w:lvl>
    <w:lvl w:ilvl="1" w:tplc="04090003" w:tentative="1">
      <w:start w:val="1"/>
      <w:numFmt w:val="bullet"/>
      <w:lvlText w:val="o"/>
      <w:lvlJc w:val="left"/>
      <w:pPr>
        <w:ind w:left="1728" w:hanging="360"/>
      </w:pPr>
      <w:rPr>
        <w:rFonts w:ascii="Courier New" w:hAnsi="Courier New" w:cs="Courier New" w:hint="default"/>
      </w:rPr>
    </w:lvl>
    <w:lvl w:ilvl="2" w:tplc="04090005" w:tentative="1">
      <w:start w:val="1"/>
      <w:numFmt w:val="bullet"/>
      <w:lvlText w:val=""/>
      <w:lvlJc w:val="left"/>
      <w:pPr>
        <w:ind w:left="2448" w:hanging="360"/>
      </w:pPr>
      <w:rPr>
        <w:rFonts w:ascii="Wingdings" w:hAnsi="Wingdings" w:hint="default"/>
      </w:rPr>
    </w:lvl>
    <w:lvl w:ilvl="3" w:tplc="04090001" w:tentative="1">
      <w:start w:val="1"/>
      <w:numFmt w:val="bullet"/>
      <w:lvlText w:val=""/>
      <w:lvlJc w:val="left"/>
      <w:pPr>
        <w:ind w:left="3168" w:hanging="360"/>
      </w:pPr>
      <w:rPr>
        <w:rFonts w:ascii="Symbol" w:hAnsi="Symbol" w:hint="default"/>
      </w:rPr>
    </w:lvl>
    <w:lvl w:ilvl="4" w:tplc="04090003" w:tentative="1">
      <w:start w:val="1"/>
      <w:numFmt w:val="bullet"/>
      <w:lvlText w:val="o"/>
      <w:lvlJc w:val="left"/>
      <w:pPr>
        <w:ind w:left="3888" w:hanging="360"/>
      </w:pPr>
      <w:rPr>
        <w:rFonts w:ascii="Courier New" w:hAnsi="Courier New" w:cs="Courier New" w:hint="default"/>
      </w:rPr>
    </w:lvl>
    <w:lvl w:ilvl="5" w:tplc="04090005" w:tentative="1">
      <w:start w:val="1"/>
      <w:numFmt w:val="bullet"/>
      <w:lvlText w:val=""/>
      <w:lvlJc w:val="left"/>
      <w:pPr>
        <w:ind w:left="4608" w:hanging="360"/>
      </w:pPr>
      <w:rPr>
        <w:rFonts w:ascii="Wingdings" w:hAnsi="Wingdings" w:hint="default"/>
      </w:rPr>
    </w:lvl>
    <w:lvl w:ilvl="6" w:tplc="04090001" w:tentative="1">
      <w:start w:val="1"/>
      <w:numFmt w:val="bullet"/>
      <w:lvlText w:val=""/>
      <w:lvlJc w:val="left"/>
      <w:pPr>
        <w:ind w:left="5328" w:hanging="360"/>
      </w:pPr>
      <w:rPr>
        <w:rFonts w:ascii="Symbol" w:hAnsi="Symbol" w:hint="default"/>
      </w:rPr>
    </w:lvl>
    <w:lvl w:ilvl="7" w:tplc="04090003" w:tentative="1">
      <w:start w:val="1"/>
      <w:numFmt w:val="bullet"/>
      <w:lvlText w:val="o"/>
      <w:lvlJc w:val="left"/>
      <w:pPr>
        <w:ind w:left="6048" w:hanging="360"/>
      </w:pPr>
      <w:rPr>
        <w:rFonts w:ascii="Courier New" w:hAnsi="Courier New" w:cs="Courier New" w:hint="default"/>
      </w:rPr>
    </w:lvl>
    <w:lvl w:ilvl="8" w:tplc="04090005" w:tentative="1">
      <w:start w:val="1"/>
      <w:numFmt w:val="bullet"/>
      <w:lvlText w:val=""/>
      <w:lvlJc w:val="left"/>
      <w:pPr>
        <w:ind w:left="6768" w:hanging="360"/>
      </w:pPr>
      <w:rPr>
        <w:rFonts w:ascii="Wingdings" w:hAnsi="Wingdings" w:hint="default"/>
      </w:rPr>
    </w:lvl>
  </w:abstractNum>
  <w:abstractNum w:abstractNumId="15">
    <w:nsid w:val="499E6734"/>
    <w:multiLevelType w:val="hybridMultilevel"/>
    <w:tmpl w:val="5094B3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9DF0BD7"/>
    <w:multiLevelType w:val="singleLevel"/>
    <w:tmpl w:val="5CB5BB9C"/>
    <w:lvl w:ilvl="0">
      <w:start w:val="1"/>
      <w:numFmt w:val="lowerRoman"/>
      <w:lvlText w:val="%1."/>
      <w:lvlJc w:val="left"/>
      <w:pPr>
        <w:tabs>
          <w:tab w:val="num" w:pos="720"/>
        </w:tabs>
        <w:ind w:left="1080" w:hanging="936"/>
      </w:pPr>
      <w:rPr>
        <w:color w:val="000000"/>
      </w:rPr>
    </w:lvl>
  </w:abstractNum>
  <w:abstractNum w:abstractNumId="17">
    <w:nsid w:val="4A93407D"/>
    <w:multiLevelType w:val="hybridMultilevel"/>
    <w:tmpl w:val="F828A974"/>
    <w:lvl w:ilvl="0" w:tplc="0409000F">
      <w:start w:val="1"/>
      <w:numFmt w:val="decimal"/>
      <w:lvlText w:val="%1."/>
      <w:lvlJc w:val="left"/>
      <w:pPr>
        <w:ind w:left="360" w:hanging="360"/>
      </w:p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8">
    <w:nsid w:val="4AF15722"/>
    <w:multiLevelType w:val="hybridMultilevel"/>
    <w:tmpl w:val="E6C2572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1FB1402"/>
    <w:multiLevelType w:val="singleLevel"/>
    <w:tmpl w:val="000F3D40"/>
    <w:lvl w:ilvl="0">
      <w:start w:val="5"/>
      <w:numFmt w:val="lowerRoman"/>
      <w:lvlText w:val="%1."/>
      <w:lvlJc w:val="left"/>
      <w:pPr>
        <w:tabs>
          <w:tab w:val="num" w:pos="720"/>
        </w:tabs>
        <w:ind w:left="72"/>
      </w:pPr>
      <w:rPr>
        <w:color w:val="000000"/>
      </w:rPr>
    </w:lvl>
  </w:abstractNum>
  <w:abstractNum w:abstractNumId="20">
    <w:nsid w:val="6A6D43EA"/>
    <w:multiLevelType w:val="singleLevel"/>
    <w:tmpl w:val="676E4D22"/>
    <w:lvl w:ilvl="0">
      <w:start w:val="1"/>
      <w:numFmt w:val="upperRoman"/>
      <w:lvlText w:val="%1."/>
      <w:lvlJc w:val="left"/>
      <w:pPr>
        <w:tabs>
          <w:tab w:val="num" w:pos="720"/>
        </w:tabs>
        <w:ind w:left="720" w:hanging="720"/>
      </w:pPr>
      <w:rPr>
        <w:color w:val="000000"/>
      </w:rPr>
    </w:lvl>
  </w:abstractNum>
  <w:abstractNum w:abstractNumId="21">
    <w:nsid w:val="6E032711"/>
    <w:multiLevelType w:val="multilevel"/>
    <w:tmpl w:val="E9248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E457BAA"/>
    <w:multiLevelType w:val="singleLevel"/>
    <w:tmpl w:val="546F5820"/>
    <w:lvl w:ilvl="0">
      <w:start w:val="1"/>
      <w:numFmt w:val="lowerRoman"/>
      <w:lvlText w:val="%1."/>
      <w:lvlJc w:val="left"/>
      <w:pPr>
        <w:tabs>
          <w:tab w:val="num" w:pos="2160"/>
        </w:tabs>
        <w:ind w:left="2160" w:hanging="360"/>
      </w:pPr>
      <w:rPr>
        <w:color w:val="000000"/>
      </w:rPr>
    </w:lvl>
  </w:abstractNum>
  <w:abstractNum w:abstractNumId="23">
    <w:nsid w:val="785C441B"/>
    <w:multiLevelType w:val="hybridMultilevel"/>
    <w:tmpl w:val="136A3F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EDCC4A9"/>
    <w:multiLevelType w:val="singleLevel"/>
    <w:tmpl w:val="A3125E66"/>
    <w:lvl w:ilvl="0">
      <w:start w:val="12"/>
      <w:numFmt w:val="decimal"/>
      <w:lvlText w:val="%1."/>
      <w:lvlJc w:val="left"/>
      <w:pPr>
        <w:tabs>
          <w:tab w:val="num" w:pos="720"/>
        </w:tabs>
      </w:pPr>
      <w:rPr>
        <w:b/>
        <w:color w:val="000000"/>
      </w:rPr>
    </w:lvl>
  </w:abstractNum>
  <w:num w:numId="1">
    <w:abstractNumId w:val="1"/>
  </w:num>
  <w:num w:numId="2">
    <w:abstractNumId w:val="3"/>
  </w:num>
  <w:num w:numId="3">
    <w:abstractNumId w:val="10"/>
  </w:num>
  <w:num w:numId="4">
    <w:abstractNumId w:val="0"/>
  </w:num>
  <w:num w:numId="5">
    <w:abstractNumId w:val="16"/>
  </w:num>
  <w:num w:numId="6">
    <w:abstractNumId w:val="20"/>
  </w:num>
  <w:num w:numId="7">
    <w:abstractNumId w:val="22"/>
  </w:num>
  <w:num w:numId="8">
    <w:abstractNumId w:val="6"/>
  </w:num>
  <w:num w:numId="9">
    <w:abstractNumId w:val="5"/>
  </w:num>
  <w:num w:numId="10">
    <w:abstractNumId w:val="19"/>
  </w:num>
  <w:num w:numId="11">
    <w:abstractNumId w:val="24"/>
  </w:num>
  <w:num w:numId="12">
    <w:abstractNumId w:val="2"/>
  </w:num>
  <w:num w:numId="13">
    <w:abstractNumId w:val="17"/>
  </w:num>
  <w:num w:numId="14">
    <w:abstractNumId w:val="21"/>
  </w:num>
  <w:num w:numId="15">
    <w:abstractNumId w:val="23"/>
  </w:num>
  <w:num w:numId="16">
    <w:abstractNumId w:val="12"/>
  </w:num>
  <w:num w:numId="17">
    <w:abstractNumId w:val="7"/>
  </w:num>
  <w:num w:numId="18">
    <w:abstractNumId w:val="8"/>
  </w:num>
  <w:num w:numId="19">
    <w:abstractNumId w:val="14"/>
  </w:num>
  <w:num w:numId="20">
    <w:abstractNumId w:val="11"/>
  </w:num>
  <w:num w:numId="21">
    <w:abstractNumId w:val="4"/>
  </w:num>
  <w:num w:numId="22">
    <w:abstractNumId w:val="18"/>
  </w:num>
  <w:num w:numId="23">
    <w:abstractNumId w:val="13"/>
  </w:num>
  <w:num w:numId="24">
    <w:abstractNumId w:val="9"/>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6AFD"/>
    <w:rsid w:val="000106AE"/>
    <w:rsid w:val="000121DD"/>
    <w:rsid w:val="00021A5D"/>
    <w:rsid w:val="00024158"/>
    <w:rsid w:val="00036AD6"/>
    <w:rsid w:val="00062111"/>
    <w:rsid w:val="00073AE8"/>
    <w:rsid w:val="00081071"/>
    <w:rsid w:val="000818CF"/>
    <w:rsid w:val="00091B0C"/>
    <w:rsid w:val="000A3222"/>
    <w:rsid w:val="000A7DDE"/>
    <w:rsid w:val="000B7444"/>
    <w:rsid w:val="000C4655"/>
    <w:rsid w:val="000C4DAA"/>
    <w:rsid w:val="00105090"/>
    <w:rsid w:val="00111916"/>
    <w:rsid w:val="00115A03"/>
    <w:rsid w:val="0012409F"/>
    <w:rsid w:val="0013684F"/>
    <w:rsid w:val="00153B26"/>
    <w:rsid w:val="0015438F"/>
    <w:rsid w:val="0016546E"/>
    <w:rsid w:val="00170599"/>
    <w:rsid w:val="00173ECC"/>
    <w:rsid w:val="001C4EF1"/>
    <w:rsid w:val="001D1F5F"/>
    <w:rsid w:val="0020150C"/>
    <w:rsid w:val="0023633B"/>
    <w:rsid w:val="00265004"/>
    <w:rsid w:val="0027221B"/>
    <w:rsid w:val="002775B0"/>
    <w:rsid w:val="00296AFD"/>
    <w:rsid w:val="002B45D9"/>
    <w:rsid w:val="002C0A5E"/>
    <w:rsid w:val="002C3AD0"/>
    <w:rsid w:val="002C6985"/>
    <w:rsid w:val="002D381D"/>
    <w:rsid w:val="002D6854"/>
    <w:rsid w:val="002D78FC"/>
    <w:rsid w:val="00365DBD"/>
    <w:rsid w:val="0036668D"/>
    <w:rsid w:val="00370C3C"/>
    <w:rsid w:val="00374026"/>
    <w:rsid w:val="00377B8B"/>
    <w:rsid w:val="00384FA3"/>
    <w:rsid w:val="003B7911"/>
    <w:rsid w:val="003C0310"/>
    <w:rsid w:val="003C30FE"/>
    <w:rsid w:val="003C4018"/>
    <w:rsid w:val="003D3284"/>
    <w:rsid w:val="00427457"/>
    <w:rsid w:val="004444DA"/>
    <w:rsid w:val="00472535"/>
    <w:rsid w:val="00482AE2"/>
    <w:rsid w:val="00484C5E"/>
    <w:rsid w:val="004935B1"/>
    <w:rsid w:val="004A3346"/>
    <w:rsid w:val="004B4F0D"/>
    <w:rsid w:val="004C1F0A"/>
    <w:rsid w:val="004D5DC7"/>
    <w:rsid w:val="004F3445"/>
    <w:rsid w:val="00521944"/>
    <w:rsid w:val="00537FB6"/>
    <w:rsid w:val="00581D0B"/>
    <w:rsid w:val="00582D26"/>
    <w:rsid w:val="00587C98"/>
    <w:rsid w:val="00591ADE"/>
    <w:rsid w:val="005F181E"/>
    <w:rsid w:val="005F227C"/>
    <w:rsid w:val="00600F14"/>
    <w:rsid w:val="00601FA8"/>
    <w:rsid w:val="00622D3B"/>
    <w:rsid w:val="00624711"/>
    <w:rsid w:val="0062777C"/>
    <w:rsid w:val="0063022E"/>
    <w:rsid w:val="00647A63"/>
    <w:rsid w:val="006545AE"/>
    <w:rsid w:val="006579CE"/>
    <w:rsid w:val="006756BA"/>
    <w:rsid w:val="006A1B72"/>
    <w:rsid w:val="006B526F"/>
    <w:rsid w:val="006B6DC8"/>
    <w:rsid w:val="006D127F"/>
    <w:rsid w:val="006D4D23"/>
    <w:rsid w:val="006E5B55"/>
    <w:rsid w:val="006F1528"/>
    <w:rsid w:val="00715A88"/>
    <w:rsid w:val="007160DD"/>
    <w:rsid w:val="00746D10"/>
    <w:rsid w:val="0075457C"/>
    <w:rsid w:val="007846D3"/>
    <w:rsid w:val="007B53B7"/>
    <w:rsid w:val="007C5F5B"/>
    <w:rsid w:val="007D275E"/>
    <w:rsid w:val="00803D9A"/>
    <w:rsid w:val="0081065C"/>
    <w:rsid w:val="008273E8"/>
    <w:rsid w:val="00836384"/>
    <w:rsid w:val="008647C5"/>
    <w:rsid w:val="008A24BF"/>
    <w:rsid w:val="008A36CD"/>
    <w:rsid w:val="008E724C"/>
    <w:rsid w:val="00904DF3"/>
    <w:rsid w:val="0091486D"/>
    <w:rsid w:val="009274EE"/>
    <w:rsid w:val="009642CB"/>
    <w:rsid w:val="009B3ED0"/>
    <w:rsid w:val="009D385A"/>
    <w:rsid w:val="00A01AAC"/>
    <w:rsid w:val="00A14AE9"/>
    <w:rsid w:val="00A264E5"/>
    <w:rsid w:val="00A27809"/>
    <w:rsid w:val="00A330C7"/>
    <w:rsid w:val="00A333D0"/>
    <w:rsid w:val="00A3763E"/>
    <w:rsid w:val="00A62542"/>
    <w:rsid w:val="00A7168A"/>
    <w:rsid w:val="00A875E6"/>
    <w:rsid w:val="00A950D6"/>
    <w:rsid w:val="00A955BD"/>
    <w:rsid w:val="00A97069"/>
    <w:rsid w:val="00AD43FD"/>
    <w:rsid w:val="00AD7A19"/>
    <w:rsid w:val="00AE27AA"/>
    <w:rsid w:val="00AF10EC"/>
    <w:rsid w:val="00B141CE"/>
    <w:rsid w:val="00B25103"/>
    <w:rsid w:val="00B570CA"/>
    <w:rsid w:val="00B6009A"/>
    <w:rsid w:val="00B874A8"/>
    <w:rsid w:val="00BB4992"/>
    <w:rsid w:val="00BD1E3A"/>
    <w:rsid w:val="00BD5B36"/>
    <w:rsid w:val="00C0771B"/>
    <w:rsid w:val="00C4351E"/>
    <w:rsid w:val="00C52015"/>
    <w:rsid w:val="00C53F6E"/>
    <w:rsid w:val="00CA0D58"/>
    <w:rsid w:val="00CA0DB2"/>
    <w:rsid w:val="00CB4F7D"/>
    <w:rsid w:val="00CD1B5F"/>
    <w:rsid w:val="00CF4982"/>
    <w:rsid w:val="00CF4FF7"/>
    <w:rsid w:val="00D01AD5"/>
    <w:rsid w:val="00D0361F"/>
    <w:rsid w:val="00D173A9"/>
    <w:rsid w:val="00D37B5D"/>
    <w:rsid w:val="00D4237C"/>
    <w:rsid w:val="00D4448C"/>
    <w:rsid w:val="00D4677A"/>
    <w:rsid w:val="00D55DEC"/>
    <w:rsid w:val="00D565BE"/>
    <w:rsid w:val="00D812BB"/>
    <w:rsid w:val="00D82E13"/>
    <w:rsid w:val="00D8416B"/>
    <w:rsid w:val="00D92DD2"/>
    <w:rsid w:val="00D9411A"/>
    <w:rsid w:val="00DA22D2"/>
    <w:rsid w:val="00DE1B20"/>
    <w:rsid w:val="00DE5F91"/>
    <w:rsid w:val="00E115E9"/>
    <w:rsid w:val="00E337F0"/>
    <w:rsid w:val="00E70B0A"/>
    <w:rsid w:val="00E77901"/>
    <w:rsid w:val="00E8611D"/>
    <w:rsid w:val="00E87033"/>
    <w:rsid w:val="00E97643"/>
    <w:rsid w:val="00EA628E"/>
    <w:rsid w:val="00EB019E"/>
    <w:rsid w:val="00EB06D9"/>
    <w:rsid w:val="00ED6887"/>
    <w:rsid w:val="00F27AF7"/>
    <w:rsid w:val="00F32DAE"/>
    <w:rsid w:val="00F45285"/>
    <w:rsid w:val="00F46E1E"/>
    <w:rsid w:val="00F57DC1"/>
    <w:rsid w:val="00FB5BB9"/>
    <w:rsid w:val="00FD1237"/>
    <w:rsid w:val="00FE53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C49C8738-813E-4E2F-A0E4-3D17AA0A0D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45285"/>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452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5285"/>
    <w:rPr>
      <w:rFonts w:ascii="Tahoma" w:hAnsi="Tahoma" w:cs="Tahoma"/>
      <w:sz w:val="16"/>
      <w:szCs w:val="16"/>
    </w:rPr>
  </w:style>
  <w:style w:type="paragraph" w:styleId="ListParagraph">
    <w:name w:val="List Paragraph"/>
    <w:basedOn w:val="Normal"/>
    <w:uiPriority w:val="34"/>
    <w:qFormat/>
    <w:rsid w:val="00904DF3"/>
    <w:pPr>
      <w:ind w:left="720"/>
      <w:contextualSpacing/>
    </w:pPr>
  </w:style>
  <w:style w:type="paragraph" w:styleId="NormalWeb">
    <w:name w:val="Normal (Web)"/>
    <w:basedOn w:val="Normal"/>
    <w:uiPriority w:val="99"/>
    <w:unhideWhenUsed/>
    <w:rsid w:val="0023633B"/>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3633B"/>
    <w:rPr>
      <w:b/>
      <w:bCs/>
    </w:rPr>
  </w:style>
  <w:style w:type="paragraph" w:styleId="Header">
    <w:name w:val="header"/>
    <w:basedOn w:val="Normal"/>
    <w:link w:val="HeaderChar"/>
    <w:uiPriority w:val="99"/>
    <w:unhideWhenUsed/>
    <w:rsid w:val="00B6009A"/>
    <w:pPr>
      <w:tabs>
        <w:tab w:val="center" w:pos="4680"/>
        <w:tab w:val="right" w:pos="9360"/>
      </w:tabs>
      <w:spacing w:after="0" w:line="240" w:lineRule="auto"/>
    </w:pPr>
  </w:style>
  <w:style w:type="character" w:customStyle="1" w:styleId="HeaderChar">
    <w:name w:val="Header Char"/>
    <w:basedOn w:val="DefaultParagraphFont"/>
    <w:link w:val="Header"/>
    <w:uiPriority w:val="99"/>
    <w:rsid w:val="00B6009A"/>
  </w:style>
  <w:style w:type="paragraph" w:styleId="Footer">
    <w:name w:val="footer"/>
    <w:basedOn w:val="Normal"/>
    <w:link w:val="FooterChar"/>
    <w:uiPriority w:val="99"/>
    <w:unhideWhenUsed/>
    <w:rsid w:val="00B6009A"/>
    <w:pPr>
      <w:tabs>
        <w:tab w:val="center" w:pos="4680"/>
        <w:tab w:val="right" w:pos="9360"/>
      </w:tabs>
      <w:spacing w:after="0" w:line="240" w:lineRule="auto"/>
    </w:pPr>
  </w:style>
  <w:style w:type="character" w:customStyle="1" w:styleId="FooterChar">
    <w:name w:val="Footer Char"/>
    <w:basedOn w:val="DefaultParagraphFont"/>
    <w:link w:val="Footer"/>
    <w:uiPriority w:val="99"/>
    <w:rsid w:val="00B6009A"/>
  </w:style>
  <w:style w:type="table" w:styleId="TableGrid">
    <w:name w:val="Table Grid"/>
    <w:basedOn w:val="TableNormal"/>
    <w:uiPriority w:val="39"/>
    <w:rsid w:val="00A9706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retendTOC">
    <w:name w:val="PretendTOC"/>
    <w:basedOn w:val="BodyText"/>
    <w:rsid w:val="00A875E6"/>
    <w:pPr>
      <w:tabs>
        <w:tab w:val="left" w:leader="dot" w:pos="7371"/>
      </w:tabs>
      <w:spacing w:line="240" w:lineRule="auto"/>
      <w:ind w:left="567"/>
    </w:pPr>
    <w:rPr>
      <w:rFonts w:ascii="Arial" w:eastAsia="Times New Roman" w:hAnsi="Arial" w:cs="Times New Roman"/>
      <w:smallCaps/>
      <w:sz w:val="20"/>
      <w:szCs w:val="24"/>
      <w:lang w:val="en-GB"/>
    </w:rPr>
  </w:style>
  <w:style w:type="paragraph" w:styleId="BodyText">
    <w:name w:val="Body Text"/>
    <w:basedOn w:val="Normal"/>
    <w:link w:val="BodyTextChar"/>
    <w:uiPriority w:val="99"/>
    <w:semiHidden/>
    <w:unhideWhenUsed/>
    <w:rsid w:val="00A875E6"/>
    <w:pPr>
      <w:spacing w:after="120"/>
    </w:pPr>
  </w:style>
  <w:style w:type="character" w:customStyle="1" w:styleId="BodyTextChar">
    <w:name w:val="Body Text Char"/>
    <w:basedOn w:val="DefaultParagraphFont"/>
    <w:link w:val="BodyText"/>
    <w:uiPriority w:val="99"/>
    <w:semiHidden/>
    <w:rsid w:val="00A875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6955157">
      <w:bodyDiv w:val="1"/>
      <w:marLeft w:val="0"/>
      <w:marRight w:val="0"/>
      <w:marTop w:val="0"/>
      <w:marBottom w:val="0"/>
      <w:divBdr>
        <w:top w:val="none" w:sz="0" w:space="0" w:color="auto"/>
        <w:left w:val="none" w:sz="0" w:space="0" w:color="auto"/>
        <w:bottom w:val="none" w:sz="0" w:space="0" w:color="auto"/>
        <w:right w:val="none" w:sz="0" w:space="0" w:color="auto"/>
      </w:divBdr>
      <w:divsChild>
        <w:div w:id="1079130878">
          <w:marLeft w:val="0"/>
          <w:marRight w:val="0"/>
          <w:marTop w:val="0"/>
          <w:marBottom w:val="0"/>
          <w:divBdr>
            <w:top w:val="none" w:sz="0" w:space="0" w:color="auto"/>
            <w:left w:val="none" w:sz="0" w:space="0" w:color="auto"/>
            <w:bottom w:val="none" w:sz="0" w:space="0" w:color="auto"/>
            <w:right w:val="none" w:sz="0" w:space="0" w:color="auto"/>
          </w:divBdr>
          <w:divsChild>
            <w:div w:id="1944993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8217287">
      <w:bodyDiv w:val="1"/>
      <w:marLeft w:val="0"/>
      <w:marRight w:val="0"/>
      <w:marTop w:val="0"/>
      <w:marBottom w:val="0"/>
      <w:divBdr>
        <w:top w:val="none" w:sz="0" w:space="0" w:color="auto"/>
        <w:left w:val="none" w:sz="0" w:space="0" w:color="auto"/>
        <w:bottom w:val="none" w:sz="0" w:space="0" w:color="auto"/>
        <w:right w:val="none" w:sz="0" w:space="0" w:color="auto"/>
      </w:divBdr>
    </w:div>
    <w:div w:id="2097168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image" Target="media/image40.png"/><Relationship Id="rId63" Type="http://schemas.openxmlformats.org/officeDocument/2006/relationships/header" Target="header8.xml"/><Relationship Id="rId68" Type="http://schemas.openxmlformats.org/officeDocument/2006/relationships/header" Target="header11.xml"/><Relationship Id="rId76" Type="http://schemas.openxmlformats.org/officeDocument/2006/relationships/header" Target="header15.xml"/><Relationship Id="rId84" Type="http://schemas.openxmlformats.org/officeDocument/2006/relationships/image" Target="media/image47.png"/><Relationship Id="rId89" Type="http://schemas.openxmlformats.org/officeDocument/2006/relationships/image" Target="media/image52.png"/><Relationship Id="rId7" Type="http://schemas.openxmlformats.org/officeDocument/2006/relationships/endnotes" Target="endnotes.xml"/><Relationship Id="rId71" Type="http://schemas.openxmlformats.org/officeDocument/2006/relationships/header" Target="header12.xml"/><Relationship Id="rId92" Type="http://schemas.openxmlformats.org/officeDocument/2006/relationships/image" Target="media/image55.png"/><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8.png"/><Relationship Id="rId11" Type="http://schemas.openxmlformats.org/officeDocument/2006/relationships/header" Target="header2.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footer" Target="footer3.xml"/><Relationship Id="rId58" Type="http://schemas.openxmlformats.org/officeDocument/2006/relationships/footer" Target="footer5.xml"/><Relationship Id="rId66" Type="http://schemas.openxmlformats.org/officeDocument/2006/relationships/footer" Target="footer9.xml"/><Relationship Id="rId74" Type="http://schemas.openxmlformats.org/officeDocument/2006/relationships/footer" Target="footer13.xml"/><Relationship Id="rId79" Type="http://schemas.openxmlformats.org/officeDocument/2006/relationships/image" Target="media/image42.png"/><Relationship Id="rId87" Type="http://schemas.openxmlformats.org/officeDocument/2006/relationships/image" Target="media/image50.png"/><Relationship Id="rId5" Type="http://schemas.openxmlformats.org/officeDocument/2006/relationships/webSettings" Target="webSettings.xml"/><Relationship Id="rId61" Type="http://schemas.openxmlformats.org/officeDocument/2006/relationships/footer" Target="footer7.xml"/><Relationship Id="rId82" Type="http://schemas.openxmlformats.org/officeDocument/2006/relationships/image" Target="media/image45.png"/><Relationship Id="rId90" Type="http://schemas.openxmlformats.org/officeDocument/2006/relationships/image" Target="media/image53.png"/><Relationship Id="rId95" Type="http://schemas.openxmlformats.org/officeDocument/2006/relationships/theme" Target="theme/theme1.xml"/><Relationship Id="rId19" Type="http://schemas.openxmlformats.org/officeDocument/2006/relationships/image" Target="media/image8.pn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header" Target="header5.xml"/><Relationship Id="rId64" Type="http://schemas.openxmlformats.org/officeDocument/2006/relationships/header" Target="header9.xml"/><Relationship Id="rId69" Type="http://schemas.openxmlformats.org/officeDocument/2006/relationships/footer" Target="footer10.xml"/><Relationship Id="rId77" Type="http://schemas.openxmlformats.org/officeDocument/2006/relationships/footer" Target="footer14.xml"/><Relationship Id="rId8" Type="http://schemas.openxmlformats.org/officeDocument/2006/relationships/image" Target="media/image1.png"/><Relationship Id="rId51" Type="http://schemas.openxmlformats.org/officeDocument/2006/relationships/header" Target="header3.xml"/><Relationship Id="rId72" Type="http://schemas.openxmlformats.org/officeDocument/2006/relationships/header" Target="header13.xml"/><Relationship Id="rId80" Type="http://schemas.openxmlformats.org/officeDocument/2006/relationships/image" Target="media/image43.png"/><Relationship Id="rId85" Type="http://schemas.openxmlformats.org/officeDocument/2006/relationships/image" Target="media/image48.png"/><Relationship Id="rId93" Type="http://schemas.openxmlformats.org/officeDocument/2006/relationships/image" Target="media/image56.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footer" Target="footer6.xml"/><Relationship Id="rId67" Type="http://schemas.openxmlformats.org/officeDocument/2006/relationships/header" Target="header10.xml"/><Relationship Id="rId20" Type="http://schemas.openxmlformats.org/officeDocument/2006/relationships/image" Target="media/image9.png"/><Relationship Id="rId41" Type="http://schemas.openxmlformats.org/officeDocument/2006/relationships/image" Target="media/image30.png"/><Relationship Id="rId54" Type="http://schemas.openxmlformats.org/officeDocument/2006/relationships/footer" Target="footer4.xml"/><Relationship Id="rId62" Type="http://schemas.openxmlformats.org/officeDocument/2006/relationships/image" Target="media/image41.png"/><Relationship Id="rId70" Type="http://schemas.openxmlformats.org/officeDocument/2006/relationships/footer" Target="footer11.xml"/><Relationship Id="rId75" Type="http://schemas.openxmlformats.org/officeDocument/2006/relationships/header" Target="header14.xml"/><Relationship Id="rId83" Type="http://schemas.openxmlformats.org/officeDocument/2006/relationships/image" Target="media/image46.png"/><Relationship Id="rId88" Type="http://schemas.openxmlformats.org/officeDocument/2006/relationships/image" Target="media/image51.png"/><Relationship Id="rId91" Type="http://schemas.openxmlformats.org/officeDocument/2006/relationships/image" Target="media/image54.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header" Target="header6.xml"/><Relationship Id="rId10" Type="http://schemas.openxmlformats.org/officeDocument/2006/relationships/header" Target="header1.xml"/><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header" Target="header4.xml"/><Relationship Id="rId60" Type="http://schemas.openxmlformats.org/officeDocument/2006/relationships/header" Target="header7.xml"/><Relationship Id="rId65" Type="http://schemas.openxmlformats.org/officeDocument/2006/relationships/footer" Target="footer8.xml"/><Relationship Id="rId73" Type="http://schemas.openxmlformats.org/officeDocument/2006/relationships/footer" Target="footer12.xml"/><Relationship Id="rId78" Type="http://schemas.openxmlformats.org/officeDocument/2006/relationships/footer" Target="footer15.xml"/><Relationship Id="rId81" Type="http://schemas.openxmlformats.org/officeDocument/2006/relationships/image" Target="media/image44.png"/><Relationship Id="rId86" Type="http://schemas.openxmlformats.org/officeDocument/2006/relationships/image" Target="media/image49.png"/><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52997C-C000-43AD-99E5-121C1B729E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1</Pages>
  <Words>20020</Words>
  <Characters>114116</Characters>
  <Application>Microsoft Office Word</Application>
  <DocSecurity>0</DocSecurity>
  <Lines>950</Lines>
  <Paragraphs>267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133869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Taz</dc:creator>
  <cp:lastModifiedBy>Agha</cp:lastModifiedBy>
  <cp:revision>22</cp:revision>
  <cp:lastPrinted>2019-01-21T10:13:00Z</cp:lastPrinted>
  <dcterms:created xsi:type="dcterms:W3CDTF">2019-01-16T06:09:00Z</dcterms:created>
  <dcterms:modified xsi:type="dcterms:W3CDTF">2019-01-21T10:14:00Z</dcterms:modified>
</cp:coreProperties>
</file>