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21B2" w:rsidRPr="00B421B2" w:rsidRDefault="00B421B2" w:rsidP="000575B0">
      <w:pPr>
        <w:tabs>
          <w:tab w:val="left" w:pos="1440"/>
        </w:tabs>
        <w:rPr>
          <w:rFonts w:ascii="Courier New" w:hAnsi="Courier New" w:cs="Courier New"/>
          <w:b/>
          <w:sz w:val="26"/>
          <w:szCs w:val="26"/>
          <w:u w:val="single"/>
        </w:rPr>
      </w:pPr>
      <w:proofErr w:type="gramStart"/>
      <w:r w:rsidRPr="00B421B2">
        <w:rPr>
          <w:rFonts w:ascii="Courier New" w:hAnsi="Courier New" w:cs="Courier New"/>
          <w:b/>
          <w:sz w:val="26"/>
          <w:szCs w:val="26"/>
          <w:u w:val="single"/>
        </w:rPr>
        <w:t>Contents</w:t>
      </w:r>
      <w:r w:rsidRPr="00B421B2">
        <w:rPr>
          <w:rFonts w:ascii="Courier New" w:hAnsi="Courier New" w:cs="Courier New"/>
          <w:b/>
          <w:sz w:val="22"/>
          <w:szCs w:val="22"/>
          <w:u w:val="single"/>
        </w:rPr>
        <w:tab/>
      </w:r>
      <w:r w:rsidRPr="00B421B2">
        <w:rPr>
          <w:rFonts w:ascii="Courier New" w:hAnsi="Courier New" w:cs="Courier New"/>
          <w:b/>
          <w:sz w:val="22"/>
          <w:szCs w:val="22"/>
          <w:u w:val="single"/>
        </w:rPr>
        <w:tab/>
      </w:r>
      <w:r w:rsidRPr="00B421B2">
        <w:rPr>
          <w:rFonts w:ascii="Courier New" w:hAnsi="Courier New" w:cs="Courier New"/>
          <w:b/>
          <w:sz w:val="22"/>
          <w:szCs w:val="22"/>
          <w:u w:val="single"/>
        </w:rPr>
        <w:tab/>
      </w:r>
      <w:r w:rsidRPr="00B421B2">
        <w:rPr>
          <w:rFonts w:ascii="Courier New" w:hAnsi="Courier New" w:cs="Courier New"/>
          <w:b/>
          <w:sz w:val="22"/>
          <w:szCs w:val="22"/>
          <w:u w:val="single"/>
        </w:rPr>
        <w:tab/>
      </w:r>
      <w:r w:rsidRPr="00B421B2">
        <w:rPr>
          <w:rFonts w:ascii="Courier New" w:hAnsi="Courier New" w:cs="Courier New"/>
          <w:b/>
          <w:sz w:val="22"/>
          <w:szCs w:val="22"/>
          <w:u w:val="single"/>
        </w:rPr>
        <w:tab/>
      </w:r>
      <w:r w:rsidRPr="00B421B2">
        <w:rPr>
          <w:rFonts w:ascii="Courier New" w:hAnsi="Courier New" w:cs="Courier New"/>
          <w:b/>
          <w:sz w:val="22"/>
          <w:szCs w:val="22"/>
          <w:u w:val="single"/>
        </w:rPr>
        <w:tab/>
      </w:r>
      <w:r w:rsidRPr="00B421B2">
        <w:rPr>
          <w:rFonts w:ascii="Courier New" w:hAnsi="Courier New" w:cs="Courier New"/>
          <w:b/>
          <w:sz w:val="22"/>
          <w:szCs w:val="22"/>
          <w:u w:val="single"/>
        </w:rPr>
        <w:tab/>
      </w:r>
      <w:r w:rsidRPr="00B421B2">
        <w:rPr>
          <w:rFonts w:ascii="Courier New" w:hAnsi="Courier New" w:cs="Courier New"/>
          <w:b/>
          <w:sz w:val="22"/>
          <w:szCs w:val="22"/>
          <w:u w:val="single"/>
        </w:rPr>
        <w:tab/>
        <w:t xml:space="preserve">    </w:t>
      </w:r>
      <w:r w:rsidR="000575B0">
        <w:rPr>
          <w:rFonts w:ascii="Courier New" w:hAnsi="Courier New" w:cs="Courier New"/>
          <w:b/>
          <w:sz w:val="22"/>
          <w:szCs w:val="22"/>
          <w:u w:val="single"/>
        </w:rPr>
        <w:t xml:space="preserve">   </w:t>
      </w:r>
      <w:r w:rsidRPr="00B421B2">
        <w:rPr>
          <w:rFonts w:ascii="Courier New" w:hAnsi="Courier New" w:cs="Courier New"/>
          <w:b/>
          <w:sz w:val="22"/>
          <w:szCs w:val="22"/>
          <w:u w:val="single"/>
        </w:rPr>
        <w:t xml:space="preserve"> </w:t>
      </w:r>
      <w:r w:rsidRPr="00B421B2">
        <w:rPr>
          <w:rFonts w:ascii="Courier New" w:hAnsi="Courier New" w:cs="Courier New"/>
          <w:b/>
          <w:sz w:val="26"/>
          <w:szCs w:val="26"/>
          <w:u w:val="single"/>
        </w:rPr>
        <w:t>Pg No.</w:t>
      </w:r>
      <w:proofErr w:type="gramEnd"/>
    </w:p>
    <w:p w:rsidR="00B421B2" w:rsidRPr="00B421B2" w:rsidRDefault="00B421B2" w:rsidP="00B421B2">
      <w:pPr>
        <w:rPr>
          <w:rFonts w:ascii="Courier New" w:hAnsi="Courier New" w:cs="Courier New"/>
          <w:sz w:val="22"/>
          <w:szCs w:val="22"/>
        </w:rPr>
      </w:pPr>
    </w:p>
    <w:p w:rsidR="00B421B2" w:rsidRPr="00B421B2" w:rsidRDefault="00B421B2" w:rsidP="00B421B2">
      <w:pPr>
        <w:rPr>
          <w:rFonts w:ascii="Courier New" w:hAnsi="Courier New" w:cs="Courier New"/>
          <w:sz w:val="22"/>
          <w:szCs w:val="22"/>
        </w:rPr>
      </w:pPr>
      <w:r w:rsidRPr="00B421B2">
        <w:rPr>
          <w:rFonts w:ascii="Courier New" w:hAnsi="Courier New" w:cs="Courier New"/>
          <w:b/>
          <w:bCs/>
          <w:sz w:val="22"/>
          <w:szCs w:val="22"/>
        </w:rPr>
        <w:t>Acknowledgement</w:t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b/>
          <w:bCs/>
          <w:sz w:val="22"/>
          <w:szCs w:val="22"/>
        </w:rPr>
        <w:t>4</w:t>
      </w:r>
    </w:p>
    <w:p w:rsidR="00B421B2" w:rsidRPr="00B421B2" w:rsidRDefault="00B421B2" w:rsidP="00B421B2">
      <w:pPr>
        <w:rPr>
          <w:rFonts w:ascii="Courier New" w:hAnsi="Courier New" w:cs="Courier New"/>
          <w:sz w:val="22"/>
          <w:szCs w:val="22"/>
        </w:rPr>
      </w:pPr>
    </w:p>
    <w:p w:rsidR="00B421B2" w:rsidRPr="00B421B2" w:rsidRDefault="00B421B2" w:rsidP="00B421B2">
      <w:pPr>
        <w:rPr>
          <w:rFonts w:ascii="Courier New" w:hAnsi="Courier New" w:cs="Courier New"/>
          <w:b/>
          <w:bCs/>
          <w:sz w:val="22"/>
          <w:szCs w:val="22"/>
        </w:rPr>
      </w:pPr>
      <w:r w:rsidRPr="00B421B2">
        <w:rPr>
          <w:rFonts w:ascii="Courier New" w:hAnsi="Courier New" w:cs="Courier New"/>
          <w:b/>
          <w:bCs/>
          <w:sz w:val="22"/>
          <w:szCs w:val="22"/>
        </w:rPr>
        <w:t>Abstract</w:t>
      </w:r>
      <w:r w:rsidRPr="00B421B2">
        <w:rPr>
          <w:rFonts w:ascii="Courier New" w:hAnsi="Courier New" w:cs="Courier New"/>
          <w:b/>
          <w:bCs/>
          <w:sz w:val="22"/>
          <w:szCs w:val="22"/>
        </w:rPr>
        <w:tab/>
      </w:r>
      <w:r w:rsidRPr="00B421B2">
        <w:rPr>
          <w:rFonts w:ascii="Courier New" w:hAnsi="Courier New" w:cs="Courier New"/>
          <w:b/>
          <w:bCs/>
          <w:sz w:val="22"/>
          <w:szCs w:val="22"/>
        </w:rPr>
        <w:tab/>
      </w:r>
      <w:r w:rsidRPr="00B421B2">
        <w:rPr>
          <w:rFonts w:ascii="Courier New" w:hAnsi="Courier New" w:cs="Courier New"/>
          <w:b/>
          <w:bCs/>
          <w:sz w:val="22"/>
          <w:szCs w:val="22"/>
        </w:rPr>
        <w:tab/>
      </w:r>
      <w:r w:rsidRPr="00B421B2">
        <w:rPr>
          <w:rFonts w:ascii="Courier New" w:hAnsi="Courier New" w:cs="Courier New"/>
          <w:b/>
          <w:bCs/>
          <w:sz w:val="22"/>
          <w:szCs w:val="22"/>
        </w:rPr>
        <w:tab/>
      </w:r>
      <w:r w:rsidRPr="00B421B2">
        <w:rPr>
          <w:rFonts w:ascii="Courier New" w:hAnsi="Courier New" w:cs="Courier New"/>
          <w:b/>
          <w:bCs/>
          <w:sz w:val="22"/>
          <w:szCs w:val="22"/>
        </w:rPr>
        <w:tab/>
      </w:r>
      <w:r w:rsidRPr="00B421B2">
        <w:rPr>
          <w:rFonts w:ascii="Courier New" w:hAnsi="Courier New" w:cs="Courier New"/>
          <w:b/>
          <w:bCs/>
          <w:sz w:val="22"/>
          <w:szCs w:val="22"/>
        </w:rPr>
        <w:tab/>
      </w:r>
      <w:r w:rsidRPr="00B421B2">
        <w:rPr>
          <w:rFonts w:ascii="Courier New" w:hAnsi="Courier New" w:cs="Courier New"/>
          <w:b/>
          <w:bCs/>
          <w:sz w:val="22"/>
          <w:szCs w:val="22"/>
        </w:rPr>
        <w:tab/>
      </w:r>
      <w:r w:rsidRPr="00B421B2">
        <w:rPr>
          <w:rFonts w:ascii="Courier New" w:hAnsi="Courier New" w:cs="Courier New"/>
          <w:b/>
          <w:bCs/>
          <w:sz w:val="22"/>
          <w:szCs w:val="22"/>
        </w:rPr>
        <w:tab/>
      </w:r>
      <w:r w:rsidRPr="00B421B2">
        <w:rPr>
          <w:rFonts w:ascii="Courier New" w:hAnsi="Courier New" w:cs="Courier New"/>
          <w:b/>
          <w:bCs/>
          <w:sz w:val="22"/>
          <w:szCs w:val="22"/>
        </w:rPr>
        <w:tab/>
      </w:r>
      <w:r>
        <w:rPr>
          <w:rFonts w:ascii="Courier New" w:hAnsi="Courier New" w:cs="Courier New"/>
          <w:b/>
          <w:bCs/>
          <w:sz w:val="22"/>
          <w:szCs w:val="22"/>
        </w:rPr>
        <w:tab/>
      </w:r>
      <w:r w:rsidRPr="00B421B2">
        <w:rPr>
          <w:rFonts w:ascii="Courier New" w:hAnsi="Courier New" w:cs="Courier New"/>
          <w:b/>
          <w:bCs/>
          <w:sz w:val="22"/>
          <w:szCs w:val="22"/>
        </w:rPr>
        <w:t>5</w:t>
      </w:r>
    </w:p>
    <w:p w:rsidR="00B421B2" w:rsidRPr="00B421B2" w:rsidRDefault="00B421B2" w:rsidP="00B421B2">
      <w:pPr>
        <w:rPr>
          <w:rFonts w:ascii="Courier New" w:hAnsi="Courier New" w:cs="Courier New"/>
          <w:sz w:val="22"/>
          <w:szCs w:val="22"/>
        </w:rPr>
      </w:pPr>
    </w:p>
    <w:p w:rsidR="00B421B2" w:rsidRPr="00B421B2" w:rsidRDefault="00B421B2" w:rsidP="00B421B2">
      <w:pPr>
        <w:rPr>
          <w:rFonts w:ascii="Courier New" w:hAnsi="Courier New" w:cs="Courier New"/>
          <w:b/>
          <w:sz w:val="22"/>
          <w:szCs w:val="22"/>
        </w:rPr>
      </w:pPr>
      <w:proofErr w:type="gramStart"/>
      <w:r w:rsidRPr="00B421B2">
        <w:rPr>
          <w:rFonts w:ascii="Courier New" w:hAnsi="Courier New" w:cs="Courier New"/>
          <w:b/>
          <w:sz w:val="22"/>
          <w:szCs w:val="22"/>
        </w:rPr>
        <w:t>CHAPTER 1.</w:t>
      </w:r>
      <w:proofErr w:type="gramEnd"/>
      <w:r w:rsidRPr="00B421B2">
        <w:rPr>
          <w:rFonts w:ascii="Courier New" w:hAnsi="Courier New" w:cs="Courier New"/>
          <w:b/>
          <w:sz w:val="22"/>
          <w:szCs w:val="22"/>
        </w:rPr>
        <w:t xml:space="preserve"> IN</w:t>
      </w:r>
      <w:r>
        <w:rPr>
          <w:rFonts w:ascii="Courier New" w:hAnsi="Courier New" w:cs="Courier New"/>
          <w:b/>
          <w:sz w:val="22"/>
          <w:szCs w:val="22"/>
        </w:rPr>
        <w:t xml:space="preserve">TRODUCTION AND BACKGROUND </w:t>
      </w:r>
      <w:r>
        <w:rPr>
          <w:rFonts w:ascii="Courier New" w:hAnsi="Courier New" w:cs="Courier New"/>
          <w:b/>
          <w:sz w:val="22"/>
          <w:szCs w:val="22"/>
        </w:rPr>
        <w:tab/>
      </w:r>
      <w:r>
        <w:rPr>
          <w:rFonts w:ascii="Courier New" w:hAnsi="Courier New" w:cs="Courier New"/>
          <w:b/>
          <w:sz w:val="22"/>
          <w:szCs w:val="22"/>
        </w:rPr>
        <w:tab/>
      </w:r>
      <w:r>
        <w:rPr>
          <w:rFonts w:ascii="Courier New" w:hAnsi="Courier New" w:cs="Courier New"/>
          <w:b/>
          <w:sz w:val="22"/>
          <w:szCs w:val="22"/>
        </w:rPr>
        <w:tab/>
      </w:r>
      <w:r>
        <w:rPr>
          <w:rFonts w:ascii="Courier New" w:hAnsi="Courier New" w:cs="Courier New"/>
          <w:b/>
          <w:sz w:val="22"/>
          <w:szCs w:val="22"/>
        </w:rPr>
        <w:tab/>
      </w:r>
      <w:r w:rsidRPr="00B421B2">
        <w:rPr>
          <w:rFonts w:ascii="Courier New" w:hAnsi="Courier New" w:cs="Courier New"/>
          <w:b/>
          <w:sz w:val="22"/>
          <w:szCs w:val="22"/>
        </w:rPr>
        <w:t>8</w:t>
      </w:r>
    </w:p>
    <w:p w:rsidR="00B421B2" w:rsidRPr="00B421B2" w:rsidRDefault="00B421B2" w:rsidP="00B421B2">
      <w:pPr>
        <w:rPr>
          <w:rFonts w:ascii="Courier New" w:hAnsi="Courier New" w:cs="Courier New"/>
          <w:sz w:val="22"/>
          <w:szCs w:val="22"/>
        </w:rPr>
      </w:pP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</w:p>
    <w:p w:rsidR="00B421B2" w:rsidRPr="00B421B2" w:rsidRDefault="00B421B2" w:rsidP="00B421B2">
      <w:pPr>
        <w:rPr>
          <w:rFonts w:ascii="Courier New" w:hAnsi="Courier New" w:cs="Courier New"/>
          <w:b/>
          <w:sz w:val="22"/>
          <w:szCs w:val="22"/>
        </w:rPr>
      </w:pPr>
      <w:proofErr w:type="gramStart"/>
      <w:r w:rsidRPr="00B421B2">
        <w:rPr>
          <w:rFonts w:ascii="Courier New" w:hAnsi="Courier New" w:cs="Courier New"/>
          <w:b/>
          <w:sz w:val="22"/>
          <w:szCs w:val="22"/>
        </w:rPr>
        <w:t>CHAPTER</w:t>
      </w:r>
      <w:r w:rsidR="00BA0EF4">
        <w:rPr>
          <w:rFonts w:ascii="Courier New" w:hAnsi="Courier New" w:cs="Courier New"/>
          <w:b/>
          <w:sz w:val="22"/>
          <w:szCs w:val="22"/>
        </w:rPr>
        <w:t xml:space="preserve"> 2.</w:t>
      </w:r>
      <w:proofErr w:type="gramEnd"/>
      <w:r w:rsidR="00BA0EF4">
        <w:rPr>
          <w:rFonts w:ascii="Courier New" w:hAnsi="Courier New" w:cs="Courier New"/>
          <w:b/>
          <w:sz w:val="22"/>
          <w:szCs w:val="22"/>
        </w:rPr>
        <w:t xml:space="preserve"> PURPOSE OF THE STUDY</w:t>
      </w:r>
      <w:r w:rsidR="00BA0EF4">
        <w:rPr>
          <w:rFonts w:ascii="Courier New" w:hAnsi="Courier New" w:cs="Courier New"/>
          <w:b/>
          <w:sz w:val="22"/>
          <w:szCs w:val="22"/>
        </w:rPr>
        <w:tab/>
      </w:r>
      <w:r w:rsidR="00BA0EF4">
        <w:rPr>
          <w:rFonts w:ascii="Courier New" w:hAnsi="Courier New" w:cs="Courier New"/>
          <w:b/>
          <w:sz w:val="22"/>
          <w:szCs w:val="22"/>
        </w:rPr>
        <w:tab/>
      </w:r>
      <w:r w:rsidR="00BA0EF4">
        <w:rPr>
          <w:rFonts w:ascii="Courier New" w:hAnsi="Courier New" w:cs="Courier New"/>
          <w:b/>
          <w:sz w:val="22"/>
          <w:szCs w:val="22"/>
        </w:rPr>
        <w:tab/>
      </w:r>
      <w:r w:rsidR="00BA0EF4">
        <w:rPr>
          <w:rFonts w:ascii="Courier New" w:hAnsi="Courier New" w:cs="Courier New"/>
          <w:b/>
          <w:sz w:val="22"/>
          <w:szCs w:val="22"/>
        </w:rPr>
        <w:tab/>
      </w:r>
      <w:r w:rsidR="00BA0EF4">
        <w:rPr>
          <w:rFonts w:ascii="Courier New" w:hAnsi="Courier New" w:cs="Courier New"/>
          <w:b/>
          <w:sz w:val="22"/>
          <w:szCs w:val="22"/>
        </w:rPr>
        <w:tab/>
      </w:r>
      <w:r w:rsidR="00BA0EF4">
        <w:rPr>
          <w:rFonts w:ascii="Courier New" w:hAnsi="Courier New" w:cs="Courier New"/>
          <w:b/>
          <w:sz w:val="22"/>
          <w:szCs w:val="22"/>
        </w:rPr>
        <w:tab/>
        <w:t>13</w:t>
      </w:r>
    </w:p>
    <w:p w:rsidR="00B421B2" w:rsidRPr="00B421B2" w:rsidRDefault="00B421B2" w:rsidP="00B421B2">
      <w:pPr>
        <w:rPr>
          <w:rFonts w:ascii="Courier New" w:hAnsi="Courier New" w:cs="Courier New"/>
          <w:b/>
          <w:sz w:val="22"/>
          <w:szCs w:val="22"/>
        </w:rPr>
      </w:pPr>
    </w:p>
    <w:p w:rsidR="00B421B2" w:rsidRPr="00B421B2" w:rsidRDefault="00B421B2" w:rsidP="00B421B2">
      <w:pPr>
        <w:rPr>
          <w:rFonts w:ascii="Courier New" w:hAnsi="Courier New" w:cs="Courier New"/>
          <w:b/>
          <w:sz w:val="22"/>
          <w:szCs w:val="22"/>
        </w:rPr>
      </w:pPr>
      <w:proofErr w:type="gramStart"/>
      <w:r w:rsidRPr="00B421B2">
        <w:rPr>
          <w:rFonts w:ascii="Courier New" w:hAnsi="Courier New" w:cs="Courier New"/>
          <w:b/>
          <w:sz w:val="22"/>
          <w:szCs w:val="22"/>
        </w:rPr>
        <w:t>CHAP</w:t>
      </w:r>
      <w:r w:rsidR="00BA0EF4">
        <w:rPr>
          <w:rFonts w:ascii="Courier New" w:hAnsi="Courier New" w:cs="Courier New"/>
          <w:b/>
          <w:sz w:val="22"/>
          <w:szCs w:val="22"/>
        </w:rPr>
        <w:t>TER 3.</w:t>
      </w:r>
      <w:proofErr w:type="gramEnd"/>
      <w:r w:rsidR="00BA0EF4">
        <w:rPr>
          <w:rFonts w:ascii="Courier New" w:hAnsi="Courier New" w:cs="Courier New"/>
          <w:b/>
          <w:sz w:val="22"/>
          <w:szCs w:val="22"/>
        </w:rPr>
        <w:t xml:space="preserve"> LITERATURE REVIEW</w:t>
      </w:r>
      <w:r w:rsidR="00BA0EF4">
        <w:rPr>
          <w:rFonts w:ascii="Courier New" w:hAnsi="Courier New" w:cs="Courier New"/>
          <w:b/>
          <w:sz w:val="22"/>
          <w:szCs w:val="22"/>
        </w:rPr>
        <w:tab/>
      </w:r>
      <w:r w:rsidR="00BA0EF4">
        <w:rPr>
          <w:rFonts w:ascii="Courier New" w:hAnsi="Courier New" w:cs="Courier New"/>
          <w:b/>
          <w:sz w:val="22"/>
          <w:szCs w:val="22"/>
        </w:rPr>
        <w:tab/>
      </w:r>
      <w:r w:rsidR="00BA0EF4">
        <w:rPr>
          <w:rFonts w:ascii="Courier New" w:hAnsi="Courier New" w:cs="Courier New"/>
          <w:b/>
          <w:sz w:val="22"/>
          <w:szCs w:val="22"/>
        </w:rPr>
        <w:tab/>
      </w:r>
      <w:r w:rsidR="00BA0EF4">
        <w:rPr>
          <w:rFonts w:ascii="Courier New" w:hAnsi="Courier New" w:cs="Courier New"/>
          <w:b/>
          <w:sz w:val="22"/>
          <w:szCs w:val="22"/>
        </w:rPr>
        <w:tab/>
      </w:r>
      <w:r w:rsidR="00BA0EF4">
        <w:rPr>
          <w:rFonts w:ascii="Courier New" w:hAnsi="Courier New" w:cs="Courier New"/>
          <w:b/>
          <w:sz w:val="22"/>
          <w:szCs w:val="22"/>
        </w:rPr>
        <w:tab/>
      </w:r>
      <w:r w:rsidR="00BA0EF4">
        <w:rPr>
          <w:rFonts w:ascii="Courier New" w:hAnsi="Courier New" w:cs="Courier New"/>
          <w:b/>
          <w:sz w:val="22"/>
          <w:szCs w:val="22"/>
        </w:rPr>
        <w:tab/>
        <w:t>16</w:t>
      </w:r>
    </w:p>
    <w:p w:rsidR="00B421B2" w:rsidRPr="00B421B2" w:rsidRDefault="00B421B2" w:rsidP="00B421B2">
      <w:pPr>
        <w:rPr>
          <w:rFonts w:ascii="Courier New" w:hAnsi="Courier New" w:cs="Courier New"/>
          <w:b/>
          <w:sz w:val="22"/>
          <w:szCs w:val="22"/>
        </w:rPr>
      </w:pPr>
      <w:r w:rsidRPr="00B421B2">
        <w:rPr>
          <w:rFonts w:ascii="Courier New" w:hAnsi="Courier New" w:cs="Courier New"/>
          <w:b/>
          <w:sz w:val="22"/>
          <w:szCs w:val="22"/>
        </w:rPr>
        <w:tab/>
      </w:r>
      <w:r w:rsidRPr="00B421B2">
        <w:rPr>
          <w:rFonts w:ascii="Courier New" w:hAnsi="Courier New" w:cs="Courier New"/>
          <w:b/>
          <w:sz w:val="22"/>
          <w:szCs w:val="22"/>
        </w:rPr>
        <w:tab/>
      </w:r>
      <w:r w:rsidRPr="00B421B2">
        <w:rPr>
          <w:rFonts w:ascii="Courier New" w:hAnsi="Courier New" w:cs="Courier New"/>
          <w:b/>
          <w:sz w:val="22"/>
          <w:szCs w:val="22"/>
        </w:rPr>
        <w:tab/>
      </w:r>
      <w:r w:rsidRPr="00B421B2">
        <w:rPr>
          <w:rFonts w:ascii="Courier New" w:hAnsi="Courier New" w:cs="Courier New"/>
          <w:b/>
          <w:sz w:val="22"/>
          <w:szCs w:val="22"/>
        </w:rPr>
        <w:tab/>
      </w:r>
      <w:r w:rsidRPr="00B421B2">
        <w:rPr>
          <w:rFonts w:ascii="Courier New" w:hAnsi="Courier New" w:cs="Courier New"/>
          <w:b/>
          <w:sz w:val="22"/>
          <w:szCs w:val="22"/>
        </w:rPr>
        <w:tab/>
      </w:r>
      <w:r w:rsidRPr="00B421B2">
        <w:rPr>
          <w:rFonts w:ascii="Courier New" w:hAnsi="Courier New" w:cs="Courier New"/>
          <w:b/>
          <w:sz w:val="22"/>
          <w:szCs w:val="22"/>
        </w:rPr>
        <w:tab/>
        <w:t xml:space="preserve"> </w:t>
      </w:r>
    </w:p>
    <w:p w:rsidR="00B421B2" w:rsidRPr="00B421B2" w:rsidRDefault="00B421B2" w:rsidP="00B421B2">
      <w:pPr>
        <w:numPr>
          <w:ilvl w:val="0"/>
          <w:numId w:val="3"/>
        </w:numPr>
        <w:rPr>
          <w:rFonts w:ascii="Courier New" w:hAnsi="Courier New" w:cs="Courier New"/>
          <w:b/>
          <w:sz w:val="22"/>
          <w:szCs w:val="22"/>
        </w:rPr>
      </w:pPr>
      <w:r w:rsidRPr="00B421B2">
        <w:rPr>
          <w:rFonts w:ascii="Courier New" w:hAnsi="Courier New" w:cs="Courier New"/>
          <w:sz w:val="22"/>
          <w:szCs w:val="22"/>
        </w:rPr>
        <w:t xml:space="preserve">Types of consumer’s buying decision </w:t>
      </w:r>
      <w:r w:rsidR="00BA0EF4">
        <w:rPr>
          <w:rFonts w:ascii="Courier New" w:hAnsi="Courier New" w:cs="Courier New"/>
          <w:sz w:val="22"/>
          <w:szCs w:val="22"/>
        </w:rPr>
        <w:t>behavior</w:t>
      </w:r>
      <w:r w:rsidR="00BA0EF4">
        <w:rPr>
          <w:rFonts w:ascii="Courier New" w:hAnsi="Courier New" w:cs="Courier New"/>
          <w:sz w:val="22"/>
          <w:szCs w:val="22"/>
        </w:rPr>
        <w:tab/>
      </w:r>
      <w:r w:rsidR="00BA0EF4">
        <w:rPr>
          <w:rFonts w:ascii="Courier New" w:hAnsi="Courier New" w:cs="Courier New"/>
          <w:sz w:val="22"/>
          <w:szCs w:val="22"/>
        </w:rPr>
        <w:tab/>
        <w:t>19</w:t>
      </w:r>
      <w:r w:rsidRPr="00B421B2">
        <w:rPr>
          <w:rFonts w:ascii="Courier New" w:hAnsi="Courier New" w:cs="Courier New"/>
          <w:sz w:val="22"/>
          <w:szCs w:val="22"/>
        </w:rPr>
        <w:t xml:space="preserve">          </w:t>
      </w:r>
    </w:p>
    <w:p w:rsidR="00B421B2" w:rsidRPr="00B421B2" w:rsidRDefault="00B421B2" w:rsidP="00B421B2">
      <w:pPr>
        <w:numPr>
          <w:ilvl w:val="0"/>
          <w:numId w:val="3"/>
        </w:numPr>
        <w:rPr>
          <w:rFonts w:ascii="Courier New" w:hAnsi="Courier New" w:cs="Courier New"/>
          <w:sz w:val="22"/>
          <w:szCs w:val="22"/>
        </w:rPr>
      </w:pPr>
      <w:r w:rsidRPr="00B421B2">
        <w:rPr>
          <w:rFonts w:ascii="Courier New" w:hAnsi="Courier New" w:cs="Courier New"/>
          <w:sz w:val="22"/>
          <w:szCs w:val="22"/>
        </w:rPr>
        <w:t>Complex buying behavior</w:t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  <w:t xml:space="preserve">           </w:t>
      </w:r>
      <w:r w:rsidR="00BA0EF4">
        <w:rPr>
          <w:rFonts w:ascii="Courier New" w:hAnsi="Courier New" w:cs="Courier New"/>
          <w:sz w:val="22"/>
          <w:szCs w:val="22"/>
        </w:rPr>
        <w:t>20</w:t>
      </w:r>
      <w:r w:rsidRPr="00B421B2">
        <w:rPr>
          <w:rFonts w:ascii="Courier New" w:hAnsi="Courier New" w:cs="Courier New"/>
          <w:sz w:val="22"/>
          <w:szCs w:val="22"/>
        </w:rPr>
        <w:tab/>
        <w:t xml:space="preserve">           </w:t>
      </w:r>
    </w:p>
    <w:p w:rsidR="00B421B2" w:rsidRPr="00B421B2" w:rsidRDefault="00B421B2" w:rsidP="00B421B2">
      <w:pPr>
        <w:numPr>
          <w:ilvl w:val="0"/>
          <w:numId w:val="3"/>
        </w:numPr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Dissonance</w:t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  <w:t xml:space="preserve">           </w:t>
      </w:r>
      <w:r w:rsidR="00BA0EF4">
        <w:rPr>
          <w:rFonts w:ascii="Courier New" w:hAnsi="Courier New" w:cs="Courier New"/>
          <w:sz w:val="22"/>
          <w:szCs w:val="22"/>
        </w:rPr>
        <w:t>21</w:t>
      </w:r>
      <w:r w:rsidRPr="00B421B2">
        <w:rPr>
          <w:rFonts w:ascii="Courier New" w:hAnsi="Courier New" w:cs="Courier New"/>
          <w:sz w:val="22"/>
          <w:szCs w:val="22"/>
        </w:rPr>
        <w:t xml:space="preserve"> </w:t>
      </w:r>
    </w:p>
    <w:p w:rsidR="00B421B2" w:rsidRPr="00B421B2" w:rsidRDefault="00B421B2" w:rsidP="00B421B2">
      <w:pPr>
        <w:numPr>
          <w:ilvl w:val="0"/>
          <w:numId w:val="3"/>
        </w:numPr>
        <w:rPr>
          <w:rFonts w:ascii="Courier New" w:hAnsi="Courier New" w:cs="Courier New"/>
          <w:sz w:val="22"/>
          <w:szCs w:val="22"/>
        </w:rPr>
      </w:pPr>
      <w:r w:rsidRPr="00B421B2">
        <w:rPr>
          <w:rFonts w:ascii="Courier New" w:hAnsi="Courier New" w:cs="Courier New"/>
          <w:sz w:val="22"/>
          <w:szCs w:val="22"/>
        </w:rPr>
        <w:t>Variety</w:t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  <w:t xml:space="preserve">           </w:t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</w:p>
    <w:p w:rsidR="00B421B2" w:rsidRPr="00B421B2" w:rsidRDefault="00B421B2" w:rsidP="00B421B2">
      <w:pPr>
        <w:numPr>
          <w:ilvl w:val="0"/>
          <w:numId w:val="3"/>
        </w:numPr>
        <w:rPr>
          <w:rFonts w:ascii="Courier New" w:hAnsi="Courier New" w:cs="Courier New"/>
          <w:sz w:val="22"/>
          <w:szCs w:val="22"/>
        </w:rPr>
      </w:pPr>
      <w:r w:rsidRPr="00B421B2">
        <w:rPr>
          <w:rFonts w:ascii="Courier New" w:hAnsi="Courier New" w:cs="Courier New"/>
          <w:sz w:val="22"/>
          <w:szCs w:val="22"/>
        </w:rPr>
        <w:t xml:space="preserve">The </w:t>
      </w:r>
      <w:r w:rsidR="00BA0EF4">
        <w:rPr>
          <w:rFonts w:ascii="Courier New" w:hAnsi="Courier New" w:cs="Courier New"/>
          <w:sz w:val="22"/>
          <w:szCs w:val="22"/>
        </w:rPr>
        <w:t>buying decision process</w:t>
      </w:r>
      <w:r w:rsidR="00BA0EF4">
        <w:rPr>
          <w:rFonts w:ascii="Courier New" w:hAnsi="Courier New" w:cs="Courier New"/>
          <w:sz w:val="22"/>
          <w:szCs w:val="22"/>
        </w:rPr>
        <w:tab/>
      </w:r>
      <w:r w:rsidR="00BA0EF4">
        <w:rPr>
          <w:rFonts w:ascii="Courier New" w:hAnsi="Courier New" w:cs="Courier New"/>
          <w:sz w:val="22"/>
          <w:szCs w:val="22"/>
        </w:rPr>
        <w:tab/>
      </w:r>
      <w:r w:rsidR="00BA0EF4">
        <w:rPr>
          <w:rFonts w:ascii="Courier New" w:hAnsi="Courier New" w:cs="Courier New"/>
          <w:sz w:val="22"/>
          <w:szCs w:val="22"/>
        </w:rPr>
        <w:tab/>
      </w:r>
      <w:r w:rsidR="00BA0EF4">
        <w:rPr>
          <w:rFonts w:ascii="Courier New" w:hAnsi="Courier New" w:cs="Courier New"/>
          <w:sz w:val="22"/>
          <w:szCs w:val="22"/>
        </w:rPr>
        <w:tab/>
      </w:r>
      <w:r w:rsidR="00BA0EF4">
        <w:rPr>
          <w:rFonts w:ascii="Courier New" w:hAnsi="Courier New" w:cs="Courier New"/>
          <w:sz w:val="22"/>
          <w:szCs w:val="22"/>
        </w:rPr>
        <w:tab/>
        <w:t xml:space="preserve"> </w:t>
      </w:r>
      <w:r w:rsidR="00BA0EF4">
        <w:rPr>
          <w:rFonts w:ascii="Courier New" w:hAnsi="Courier New" w:cs="Courier New"/>
          <w:sz w:val="22"/>
          <w:szCs w:val="22"/>
        </w:rPr>
        <w:tab/>
      </w:r>
    </w:p>
    <w:p w:rsidR="00B421B2" w:rsidRPr="00B421B2" w:rsidRDefault="00B421B2" w:rsidP="00B421B2">
      <w:pPr>
        <w:numPr>
          <w:ilvl w:val="0"/>
          <w:numId w:val="3"/>
        </w:numPr>
        <w:rPr>
          <w:rFonts w:ascii="Courier New" w:hAnsi="Courier New" w:cs="Courier New"/>
          <w:sz w:val="22"/>
          <w:szCs w:val="22"/>
        </w:rPr>
      </w:pPr>
      <w:r w:rsidRPr="00B421B2">
        <w:rPr>
          <w:rFonts w:ascii="Courier New" w:hAnsi="Courier New" w:cs="Courier New"/>
          <w:sz w:val="22"/>
          <w:szCs w:val="22"/>
        </w:rPr>
        <w:t xml:space="preserve">Introduction </w:t>
      </w:r>
      <w:r>
        <w:rPr>
          <w:rFonts w:ascii="Courier New" w:hAnsi="Courier New" w:cs="Courier New"/>
          <w:sz w:val="22"/>
          <w:szCs w:val="22"/>
        </w:rPr>
        <w:t>of buying decision process</w:t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</w:p>
    <w:p w:rsidR="00B421B2" w:rsidRPr="00B421B2" w:rsidRDefault="00B421B2" w:rsidP="00B421B2">
      <w:pPr>
        <w:numPr>
          <w:ilvl w:val="0"/>
          <w:numId w:val="3"/>
        </w:numPr>
        <w:rPr>
          <w:rFonts w:ascii="Courier New" w:hAnsi="Courier New" w:cs="Courier New"/>
          <w:sz w:val="22"/>
          <w:szCs w:val="22"/>
        </w:rPr>
      </w:pPr>
      <w:r w:rsidRPr="00B421B2">
        <w:rPr>
          <w:rFonts w:ascii="Courier New" w:hAnsi="Courier New" w:cs="Courier New"/>
          <w:sz w:val="22"/>
          <w:szCs w:val="22"/>
        </w:rPr>
        <w:t>The</w:t>
      </w:r>
      <w:r w:rsidR="00BA0EF4">
        <w:rPr>
          <w:rFonts w:ascii="Courier New" w:hAnsi="Courier New" w:cs="Courier New"/>
          <w:sz w:val="22"/>
          <w:szCs w:val="22"/>
        </w:rPr>
        <w:t xml:space="preserve"> buying decision process</w:t>
      </w:r>
      <w:r w:rsidR="00BA0EF4">
        <w:rPr>
          <w:rFonts w:ascii="Courier New" w:hAnsi="Courier New" w:cs="Courier New"/>
          <w:sz w:val="22"/>
          <w:szCs w:val="22"/>
        </w:rPr>
        <w:tab/>
      </w:r>
      <w:r w:rsidR="00BA0EF4">
        <w:rPr>
          <w:rFonts w:ascii="Courier New" w:hAnsi="Courier New" w:cs="Courier New"/>
          <w:sz w:val="22"/>
          <w:szCs w:val="22"/>
        </w:rPr>
        <w:tab/>
      </w:r>
      <w:r w:rsidR="00BA0EF4">
        <w:rPr>
          <w:rFonts w:ascii="Courier New" w:hAnsi="Courier New" w:cs="Courier New"/>
          <w:sz w:val="22"/>
          <w:szCs w:val="22"/>
        </w:rPr>
        <w:tab/>
      </w:r>
      <w:r w:rsidR="00BA0EF4">
        <w:rPr>
          <w:rFonts w:ascii="Courier New" w:hAnsi="Courier New" w:cs="Courier New"/>
          <w:sz w:val="22"/>
          <w:szCs w:val="22"/>
        </w:rPr>
        <w:tab/>
      </w:r>
      <w:r w:rsidR="00BA0EF4">
        <w:rPr>
          <w:rFonts w:ascii="Courier New" w:hAnsi="Courier New" w:cs="Courier New"/>
          <w:sz w:val="22"/>
          <w:szCs w:val="22"/>
        </w:rPr>
        <w:tab/>
      </w:r>
      <w:r w:rsidR="00BA0EF4">
        <w:rPr>
          <w:rFonts w:ascii="Courier New" w:hAnsi="Courier New" w:cs="Courier New"/>
          <w:sz w:val="22"/>
          <w:szCs w:val="22"/>
        </w:rPr>
        <w:tab/>
        <w:t>25</w:t>
      </w:r>
    </w:p>
    <w:p w:rsidR="00B421B2" w:rsidRPr="00B421B2" w:rsidRDefault="00B421B2" w:rsidP="00B421B2">
      <w:pPr>
        <w:numPr>
          <w:ilvl w:val="0"/>
          <w:numId w:val="3"/>
        </w:numPr>
        <w:rPr>
          <w:rFonts w:ascii="Courier New" w:hAnsi="Courier New" w:cs="Courier New"/>
          <w:sz w:val="22"/>
          <w:szCs w:val="22"/>
        </w:rPr>
      </w:pPr>
      <w:r w:rsidRPr="00B421B2">
        <w:rPr>
          <w:rFonts w:ascii="Courier New" w:hAnsi="Courier New" w:cs="Courier New"/>
          <w:sz w:val="22"/>
          <w:szCs w:val="22"/>
        </w:rPr>
        <w:t>Evalu</w:t>
      </w:r>
      <w:r w:rsidR="00BA0EF4">
        <w:rPr>
          <w:rFonts w:ascii="Courier New" w:hAnsi="Courier New" w:cs="Courier New"/>
          <w:sz w:val="22"/>
          <w:szCs w:val="22"/>
        </w:rPr>
        <w:t>ation of alternative</w:t>
      </w:r>
      <w:r w:rsidR="00BA0EF4">
        <w:rPr>
          <w:rFonts w:ascii="Courier New" w:hAnsi="Courier New" w:cs="Courier New"/>
          <w:sz w:val="22"/>
          <w:szCs w:val="22"/>
        </w:rPr>
        <w:tab/>
      </w:r>
      <w:r w:rsidR="00BA0EF4">
        <w:rPr>
          <w:rFonts w:ascii="Courier New" w:hAnsi="Courier New" w:cs="Courier New"/>
          <w:sz w:val="22"/>
          <w:szCs w:val="22"/>
        </w:rPr>
        <w:tab/>
      </w:r>
      <w:r w:rsidR="00BA0EF4">
        <w:rPr>
          <w:rFonts w:ascii="Courier New" w:hAnsi="Courier New" w:cs="Courier New"/>
          <w:sz w:val="22"/>
          <w:szCs w:val="22"/>
        </w:rPr>
        <w:tab/>
      </w:r>
      <w:r w:rsidR="00BA0EF4">
        <w:rPr>
          <w:rFonts w:ascii="Courier New" w:hAnsi="Courier New" w:cs="Courier New"/>
          <w:sz w:val="22"/>
          <w:szCs w:val="22"/>
        </w:rPr>
        <w:tab/>
      </w:r>
      <w:r w:rsidR="00BA0EF4">
        <w:rPr>
          <w:rFonts w:ascii="Courier New" w:hAnsi="Courier New" w:cs="Courier New"/>
          <w:sz w:val="22"/>
          <w:szCs w:val="22"/>
        </w:rPr>
        <w:tab/>
      </w:r>
    </w:p>
    <w:p w:rsidR="00B421B2" w:rsidRPr="00B421B2" w:rsidRDefault="00BA0EF4" w:rsidP="00B421B2">
      <w:pPr>
        <w:numPr>
          <w:ilvl w:val="0"/>
          <w:numId w:val="3"/>
        </w:numPr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Purchase decision</w:t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</w:p>
    <w:p w:rsidR="00B421B2" w:rsidRPr="00B421B2" w:rsidRDefault="00BA0EF4" w:rsidP="00B421B2">
      <w:pPr>
        <w:numPr>
          <w:ilvl w:val="0"/>
          <w:numId w:val="3"/>
        </w:numPr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Post purchase behavior</w:t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  <w:t>26</w:t>
      </w:r>
    </w:p>
    <w:p w:rsidR="00B421B2" w:rsidRPr="00B421B2" w:rsidRDefault="00B421B2" w:rsidP="00B421B2">
      <w:pPr>
        <w:rPr>
          <w:rFonts w:ascii="Courier New" w:hAnsi="Courier New" w:cs="Courier New"/>
          <w:sz w:val="22"/>
          <w:szCs w:val="22"/>
        </w:rPr>
      </w:pPr>
    </w:p>
    <w:p w:rsidR="00B421B2" w:rsidRPr="00B421B2" w:rsidRDefault="00B421B2" w:rsidP="00B421B2">
      <w:pPr>
        <w:rPr>
          <w:rFonts w:ascii="Courier New" w:hAnsi="Courier New" w:cs="Courier New"/>
          <w:b/>
          <w:sz w:val="22"/>
          <w:szCs w:val="22"/>
        </w:rPr>
      </w:pPr>
      <w:proofErr w:type="gramStart"/>
      <w:r w:rsidRPr="00B421B2">
        <w:rPr>
          <w:rFonts w:ascii="Courier New" w:hAnsi="Courier New" w:cs="Courier New"/>
          <w:b/>
          <w:sz w:val="22"/>
          <w:szCs w:val="22"/>
        </w:rPr>
        <w:t>CHAPTER 4.</w:t>
      </w:r>
      <w:proofErr w:type="gramEnd"/>
      <w:r w:rsidRPr="00B421B2">
        <w:rPr>
          <w:rFonts w:ascii="Courier New" w:hAnsi="Courier New" w:cs="Courier New"/>
          <w:b/>
          <w:sz w:val="22"/>
          <w:szCs w:val="22"/>
        </w:rPr>
        <w:t xml:space="preserve"> THEORETICAL FRAME WORK</w:t>
      </w:r>
      <w:r w:rsidRPr="00B421B2">
        <w:rPr>
          <w:rFonts w:ascii="Courier New" w:hAnsi="Courier New" w:cs="Courier New"/>
          <w:b/>
          <w:sz w:val="22"/>
          <w:szCs w:val="22"/>
        </w:rPr>
        <w:tab/>
      </w:r>
      <w:r>
        <w:rPr>
          <w:rFonts w:ascii="Courier New" w:hAnsi="Courier New" w:cs="Courier New"/>
          <w:b/>
          <w:sz w:val="22"/>
          <w:szCs w:val="22"/>
        </w:rPr>
        <w:tab/>
      </w:r>
      <w:r>
        <w:rPr>
          <w:rFonts w:ascii="Courier New" w:hAnsi="Courier New" w:cs="Courier New"/>
          <w:b/>
          <w:sz w:val="22"/>
          <w:szCs w:val="22"/>
        </w:rPr>
        <w:tab/>
      </w:r>
      <w:r>
        <w:rPr>
          <w:rFonts w:ascii="Courier New" w:hAnsi="Courier New" w:cs="Courier New"/>
          <w:b/>
          <w:sz w:val="22"/>
          <w:szCs w:val="22"/>
        </w:rPr>
        <w:tab/>
      </w:r>
      <w:r>
        <w:rPr>
          <w:rFonts w:ascii="Courier New" w:hAnsi="Courier New" w:cs="Courier New"/>
          <w:b/>
          <w:sz w:val="22"/>
          <w:szCs w:val="22"/>
        </w:rPr>
        <w:tab/>
      </w:r>
      <w:r w:rsidR="00BA0EF4">
        <w:rPr>
          <w:rFonts w:ascii="Courier New" w:hAnsi="Courier New" w:cs="Courier New"/>
          <w:b/>
          <w:sz w:val="22"/>
          <w:szCs w:val="22"/>
        </w:rPr>
        <w:t>27</w:t>
      </w:r>
      <w:r w:rsidRPr="00B421B2">
        <w:rPr>
          <w:rFonts w:ascii="Courier New" w:hAnsi="Courier New" w:cs="Courier New"/>
          <w:b/>
          <w:sz w:val="22"/>
          <w:szCs w:val="22"/>
        </w:rPr>
        <w:tab/>
      </w:r>
    </w:p>
    <w:p w:rsidR="00B421B2" w:rsidRPr="00B421B2" w:rsidRDefault="00B421B2" w:rsidP="00B421B2">
      <w:pPr>
        <w:rPr>
          <w:rFonts w:ascii="Courier New" w:hAnsi="Courier New" w:cs="Courier New"/>
          <w:b/>
          <w:sz w:val="22"/>
          <w:szCs w:val="22"/>
        </w:rPr>
      </w:pPr>
    </w:p>
    <w:p w:rsidR="00B421B2" w:rsidRPr="00B421B2" w:rsidRDefault="00B421B2" w:rsidP="00B421B2">
      <w:pPr>
        <w:numPr>
          <w:ilvl w:val="0"/>
          <w:numId w:val="4"/>
        </w:numPr>
        <w:rPr>
          <w:rFonts w:ascii="Courier New" w:hAnsi="Courier New" w:cs="Courier New"/>
          <w:sz w:val="22"/>
          <w:szCs w:val="22"/>
        </w:rPr>
      </w:pPr>
      <w:r w:rsidRPr="00B421B2">
        <w:rPr>
          <w:rFonts w:ascii="Courier New" w:hAnsi="Courier New" w:cs="Courier New"/>
          <w:sz w:val="22"/>
          <w:szCs w:val="22"/>
        </w:rPr>
        <w:t>Consumer invo</w:t>
      </w:r>
      <w:r>
        <w:rPr>
          <w:rFonts w:ascii="Courier New" w:hAnsi="Courier New" w:cs="Courier New"/>
          <w:sz w:val="22"/>
          <w:szCs w:val="22"/>
        </w:rPr>
        <w:t>lvement theory</w:t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  <w:t xml:space="preserve">           </w:t>
      </w:r>
      <w:r w:rsidR="00751AAF">
        <w:rPr>
          <w:rFonts w:ascii="Courier New" w:hAnsi="Courier New" w:cs="Courier New"/>
          <w:sz w:val="22"/>
          <w:szCs w:val="22"/>
        </w:rPr>
        <w:t>27</w:t>
      </w:r>
    </w:p>
    <w:p w:rsidR="00B421B2" w:rsidRPr="00B421B2" w:rsidRDefault="00B421B2" w:rsidP="00B421B2">
      <w:pPr>
        <w:numPr>
          <w:ilvl w:val="0"/>
          <w:numId w:val="2"/>
        </w:numPr>
        <w:rPr>
          <w:rFonts w:ascii="Courier New" w:hAnsi="Courier New" w:cs="Courier New"/>
          <w:sz w:val="22"/>
          <w:szCs w:val="22"/>
        </w:rPr>
      </w:pPr>
      <w:r w:rsidRPr="00B421B2">
        <w:rPr>
          <w:rFonts w:ascii="Courier New" w:hAnsi="Courier New" w:cs="Courier New"/>
          <w:sz w:val="22"/>
          <w:szCs w:val="22"/>
        </w:rPr>
        <w:t>Con</w:t>
      </w:r>
      <w:r w:rsidR="00751AAF">
        <w:rPr>
          <w:rFonts w:ascii="Courier New" w:hAnsi="Courier New" w:cs="Courier New"/>
          <w:sz w:val="22"/>
          <w:szCs w:val="22"/>
        </w:rPr>
        <w:t>sumer behavior models</w:t>
      </w:r>
      <w:r w:rsidR="00751AAF">
        <w:rPr>
          <w:rFonts w:ascii="Courier New" w:hAnsi="Courier New" w:cs="Courier New"/>
          <w:sz w:val="22"/>
          <w:szCs w:val="22"/>
        </w:rPr>
        <w:tab/>
      </w:r>
      <w:r w:rsidR="00751AAF">
        <w:rPr>
          <w:rFonts w:ascii="Courier New" w:hAnsi="Courier New" w:cs="Courier New"/>
          <w:sz w:val="22"/>
          <w:szCs w:val="22"/>
        </w:rPr>
        <w:tab/>
      </w:r>
      <w:r w:rsidR="00751AAF">
        <w:rPr>
          <w:rFonts w:ascii="Courier New" w:hAnsi="Courier New" w:cs="Courier New"/>
          <w:sz w:val="22"/>
          <w:szCs w:val="22"/>
        </w:rPr>
        <w:tab/>
      </w:r>
      <w:r w:rsidR="00751AAF">
        <w:rPr>
          <w:rFonts w:ascii="Courier New" w:hAnsi="Courier New" w:cs="Courier New"/>
          <w:sz w:val="22"/>
          <w:szCs w:val="22"/>
        </w:rPr>
        <w:tab/>
      </w:r>
      <w:r w:rsidR="00751AAF">
        <w:rPr>
          <w:rFonts w:ascii="Courier New" w:hAnsi="Courier New" w:cs="Courier New"/>
          <w:sz w:val="22"/>
          <w:szCs w:val="22"/>
        </w:rPr>
        <w:tab/>
        <w:t xml:space="preserve">      28</w:t>
      </w:r>
      <w:r w:rsidRPr="00B421B2">
        <w:rPr>
          <w:rFonts w:ascii="Courier New" w:hAnsi="Courier New" w:cs="Courier New"/>
          <w:sz w:val="22"/>
          <w:szCs w:val="22"/>
        </w:rPr>
        <w:t xml:space="preserve">     </w:t>
      </w:r>
      <w:r w:rsidRPr="00B421B2">
        <w:rPr>
          <w:rFonts w:ascii="Courier New" w:hAnsi="Courier New" w:cs="Courier New"/>
          <w:sz w:val="22"/>
          <w:szCs w:val="22"/>
        </w:rPr>
        <w:tab/>
      </w:r>
    </w:p>
    <w:p w:rsidR="00B421B2" w:rsidRPr="00B421B2" w:rsidRDefault="00B421B2" w:rsidP="00B421B2">
      <w:pPr>
        <w:numPr>
          <w:ilvl w:val="0"/>
          <w:numId w:val="2"/>
        </w:numPr>
        <w:rPr>
          <w:rFonts w:ascii="Courier New" w:hAnsi="Courier New" w:cs="Courier New"/>
          <w:sz w:val="22"/>
          <w:szCs w:val="22"/>
        </w:rPr>
      </w:pPr>
      <w:r w:rsidRPr="00B421B2">
        <w:rPr>
          <w:rFonts w:ascii="Courier New" w:hAnsi="Courier New" w:cs="Courier New"/>
          <w:sz w:val="22"/>
          <w:szCs w:val="22"/>
        </w:rPr>
        <w:t>Introduction and Intergradations</w:t>
      </w:r>
      <w:r>
        <w:rPr>
          <w:rFonts w:ascii="Courier New" w:hAnsi="Courier New" w:cs="Courier New"/>
          <w:sz w:val="22"/>
          <w:szCs w:val="22"/>
        </w:rPr>
        <w:t xml:space="preserve"> of three models</w:t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 w:rsidR="00751AAF">
        <w:rPr>
          <w:rFonts w:ascii="Courier New" w:hAnsi="Courier New" w:cs="Courier New"/>
          <w:sz w:val="22"/>
          <w:szCs w:val="22"/>
        </w:rPr>
        <w:t>29</w:t>
      </w:r>
    </w:p>
    <w:p w:rsidR="00B421B2" w:rsidRPr="00B421B2" w:rsidRDefault="00B421B2" w:rsidP="00B421B2">
      <w:pPr>
        <w:numPr>
          <w:ilvl w:val="0"/>
          <w:numId w:val="2"/>
        </w:numPr>
        <w:rPr>
          <w:rFonts w:ascii="Courier New" w:hAnsi="Courier New" w:cs="Courier New"/>
          <w:sz w:val="22"/>
          <w:szCs w:val="22"/>
        </w:rPr>
      </w:pPr>
      <w:r w:rsidRPr="00B421B2">
        <w:rPr>
          <w:rFonts w:ascii="Courier New" w:hAnsi="Courier New" w:cs="Courier New"/>
          <w:sz w:val="22"/>
          <w:szCs w:val="22"/>
        </w:rPr>
        <w:t>Hierarchy needs</w:t>
      </w:r>
      <w:r w:rsidR="00751AAF">
        <w:rPr>
          <w:rFonts w:ascii="Courier New" w:hAnsi="Courier New" w:cs="Courier New"/>
          <w:sz w:val="22"/>
          <w:szCs w:val="22"/>
        </w:rPr>
        <w:t xml:space="preserve"> of consumer behavior model</w:t>
      </w:r>
      <w:r w:rsidR="00751AAF">
        <w:rPr>
          <w:rFonts w:ascii="Courier New" w:hAnsi="Courier New" w:cs="Courier New"/>
          <w:sz w:val="22"/>
          <w:szCs w:val="22"/>
        </w:rPr>
        <w:tab/>
      </w:r>
      <w:r w:rsidR="00751AAF">
        <w:rPr>
          <w:rFonts w:ascii="Courier New" w:hAnsi="Courier New" w:cs="Courier New"/>
          <w:sz w:val="22"/>
          <w:szCs w:val="22"/>
        </w:rPr>
        <w:tab/>
      </w:r>
      <w:r w:rsidR="00751AAF">
        <w:rPr>
          <w:rFonts w:ascii="Courier New" w:hAnsi="Courier New" w:cs="Courier New"/>
          <w:sz w:val="22"/>
          <w:szCs w:val="22"/>
        </w:rPr>
        <w:tab/>
        <w:t>30</w:t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  <w:t xml:space="preserve">  Consumer behavior model</w:t>
      </w:r>
      <w:r w:rsidRPr="00B421B2">
        <w:rPr>
          <w:rFonts w:ascii="Courier New" w:hAnsi="Courier New" w:cs="Courier New"/>
          <w:sz w:val="22"/>
          <w:szCs w:val="22"/>
        </w:rPr>
        <w:tab/>
        <w:t xml:space="preserve"> </w:t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  <w:t xml:space="preserve">      </w:t>
      </w:r>
      <w:r w:rsidR="00751AAF">
        <w:rPr>
          <w:rFonts w:ascii="Courier New" w:hAnsi="Courier New" w:cs="Courier New"/>
          <w:sz w:val="22"/>
          <w:szCs w:val="22"/>
        </w:rPr>
        <w:t>32</w:t>
      </w:r>
      <w:r w:rsidRPr="00B421B2">
        <w:rPr>
          <w:rFonts w:ascii="Courier New" w:hAnsi="Courier New" w:cs="Courier New"/>
          <w:sz w:val="22"/>
          <w:szCs w:val="22"/>
        </w:rPr>
        <w:t xml:space="preserve">     </w:t>
      </w:r>
      <w:r w:rsidRPr="00B421B2">
        <w:rPr>
          <w:rFonts w:ascii="Courier New" w:hAnsi="Courier New" w:cs="Courier New"/>
          <w:sz w:val="22"/>
          <w:szCs w:val="22"/>
        </w:rPr>
        <w:tab/>
      </w:r>
    </w:p>
    <w:p w:rsidR="00B421B2" w:rsidRPr="00B421B2" w:rsidRDefault="00B421B2" w:rsidP="00B421B2">
      <w:pPr>
        <w:numPr>
          <w:ilvl w:val="0"/>
          <w:numId w:val="2"/>
        </w:numPr>
        <w:rPr>
          <w:rFonts w:ascii="Courier New" w:hAnsi="Courier New" w:cs="Courier New"/>
          <w:sz w:val="22"/>
          <w:szCs w:val="22"/>
        </w:rPr>
      </w:pPr>
      <w:r w:rsidRPr="00B421B2">
        <w:rPr>
          <w:rFonts w:ascii="Courier New" w:hAnsi="Courier New" w:cs="Courier New"/>
          <w:sz w:val="22"/>
          <w:szCs w:val="22"/>
        </w:rPr>
        <w:t>Lens model</w:t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 w:rsidR="00751AAF">
        <w:rPr>
          <w:rFonts w:ascii="Courier New" w:hAnsi="Courier New" w:cs="Courier New"/>
          <w:sz w:val="22"/>
          <w:szCs w:val="22"/>
        </w:rPr>
        <w:t>35</w:t>
      </w:r>
    </w:p>
    <w:p w:rsidR="00B421B2" w:rsidRDefault="00B421B2" w:rsidP="00B421B2"/>
    <w:p w:rsidR="00B421B2" w:rsidRPr="00B421B2" w:rsidRDefault="00B421B2" w:rsidP="00751AAF">
      <w:pPr>
        <w:tabs>
          <w:tab w:val="left" w:pos="8004"/>
        </w:tabs>
        <w:rPr>
          <w:rFonts w:ascii="Courier New" w:hAnsi="Courier New" w:cs="Courier New"/>
          <w:b/>
          <w:sz w:val="22"/>
          <w:szCs w:val="22"/>
        </w:rPr>
      </w:pPr>
      <w:proofErr w:type="gramStart"/>
      <w:r>
        <w:rPr>
          <w:rFonts w:ascii="Courier New" w:hAnsi="Courier New" w:cs="Courier New"/>
          <w:b/>
          <w:sz w:val="22"/>
          <w:szCs w:val="22"/>
        </w:rPr>
        <w:t>CHAPTER 5.</w:t>
      </w:r>
      <w:proofErr w:type="gramEnd"/>
      <w:r>
        <w:rPr>
          <w:rFonts w:ascii="Courier New" w:hAnsi="Courier New" w:cs="Courier New"/>
          <w:b/>
          <w:sz w:val="22"/>
          <w:szCs w:val="22"/>
        </w:rPr>
        <w:t xml:space="preserve"> </w:t>
      </w:r>
      <w:r w:rsidRPr="00B421B2">
        <w:rPr>
          <w:rFonts w:ascii="Courier New" w:hAnsi="Courier New" w:cs="Courier New"/>
          <w:b/>
          <w:sz w:val="22"/>
          <w:szCs w:val="22"/>
        </w:rPr>
        <w:t>PAKISTAN'S FOOTWEAR INDUSTRY</w:t>
      </w:r>
      <w:r w:rsidR="00751AAF">
        <w:rPr>
          <w:rFonts w:ascii="Courier New" w:hAnsi="Courier New" w:cs="Courier New"/>
          <w:b/>
          <w:sz w:val="22"/>
          <w:szCs w:val="22"/>
        </w:rPr>
        <w:t xml:space="preserve">                     36</w:t>
      </w:r>
    </w:p>
    <w:p w:rsidR="00B421B2" w:rsidRPr="00B421B2" w:rsidRDefault="00B421B2" w:rsidP="00B421B2">
      <w:pPr>
        <w:jc w:val="both"/>
        <w:rPr>
          <w:rFonts w:ascii="Courier New" w:hAnsi="Courier New" w:cs="Courier New"/>
          <w:b/>
          <w:sz w:val="22"/>
          <w:szCs w:val="22"/>
        </w:rPr>
      </w:pPr>
    </w:p>
    <w:p w:rsidR="00B421B2" w:rsidRPr="00B421B2" w:rsidRDefault="00B421B2" w:rsidP="00B421B2">
      <w:pPr>
        <w:rPr>
          <w:rFonts w:ascii="Courier New" w:hAnsi="Courier New" w:cs="Courier New"/>
          <w:b/>
          <w:sz w:val="22"/>
          <w:szCs w:val="22"/>
        </w:rPr>
      </w:pPr>
      <w:proofErr w:type="gramStart"/>
      <w:r w:rsidRPr="00B421B2">
        <w:rPr>
          <w:rFonts w:ascii="Courier New" w:hAnsi="Courier New" w:cs="Courier New"/>
          <w:b/>
          <w:sz w:val="22"/>
          <w:szCs w:val="22"/>
        </w:rPr>
        <w:t xml:space="preserve">CHAPTER </w:t>
      </w:r>
      <w:r>
        <w:rPr>
          <w:rFonts w:ascii="Courier New" w:hAnsi="Courier New" w:cs="Courier New"/>
          <w:b/>
          <w:sz w:val="22"/>
          <w:szCs w:val="22"/>
        </w:rPr>
        <w:t>6</w:t>
      </w:r>
      <w:r w:rsidRPr="00B421B2">
        <w:rPr>
          <w:rFonts w:ascii="Courier New" w:hAnsi="Courier New" w:cs="Courier New"/>
          <w:b/>
          <w:sz w:val="22"/>
          <w:szCs w:val="22"/>
        </w:rPr>
        <w:t>.</w:t>
      </w:r>
      <w:proofErr w:type="gramEnd"/>
      <w:r w:rsidR="00751AAF">
        <w:rPr>
          <w:rFonts w:ascii="Courier New" w:hAnsi="Courier New" w:cs="Courier New"/>
          <w:b/>
          <w:sz w:val="22"/>
          <w:szCs w:val="22"/>
        </w:rPr>
        <w:t xml:space="preserve"> METHODOLOGY OF THE STUDY</w:t>
      </w:r>
      <w:r w:rsidR="00751AAF">
        <w:rPr>
          <w:rFonts w:ascii="Courier New" w:hAnsi="Courier New" w:cs="Courier New"/>
          <w:b/>
          <w:sz w:val="22"/>
          <w:szCs w:val="22"/>
        </w:rPr>
        <w:tab/>
      </w:r>
      <w:r w:rsidR="00751AAF">
        <w:rPr>
          <w:rFonts w:ascii="Courier New" w:hAnsi="Courier New" w:cs="Courier New"/>
          <w:b/>
          <w:sz w:val="22"/>
          <w:szCs w:val="22"/>
        </w:rPr>
        <w:tab/>
      </w:r>
      <w:r w:rsidR="00751AAF">
        <w:rPr>
          <w:rFonts w:ascii="Courier New" w:hAnsi="Courier New" w:cs="Courier New"/>
          <w:b/>
          <w:sz w:val="22"/>
          <w:szCs w:val="22"/>
        </w:rPr>
        <w:tab/>
      </w:r>
      <w:r w:rsidR="00751AAF">
        <w:rPr>
          <w:rFonts w:ascii="Courier New" w:hAnsi="Courier New" w:cs="Courier New"/>
          <w:b/>
          <w:sz w:val="22"/>
          <w:szCs w:val="22"/>
        </w:rPr>
        <w:tab/>
      </w:r>
      <w:r w:rsidR="00751AAF">
        <w:rPr>
          <w:rFonts w:ascii="Courier New" w:hAnsi="Courier New" w:cs="Courier New"/>
          <w:b/>
          <w:sz w:val="22"/>
          <w:szCs w:val="22"/>
        </w:rPr>
        <w:tab/>
        <w:t>44</w:t>
      </w:r>
    </w:p>
    <w:p w:rsidR="00B421B2" w:rsidRPr="00B421B2" w:rsidRDefault="00B421B2" w:rsidP="00B421B2">
      <w:pPr>
        <w:rPr>
          <w:rFonts w:ascii="Courier New" w:hAnsi="Courier New" w:cs="Courier New"/>
          <w:b/>
          <w:sz w:val="22"/>
          <w:szCs w:val="22"/>
        </w:rPr>
      </w:pPr>
    </w:p>
    <w:p w:rsidR="00B421B2" w:rsidRPr="00B421B2" w:rsidRDefault="00751AAF" w:rsidP="00B421B2">
      <w:pPr>
        <w:numPr>
          <w:ilvl w:val="0"/>
          <w:numId w:val="5"/>
        </w:numPr>
        <w:jc w:val="both"/>
        <w:rPr>
          <w:rFonts w:ascii="Courier New" w:hAnsi="Courier New" w:cs="Courier New"/>
          <w:bCs/>
          <w:sz w:val="22"/>
          <w:szCs w:val="22"/>
        </w:rPr>
      </w:pPr>
      <w:r>
        <w:rPr>
          <w:rFonts w:ascii="Courier New" w:hAnsi="Courier New" w:cs="Courier New"/>
          <w:bCs/>
          <w:sz w:val="22"/>
          <w:szCs w:val="22"/>
        </w:rPr>
        <w:t>Introduction</w:t>
      </w:r>
      <w:r>
        <w:rPr>
          <w:rFonts w:ascii="Courier New" w:hAnsi="Courier New" w:cs="Courier New"/>
          <w:bCs/>
          <w:sz w:val="22"/>
          <w:szCs w:val="22"/>
        </w:rPr>
        <w:tab/>
      </w:r>
      <w:r>
        <w:rPr>
          <w:rFonts w:ascii="Courier New" w:hAnsi="Courier New" w:cs="Courier New"/>
          <w:bCs/>
          <w:sz w:val="22"/>
          <w:szCs w:val="22"/>
        </w:rPr>
        <w:tab/>
      </w:r>
      <w:r>
        <w:rPr>
          <w:rFonts w:ascii="Courier New" w:hAnsi="Courier New" w:cs="Courier New"/>
          <w:bCs/>
          <w:sz w:val="22"/>
          <w:szCs w:val="22"/>
        </w:rPr>
        <w:tab/>
      </w:r>
      <w:r>
        <w:rPr>
          <w:rFonts w:ascii="Courier New" w:hAnsi="Courier New" w:cs="Courier New"/>
          <w:bCs/>
          <w:sz w:val="22"/>
          <w:szCs w:val="22"/>
        </w:rPr>
        <w:tab/>
      </w:r>
      <w:r>
        <w:rPr>
          <w:rFonts w:ascii="Courier New" w:hAnsi="Courier New" w:cs="Courier New"/>
          <w:bCs/>
          <w:sz w:val="22"/>
          <w:szCs w:val="22"/>
        </w:rPr>
        <w:tab/>
      </w:r>
      <w:r>
        <w:rPr>
          <w:rFonts w:ascii="Courier New" w:hAnsi="Courier New" w:cs="Courier New"/>
          <w:bCs/>
          <w:sz w:val="22"/>
          <w:szCs w:val="22"/>
        </w:rPr>
        <w:tab/>
      </w:r>
      <w:r>
        <w:rPr>
          <w:rFonts w:ascii="Courier New" w:hAnsi="Courier New" w:cs="Courier New"/>
          <w:bCs/>
          <w:sz w:val="22"/>
          <w:szCs w:val="22"/>
        </w:rPr>
        <w:tab/>
      </w:r>
      <w:r>
        <w:rPr>
          <w:rFonts w:ascii="Courier New" w:hAnsi="Courier New" w:cs="Courier New"/>
          <w:bCs/>
          <w:sz w:val="22"/>
          <w:szCs w:val="22"/>
        </w:rPr>
        <w:tab/>
        <w:t>44</w:t>
      </w:r>
    </w:p>
    <w:p w:rsidR="00B421B2" w:rsidRPr="00B421B2" w:rsidRDefault="00B421B2" w:rsidP="00B421B2">
      <w:pPr>
        <w:numPr>
          <w:ilvl w:val="0"/>
          <w:numId w:val="5"/>
        </w:numPr>
        <w:rPr>
          <w:rFonts w:ascii="Courier New" w:hAnsi="Courier New" w:cs="Courier New"/>
          <w:sz w:val="22"/>
          <w:szCs w:val="22"/>
        </w:rPr>
      </w:pPr>
      <w:r w:rsidRPr="00B421B2">
        <w:rPr>
          <w:rFonts w:ascii="Courier New" w:hAnsi="Courier New" w:cs="Courier New"/>
          <w:sz w:val="22"/>
          <w:szCs w:val="22"/>
        </w:rPr>
        <w:t>Method</w:t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 w:rsidR="00751AAF">
        <w:rPr>
          <w:rFonts w:ascii="Courier New" w:hAnsi="Courier New" w:cs="Courier New"/>
          <w:sz w:val="22"/>
          <w:szCs w:val="22"/>
        </w:rPr>
        <w:t>44</w:t>
      </w:r>
    </w:p>
    <w:p w:rsidR="00B421B2" w:rsidRPr="00B421B2" w:rsidRDefault="00751AAF" w:rsidP="00B421B2">
      <w:pPr>
        <w:numPr>
          <w:ilvl w:val="0"/>
          <w:numId w:val="5"/>
        </w:numPr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Types of research</w:t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  <w:t>44</w:t>
      </w:r>
    </w:p>
    <w:p w:rsidR="00B421B2" w:rsidRPr="00B421B2" w:rsidRDefault="00751AAF" w:rsidP="00B421B2">
      <w:pPr>
        <w:numPr>
          <w:ilvl w:val="0"/>
          <w:numId w:val="5"/>
        </w:numPr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Research approach</w:t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  <w:t>45</w:t>
      </w:r>
      <w:r w:rsidR="00B421B2" w:rsidRPr="00B421B2">
        <w:rPr>
          <w:rFonts w:ascii="Courier New" w:hAnsi="Courier New" w:cs="Courier New"/>
          <w:sz w:val="22"/>
          <w:szCs w:val="22"/>
        </w:rPr>
        <w:tab/>
      </w:r>
    </w:p>
    <w:p w:rsidR="00B421B2" w:rsidRPr="00B421B2" w:rsidRDefault="00B421B2" w:rsidP="00B421B2">
      <w:pPr>
        <w:numPr>
          <w:ilvl w:val="0"/>
          <w:numId w:val="5"/>
        </w:numPr>
        <w:rPr>
          <w:rFonts w:ascii="Courier New" w:hAnsi="Courier New" w:cs="Courier New"/>
          <w:sz w:val="22"/>
          <w:szCs w:val="22"/>
        </w:rPr>
      </w:pPr>
      <w:r w:rsidRPr="00B421B2">
        <w:rPr>
          <w:rFonts w:ascii="Courier New" w:hAnsi="Courier New" w:cs="Courier New"/>
          <w:sz w:val="22"/>
          <w:szCs w:val="22"/>
        </w:rPr>
        <w:t>Population and sample</w:t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 w:rsidR="00751AAF">
        <w:rPr>
          <w:rFonts w:ascii="Courier New" w:hAnsi="Courier New" w:cs="Courier New"/>
          <w:sz w:val="22"/>
          <w:szCs w:val="22"/>
        </w:rPr>
        <w:t>46</w:t>
      </w:r>
    </w:p>
    <w:p w:rsidR="00B421B2" w:rsidRPr="00B421B2" w:rsidRDefault="00B421B2" w:rsidP="00B421B2">
      <w:pPr>
        <w:numPr>
          <w:ilvl w:val="0"/>
          <w:numId w:val="5"/>
        </w:numPr>
        <w:rPr>
          <w:rFonts w:ascii="Courier New" w:hAnsi="Courier New" w:cs="Courier New"/>
          <w:sz w:val="22"/>
          <w:szCs w:val="22"/>
        </w:rPr>
      </w:pPr>
      <w:r w:rsidRPr="00B421B2">
        <w:rPr>
          <w:rFonts w:ascii="Courier New" w:hAnsi="Courier New" w:cs="Courier New"/>
          <w:sz w:val="22"/>
          <w:szCs w:val="22"/>
        </w:rPr>
        <w:t>Instr</w:t>
      </w:r>
      <w:r w:rsidR="00751AAF">
        <w:rPr>
          <w:rFonts w:ascii="Courier New" w:hAnsi="Courier New" w:cs="Courier New"/>
          <w:sz w:val="22"/>
          <w:szCs w:val="22"/>
        </w:rPr>
        <w:t>ument to collect the data</w:t>
      </w:r>
      <w:r w:rsidR="00751AAF">
        <w:rPr>
          <w:rFonts w:ascii="Courier New" w:hAnsi="Courier New" w:cs="Courier New"/>
          <w:sz w:val="22"/>
          <w:szCs w:val="22"/>
        </w:rPr>
        <w:tab/>
      </w:r>
      <w:r w:rsidR="00751AAF">
        <w:rPr>
          <w:rFonts w:ascii="Courier New" w:hAnsi="Courier New" w:cs="Courier New"/>
          <w:sz w:val="22"/>
          <w:szCs w:val="22"/>
        </w:rPr>
        <w:tab/>
      </w:r>
      <w:r w:rsidR="00751AAF">
        <w:rPr>
          <w:rFonts w:ascii="Courier New" w:hAnsi="Courier New" w:cs="Courier New"/>
          <w:sz w:val="22"/>
          <w:szCs w:val="22"/>
        </w:rPr>
        <w:tab/>
      </w:r>
      <w:r w:rsidR="00751AAF">
        <w:rPr>
          <w:rFonts w:ascii="Courier New" w:hAnsi="Courier New" w:cs="Courier New"/>
          <w:sz w:val="22"/>
          <w:szCs w:val="22"/>
        </w:rPr>
        <w:tab/>
      </w:r>
      <w:r w:rsidR="00751AAF">
        <w:rPr>
          <w:rFonts w:ascii="Courier New" w:hAnsi="Courier New" w:cs="Courier New"/>
          <w:sz w:val="22"/>
          <w:szCs w:val="22"/>
        </w:rPr>
        <w:tab/>
        <w:t>48</w:t>
      </w:r>
    </w:p>
    <w:p w:rsidR="00B421B2" w:rsidRPr="00B421B2" w:rsidRDefault="00B421B2" w:rsidP="00B421B2">
      <w:pPr>
        <w:numPr>
          <w:ilvl w:val="0"/>
          <w:numId w:val="5"/>
        </w:numPr>
        <w:spacing w:line="360" w:lineRule="auto"/>
        <w:rPr>
          <w:rFonts w:ascii="Courier New" w:hAnsi="Courier New" w:cs="Courier New"/>
          <w:sz w:val="22"/>
          <w:szCs w:val="22"/>
        </w:rPr>
      </w:pPr>
      <w:r w:rsidRPr="00B421B2">
        <w:rPr>
          <w:rFonts w:ascii="Courier New" w:hAnsi="Courier New" w:cs="Courier New"/>
          <w:sz w:val="22"/>
          <w:szCs w:val="22"/>
        </w:rPr>
        <w:t>Research</w:t>
      </w:r>
      <w:r>
        <w:rPr>
          <w:rFonts w:ascii="Courier New" w:hAnsi="Courier New" w:cs="Courier New"/>
          <w:sz w:val="22"/>
          <w:szCs w:val="22"/>
        </w:rPr>
        <w:t xml:space="preserve"> validity and reliability</w:t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 w:rsidR="00751AAF">
        <w:rPr>
          <w:rFonts w:ascii="Courier New" w:hAnsi="Courier New" w:cs="Courier New"/>
          <w:sz w:val="22"/>
          <w:szCs w:val="22"/>
        </w:rPr>
        <w:t>49</w:t>
      </w:r>
    </w:p>
    <w:p w:rsidR="00B421B2" w:rsidRPr="00B421B2" w:rsidRDefault="00B421B2" w:rsidP="00B421B2">
      <w:pPr>
        <w:jc w:val="both"/>
        <w:rPr>
          <w:rFonts w:ascii="Courier New" w:hAnsi="Courier New" w:cs="Courier New"/>
          <w:b/>
          <w:sz w:val="22"/>
          <w:szCs w:val="22"/>
        </w:rPr>
      </w:pPr>
      <w:proofErr w:type="gramStart"/>
      <w:r w:rsidRPr="00B421B2">
        <w:rPr>
          <w:rFonts w:ascii="Courier New" w:hAnsi="Courier New" w:cs="Courier New"/>
          <w:b/>
          <w:sz w:val="22"/>
          <w:szCs w:val="22"/>
        </w:rPr>
        <w:t>CHAPTER</w:t>
      </w:r>
      <w:r>
        <w:rPr>
          <w:rFonts w:ascii="Courier New" w:hAnsi="Courier New" w:cs="Courier New"/>
          <w:b/>
          <w:sz w:val="22"/>
          <w:szCs w:val="22"/>
        </w:rPr>
        <w:t xml:space="preserve"> 7</w:t>
      </w:r>
      <w:r w:rsidR="00751AAF">
        <w:rPr>
          <w:rFonts w:ascii="Courier New" w:hAnsi="Courier New" w:cs="Courier New"/>
          <w:b/>
          <w:sz w:val="22"/>
          <w:szCs w:val="22"/>
        </w:rPr>
        <w:t>.</w:t>
      </w:r>
      <w:proofErr w:type="gramEnd"/>
      <w:r w:rsidR="00751AAF">
        <w:rPr>
          <w:rFonts w:ascii="Courier New" w:hAnsi="Courier New" w:cs="Courier New"/>
          <w:b/>
          <w:sz w:val="22"/>
          <w:szCs w:val="22"/>
        </w:rPr>
        <w:t xml:space="preserve"> ANALYSIS OF THE STUDY</w:t>
      </w:r>
      <w:r w:rsidR="00751AAF">
        <w:rPr>
          <w:rFonts w:ascii="Courier New" w:hAnsi="Courier New" w:cs="Courier New"/>
          <w:b/>
          <w:sz w:val="22"/>
          <w:szCs w:val="22"/>
        </w:rPr>
        <w:tab/>
      </w:r>
      <w:r w:rsidR="00751AAF">
        <w:rPr>
          <w:rFonts w:ascii="Courier New" w:hAnsi="Courier New" w:cs="Courier New"/>
          <w:b/>
          <w:sz w:val="22"/>
          <w:szCs w:val="22"/>
        </w:rPr>
        <w:tab/>
      </w:r>
      <w:r w:rsidR="00751AAF">
        <w:rPr>
          <w:rFonts w:ascii="Courier New" w:hAnsi="Courier New" w:cs="Courier New"/>
          <w:b/>
          <w:sz w:val="22"/>
          <w:szCs w:val="22"/>
        </w:rPr>
        <w:tab/>
      </w:r>
      <w:r w:rsidR="00751AAF">
        <w:rPr>
          <w:rFonts w:ascii="Courier New" w:hAnsi="Courier New" w:cs="Courier New"/>
          <w:b/>
          <w:sz w:val="22"/>
          <w:szCs w:val="22"/>
        </w:rPr>
        <w:tab/>
      </w:r>
      <w:r w:rsidR="00751AAF">
        <w:rPr>
          <w:rFonts w:ascii="Courier New" w:hAnsi="Courier New" w:cs="Courier New"/>
          <w:b/>
          <w:sz w:val="22"/>
          <w:szCs w:val="22"/>
        </w:rPr>
        <w:tab/>
      </w:r>
      <w:r w:rsidR="00751AAF">
        <w:rPr>
          <w:rFonts w:ascii="Courier New" w:hAnsi="Courier New" w:cs="Courier New"/>
          <w:b/>
          <w:sz w:val="22"/>
          <w:szCs w:val="22"/>
        </w:rPr>
        <w:tab/>
        <w:t>50</w:t>
      </w:r>
    </w:p>
    <w:p w:rsidR="00B421B2" w:rsidRPr="00B421B2" w:rsidRDefault="00B421B2" w:rsidP="00B421B2">
      <w:pPr>
        <w:rPr>
          <w:rFonts w:ascii="Courier New" w:hAnsi="Courier New" w:cs="Courier New"/>
          <w:bCs/>
          <w:sz w:val="22"/>
          <w:szCs w:val="22"/>
        </w:rPr>
      </w:pPr>
      <w:r w:rsidRPr="00B421B2">
        <w:rPr>
          <w:rFonts w:ascii="Courier New" w:hAnsi="Courier New" w:cs="Courier New"/>
          <w:b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</w:p>
    <w:p w:rsidR="00B421B2" w:rsidRPr="00B421B2" w:rsidRDefault="00B421B2" w:rsidP="00B421B2">
      <w:pPr>
        <w:numPr>
          <w:ilvl w:val="0"/>
          <w:numId w:val="6"/>
        </w:numPr>
        <w:rPr>
          <w:rFonts w:ascii="Courier New" w:hAnsi="Courier New" w:cs="Courier New"/>
          <w:bCs/>
          <w:sz w:val="22"/>
          <w:szCs w:val="22"/>
        </w:rPr>
      </w:pPr>
      <w:r w:rsidRPr="00B421B2">
        <w:rPr>
          <w:rFonts w:ascii="Courier New" w:hAnsi="Courier New" w:cs="Courier New"/>
          <w:bCs/>
          <w:sz w:val="22"/>
          <w:szCs w:val="22"/>
        </w:rPr>
        <w:t>Over all analysis of the study</w:t>
      </w:r>
      <w:r w:rsidRPr="00B421B2">
        <w:rPr>
          <w:rFonts w:ascii="Courier New" w:hAnsi="Courier New" w:cs="Courier New"/>
          <w:bCs/>
          <w:sz w:val="22"/>
          <w:szCs w:val="22"/>
        </w:rPr>
        <w:tab/>
      </w:r>
      <w:r w:rsidRPr="00B421B2">
        <w:rPr>
          <w:rFonts w:ascii="Courier New" w:hAnsi="Courier New" w:cs="Courier New"/>
          <w:bCs/>
          <w:sz w:val="22"/>
          <w:szCs w:val="22"/>
        </w:rPr>
        <w:tab/>
      </w:r>
      <w:r w:rsidRPr="00B421B2">
        <w:rPr>
          <w:rFonts w:ascii="Courier New" w:hAnsi="Courier New" w:cs="Courier New"/>
          <w:bCs/>
          <w:sz w:val="22"/>
          <w:szCs w:val="22"/>
        </w:rPr>
        <w:tab/>
      </w:r>
      <w:r w:rsidRPr="00B421B2">
        <w:rPr>
          <w:rFonts w:ascii="Courier New" w:hAnsi="Courier New" w:cs="Courier New"/>
          <w:bCs/>
          <w:sz w:val="22"/>
          <w:szCs w:val="22"/>
        </w:rPr>
        <w:tab/>
      </w:r>
      <w:r w:rsidRPr="00B421B2">
        <w:rPr>
          <w:rFonts w:ascii="Courier New" w:hAnsi="Courier New" w:cs="Courier New"/>
          <w:bCs/>
          <w:sz w:val="22"/>
          <w:szCs w:val="22"/>
        </w:rPr>
        <w:tab/>
      </w:r>
      <w:r w:rsidR="00751AAF">
        <w:rPr>
          <w:rFonts w:ascii="Courier New" w:hAnsi="Courier New" w:cs="Courier New"/>
          <w:bCs/>
          <w:sz w:val="22"/>
          <w:szCs w:val="22"/>
        </w:rPr>
        <w:t>76</w:t>
      </w:r>
      <w:r w:rsidRPr="00B421B2">
        <w:rPr>
          <w:rFonts w:ascii="Courier New" w:hAnsi="Courier New" w:cs="Courier New"/>
          <w:bCs/>
          <w:sz w:val="22"/>
          <w:szCs w:val="22"/>
        </w:rPr>
        <w:t xml:space="preserve">           </w:t>
      </w:r>
    </w:p>
    <w:p w:rsidR="00B421B2" w:rsidRPr="00B421B2" w:rsidRDefault="00B421B2" w:rsidP="00B421B2">
      <w:pPr>
        <w:jc w:val="both"/>
        <w:rPr>
          <w:rFonts w:ascii="Courier New" w:hAnsi="Courier New" w:cs="Courier New"/>
          <w:b/>
          <w:sz w:val="22"/>
          <w:szCs w:val="22"/>
        </w:rPr>
      </w:pPr>
      <w:r w:rsidRPr="00B421B2">
        <w:rPr>
          <w:rFonts w:ascii="Courier New" w:hAnsi="Courier New" w:cs="Courier New"/>
          <w:b/>
          <w:sz w:val="22"/>
          <w:szCs w:val="22"/>
        </w:rPr>
        <w:tab/>
      </w:r>
    </w:p>
    <w:p w:rsidR="00B421B2" w:rsidRPr="00B421B2" w:rsidRDefault="00B421B2" w:rsidP="00B421B2">
      <w:pPr>
        <w:pStyle w:val="ListParagraph"/>
        <w:numPr>
          <w:ilvl w:val="0"/>
          <w:numId w:val="6"/>
        </w:numPr>
        <w:jc w:val="both"/>
        <w:rPr>
          <w:rFonts w:ascii="Courier New" w:hAnsi="Courier New" w:cs="Courier New"/>
          <w:b/>
          <w:sz w:val="22"/>
          <w:szCs w:val="22"/>
        </w:rPr>
      </w:pPr>
      <w:r w:rsidRPr="00B421B2">
        <w:rPr>
          <w:rFonts w:ascii="Courier New" w:hAnsi="Courier New" w:cs="Courier New"/>
          <w:b/>
          <w:bCs/>
          <w:sz w:val="22"/>
          <w:szCs w:val="22"/>
        </w:rPr>
        <w:lastRenderedPageBreak/>
        <w:t>Suggestions and Findings</w:t>
      </w:r>
      <w:r w:rsidR="00751AAF">
        <w:rPr>
          <w:rFonts w:ascii="Courier New" w:hAnsi="Courier New" w:cs="Courier New"/>
          <w:b/>
          <w:sz w:val="22"/>
          <w:szCs w:val="22"/>
        </w:rPr>
        <w:tab/>
      </w:r>
      <w:r w:rsidR="00751AAF">
        <w:rPr>
          <w:rFonts w:ascii="Courier New" w:hAnsi="Courier New" w:cs="Courier New"/>
          <w:b/>
          <w:sz w:val="22"/>
          <w:szCs w:val="22"/>
        </w:rPr>
        <w:tab/>
      </w:r>
      <w:r w:rsidR="00751AAF">
        <w:rPr>
          <w:rFonts w:ascii="Courier New" w:hAnsi="Courier New" w:cs="Courier New"/>
          <w:b/>
          <w:sz w:val="22"/>
          <w:szCs w:val="22"/>
        </w:rPr>
        <w:tab/>
      </w:r>
      <w:r w:rsidR="00751AAF">
        <w:rPr>
          <w:rFonts w:ascii="Courier New" w:hAnsi="Courier New" w:cs="Courier New"/>
          <w:b/>
          <w:sz w:val="22"/>
          <w:szCs w:val="22"/>
        </w:rPr>
        <w:tab/>
      </w:r>
      <w:r w:rsidR="00751AAF">
        <w:rPr>
          <w:rFonts w:ascii="Courier New" w:hAnsi="Courier New" w:cs="Courier New"/>
          <w:b/>
          <w:sz w:val="22"/>
          <w:szCs w:val="22"/>
        </w:rPr>
        <w:tab/>
      </w:r>
      <w:r w:rsidR="00751AAF">
        <w:rPr>
          <w:rFonts w:ascii="Courier New" w:hAnsi="Courier New" w:cs="Courier New"/>
          <w:b/>
          <w:sz w:val="22"/>
          <w:szCs w:val="22"/>
        </w:rPr>
        <w:tab/>
        <w:t>77</w:t>
      </w:r>
    </w:p>
    <w:p w:rsidR="00B421B2" w:rsidRPr="00B421B2" w:rsidRDefault="00B421B2" w:rsidP="00B421B2">
      <w:pPr>
        <w:pStyle w:val="ListParagraph"/>
        <w:numPr>
          <w:ilvl w:val="0"/>
          <w:numId w:val="6"/>
        </w:numPr>
        <w:jc w:val="both"/>
        <w:rPr>
          <w:rFonts w:ascii="Courier New" w:hAnsi="Courier New" w:cs="Courier New"/>
          <w:b/>
          <w:bCs/>
          <w:sz w:val="22"/>
          <w:szCs w:val="22"/>
        </w:rPr>
      </w:pPr>
      <w:r w:rsidRPr="00B421B2">
        <w:rPr>
          <w:rFonts w:ascii="Courier New" w:hAnsi="Courier New" w:cs="Courier New"/>
          <w:b/>
          <w:bCs/>
          <w:sz w:val="22"/>
          <w:szCs w:val="22"/>
        </w:rPr>
        <w:t>Conclusion</w:t>
      </w:r>
      <w:r w:rsidRPr="00B421B2">
        <w:rPr>
          <w:rFonts w:ascii="Courier New" w:hAnsi="Courier New" w:cs="Courier New"/>
          <w:b/>
          <w:bCs/>
          <w:sz w:val="22"/>
          <w:szCs w:val="22"/>
        </w:rPr>
        <w:tab/>
      </w:r>
      <w:r w:rsidRPr="00B421B2">
        <w:rPr>
          <w:rFonts w:ascii="Courier New" w:hAnsi="Courier New" w:cs="Courier New"/>
          <w:b/>
          <w:bCs/>
          <w:sz w:val="22"/>
          <w:szCs w:val="22"/>
        </w:rPr>
        <w:tab/>
      </w:r>
      <w:r w:rsidRPr="00B421B2">
        <w:rPr>
          <w:rFonts w:ascii="Courier New" w:hAnsi="Courier New" w:cs="Courier New"/>
          <w:b/>
          <w:bCs/>
          <w:sz w:val="22"/>
          <w:szCs w:val="22"/>
        </w:rPr>
        <w:tab/>
      </w:r>
      <w:r w:rsidRPr="00B421B2">
        <w:rPr>
          <w:rFonts w:ascii="Courier New" w:hAnsi="Courier New" w:cs="Courier New"/>
          <w:b/>
          <w:bCs/>
          <w:sz w:val="22"/>
          <w:szCs w:val="22"/>
        </w:rPr>
        <w:tab/>
      </w:r>
      <w:r w:rsidRPr="00B421B2">
        <w:rPr>
          <w:rFonts w:ascii="Courier New" w:hAnsi="Courier New" w:cs="Courier New"/>
          <w:b/>
          <w:bCs/>
          <w:sz w:val="22"/>
          <w:szCs w:val="22"/>
        </w:rPr>
        <w:tab/>
      </w:r>
      <w:r w:rsidRPr="00B421B2">
        <w:rPr>
          <w:rFonts w:ascii="Courier New" w:hAnsi="Courier New" w:cs="Courier New"/>
          <w:b/>
          <w:bCs/>
          <w:sz w:val="22"/>
          <w:szCs w:val="22"/>
        </w:rPr>
        <w:tab/>
      </w:r>
      <w:r w:rsidRPr="00B421B2">
        <w:rPr>
          <w:rFonts w:ascii="Courier New" w:hAnsi="Courier New" w:cs="Courier New"/>
          <w:b/>
          <w:bCs/>
          <w:sz w:val="22"/>
          <w:szCs w:val="22"/>
        </w:rPr>
        <w:tab/>
      </w:r>
      <w:r w:rsidRPr="00B421B2">
        <w:rPr>
          <w:rFonts w:ascii="Courier New" w:hAnsi="Courier New" w:cs="Courier New"/>
          <w:b/>
          <w:bCs/>
          <w:sz w:val="22"/>
          <w:szCs w:val="22"/>
        </w:rPr>
        <w:tab/>
      </w:r>
      <w:r>
        <w:rPr>
          <w:rFonts w:ascii="Courier New" w:hAnsi="Courier New" w:cs="Courier New"/>
          <w:b/>
          <w:bCs/>
          <w:sz w:val="22"/>
          <w:szCs w:val="22"/>
        </w:rPr>
        <w:tab/>
      </w:r>
      <w:r w:rsidR="00751AAF">
        <w:rPr>
          <w:rFonts w:ascii="Courier New" w:hAnsi="Courier New" w:cs="Courier New"/>
          <w:b/>
          <w:bCs/>
          <w:sz w:val="22"/>
          <w:szCs w:val="22"/>
        </w:rPr>
        <w:t>78</w:t>
      </w:r>
    </w:p>
    <w:p w:rsidR="00B421B2" w:rsidRPr="00B421B2" w:rsidRDefault="00751AAF" w:rsidP="00B421B2">
      <w:pPr>
        <w:pStyle w:val="ListParagraph"/>
        <w:numPr>
          <w:ilvl w:val="0"/>
          <w:numId w:val="6"/>
        </w:numPr>
        <w:jc w:val="both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Limitations of the Study</w:t>
      </w:r>
      <w:r>
        <w:rPr>
          <w:rFonts w:ascii="Courier New" w:hAnsi="Courier New" w:cs="Courier New"/>
          <w:b/>
          <w:bCs/>
          <w:sz w:val="22"/>
          <w:szCs w:val="22"/>
        </w:rPr>
        <w:tab/>
      </w:r>
      <w:r>
        <w:rPr>
          <w:rFonts w:ascii="Courier New" w:hAnsi="Courier New" w:cs="Courier New"/>
          <w:b/>
          <w:bCs/>
          <w:sz w:val="22"/>
          <w:szCs w:val="22"/>
        </w:rPr>
        <w:tab/>
      </w:r>
      <w:r>
        <w:rPr>
          <w:rFonts w:ascii="Courier New" w:hAnsi="Courier New" w:cs="Courier New"/>
          <w:b/>
          <w:bCs/>
          <w:sz w:val="22"/>
          <w:szCs w:val="22"/>
        </w:rPr>
        <w:tab/>
      </w:r>
      <w:r>
        <w:rPr>
          <w:rFonts w:ascii="Courier New" w:hAnsi="Courier New" w:cs="Courier New"/>
          <w:b/>
          <w:bCs/>
          <w:sz w:val="22"/>
          <w:szCs w:val="22"/>
        </w:rPr>
        <w:tab/>
      </w:r>
      <w:r>
        <w:rPr>
          <w:rFonts w:ascii="Courier New" w:hAnsi="Courier New" w:cs="Courier New"/>
          <w:b/>
          <w:bCs/>
          <w:sz w:val="22"/>
          <w:szCs w:val="22"/>
        </w:rPr>
        <w:tab/>
      </w:r>
      <w:r>
        <w:rPr>
          <w:rFonts w:ascii="Courier New" w:hAnsi="Courier New" w:cs="Courier New"/>
          <w:b/>
          <w:bCs/>
          <w:sz w:val="22"/>
          <w:szCs w:val="22"/>
        </w:rPr>
        <w:tab/>
        <w:t>80</w:t>
      </w:r>
    </w:p>
    <w:p w:rsidR="00B421B2" w:rsidRDefault="00B421B2" w:rsidP="00B421B2">
      <w:pPr>
        <w:pStyle w:val="ListParagraph"/>
        <w:numPr>
          <w:ilvl w:val="0"/>
          <w:numId w:val="6"/>
        </w:numPr>
        <w:jc w:val="both"/>
        <w:rPr>
          <w:rFonts w:ascii="Courier New" w:hAnsi="Courier New" w:cs="Courier New"/>
          <w:b/>
          <w:bCs/>
          <w:sz w:val="22"/>
          <w:szCs w:val="22"/>
        </w:rPr>
      </w:pPr>
      <w:r w:rsidRPr="00B421B2">
        <w:rPr>
          <w:rFonts w:ascii="Courier New" w:hAnsi="Courier New" w:cs="Courier New"/>
          <w:b/>
          <w:bCs/>
          <w:sz w:val="22"/>
          <w:szCs w:val="22"/>
        </w:rPr>
        <w:t>Reference List</w:t>
      </w:r>
      <w:r w:rsidRPr="00B421B2">
        <w:rPr>
          <w:rFonts w:ascii="Courier New" w:hAnsi="Courier New" w:cs="Courier New"/>
          <w:b/>
          <w:bCs/>
          <w:sz w:val="22"/>
          <w:szCs w:val="22"/>
        </w:rPr>
        <w:tab/>
      </w:r>
      <w:r w:rsidRPr="00B421B2">
        <w:rPr>
          <w:rFonts w:ascii="Courier New" w:hAnsi="Courier New" w:cs="Courier New"/>
          <w:b/>
          <w:bCs/>
          <w:sz w:val="22"/>
          <w:szCs w:val="22"/>
        </w:rPr>
        <w:tab/>
      </w:r>
      <w:r w:rsidRPr="00B421B2">
        <w:rPr>
          <w:rFonts w:ascii="Courier New" w:hAnsi="Courier New" w:cs="Courier New"/>
          <w:b/>
          <w:bCs/>
          <w:sz w:val="22"/>
          <w:szCs w:val="22"/>
        </w:rPr>
        <w:tab/>
      </w:r>
      <w:r w:rsidRPr="00B421B2">
        <w:rPr>
          <w:rFonts w:ascii="Courier New" w:hAnsi="Courier New" w:cs="Courier New"/>
          <w:b/>
          <w:bCs/>
          <w:sz w:val="22"/>
          <w:szCs w:val="22"/>
        </w:rPr>
        <w:tab/>
      </w:r>
      <w:r w:rsidRPr="00B421B2">
        <w:rPr>
          <w:rFonts w:ascii="Courier New" w:hAnsi="Courier New" w:cs="Courier New"/>
          <w:b/>
          <w:bCs/>
          <w:sz w:val="22"/>
          <w:szCs w:val="22"/>
        </w:rPr>
        <w:tab/>
      </w:r>
      <w:r w:rsidRPr="00B421B2">
        <w:rPr>
          <w:rFonts w:ascii="Courier New" w:hAnsi="Courier New" w:cs="Courier New"/>
          <w:b/>
          <w:bCs/>
          <w:sz w:val="22"/>
          <w:szCs w:val="22"/>
        </w:rPr>
        <w:tab/>
      </w:r>
      <w:r w:rsidRPr="00B421B2">
        <w:rPr>
          <w:rFonts w:ascii="Courier New" w:hAnsi="Courier New" w:cs="Courier New"/>
          <w:b/>
          <w:bCs/>
          <w:sz w:val="22"/>
          <w:szCs w:val="22"/>
        </w:rPr>
        <w:tab/>
      </w:r>
      <w:r>
        <w:rPr>
          <w:rFonts w:ascii="Courier New" w:hAnsi="Courier New" w:cs="Courier New"/>
          <w:b/>
          <w:bCs/>
          <w:sz w:val="22"/>
          <w:szCs w:val="22"/>
        </w:rPr>
        <w:tab/>
      </w:r>
      <w:r w:rsidR="00751AAF">
        <w:rPr>
          <w:rFonts w:ascii="Courier New" w:hAnsi="Courier New" w:cs="Courier New"/>
          <w:b/>
          <w:bCs/>
          <w:sz w:val="22"/>
          <w:szCs w:val="22"/>
        </w:rPr>
        <w:t>81</w:t>
      </w:r>
    </w:p>
    <w:p w:rsidR="00501B38" w:rsidRPr="00B421B2" w:rsidRDefault="00501B38" w:rsidP="00B421B2">
      <w:pPr>
        <w:pStyle w:val="ListParagraph"/>
        <w:numPr>
          <w:ilvl w:val="0"/>
          <w:numId w:val="6"/>
        </w:numPr>
        <w:jc w:val="both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Questionnaire</w:t>
      </w:r>
      <w:r>
        <w:rPr>
          <w:rFonts w:ascii="Courier New" w:hAnsi="Courier New" w:cs="Courier New"/>
          <w:b/>
          <w:bCs/>
          <w:sz w:val="22"/>
          <w:szCs w:val="22"/>
        </w:rPr>
        <w:tab/>
      </w:r>
      <w:r>
        <w:rPr>
          <w:rFonts w:ascii="Courier New" w:hAnsi="Courier New" w:cs="Courier New"/>
          <w:b/>
          <w:bCs/>
          <w:sz w:val="22"/>
          <w:szCs w:val="22"/>
        </w:rPr>
        <w:tab/>
      </w:r>
      <w:r>
        <w:rPr>
          <w:rFonts w:ascii="Courier New" w:hAnsi="Courier New" w:cs="Courier New"/>
          <w:b/>
          <w:bCs/>
          <w:sz w:val="22"/>
          <w:szCs w:val="22"/>
        </w:rPr>
        <w:tab/>
      </w:r>
      <w:r>
        <w:rPr>
          <w:rFonts w:ascii="Courier New" w:hAnsi="Courier New" w:cs="Courier New"/>
          <w:b/>
          <w:bCs/>
          <w:sz w:val="22"/>
          <w:szCs w:val="22"/>
        </w:rPr>
        <w:tab/>
      </w:r>
      <w:r>
        <w:rPr>
          <w:rFonts w:ascii="Courier New" w:hAnsi="Courier New" w:cs="Courier New"/>
          <w:b/>
          <w:bCs/>
          <w:sz w:val="22"/>
          <w:szCs w:val="22"/>
        </w:rPr>
        <w:tab/>
      </w:r>
      <w:r>
        <w:rPr>
          <w:rFonts w:ascii="Courier New" w:hAnsi="Courier New" w:cs="Courier New"/>
          <w:b/>
          <w:bCs/>
          <w:sz w:val="22"/>
          <w:szCs w:val="22"/>
        </w:rPr>
        <w:tab/>
      </w:r>
      <w:r>
        <w:rPr>
          <w:rFonts w:ascii="Courier New" w:hAnsi="Courier New" w:cs="Courier New"/>
          <w:b/>
          <w:bCs/>
          <w:sz w:val="22"/>
          <w:szCs w:val="22"/>
        </w:rPr>
        <w:tab/>
      </w:r>
      <w:r>
        <w:rPr>
          <w:rFonts w:ascii="Courier New" w:hAnsi="Courier New" w:cs="Courier New"/>
          <w:b/>
          <w:bCs/>
          <w:sz w:val="22"/>
          <w:szCs w:val="22"/>
        </w:rPr>
        <w:tab/>
        <w:t xml:space="preserve">88 </w:t>
      </w:r>
    </w:p>
    <w:p w:rsidR="001516E5" w:rsidRDefault="001516E5" w:rsidP="00B421B2">
      <w:pPr>
        <w:jc w:val="both"/>
        <w:rPr>
          <w:rFonts w:ascii="Courier New" w:hAnsi="Courier New" w:cs="Courier New"/>
          <w:b/>
          <w:bCs/>
          <w:sz w:val="22"/>
          <w:szCs w:val="22"/>
        </w:rPr>
      </w:pPr>
    </w:p>
    <w:p w:rsidR="00B421B2" w:rsidRPr="00B421B2" w:rsidRDefault="00B421B2" w:rsidP="00B421B2">
      <w:pPr>
        <w:jc w:val="both"/>
        <w:rPr>
          <w:rFonts w:ascii="Courier New" w:hAnsi="Courier New" w:cs="Courier New"/>
          <w:b/>
          <w:bCs/>
          <w:sz w:val="22"/>
          <w:szCs w:val="22"/>
        </w:rPr>
      </w:pPr>
      <w:r w:rsidRPr="00B421B2">
        <w:rPr>
          <w:rFonts w:ascii="Courier New" w:hAnsi="Courier New" w:cs="Courier New"/>
          <w:b/>
          <w:bCs/>
          <w:sz w:val="22"/>
          <w:szCs w:val="22"/>
        </w:rPr>
        <w:t>Appendix</w:t>
      </w:r>
      <w:r w:rsidRPr="00B421B2">
        <w:rPr>
          <w:rFonts w:ascii="Courier New" w:hAnsi="Courier New" w:cs="Courier New"/>
          <w:b/>
          <w:bCs/>
          <w:sz w:val="22"/>
          <w:szCs w:val="22"/>
        </w:rPr>
        <w:tab/>
      </w:r>
      <w:r w:rsidRPr="00B421B2">
        <w:rPr>
          <w:rFonts w:ascii="Courier New" w:hAnsi="Courier New" w:cs="Courier New"/>
          <w:b/>
          <w:bCs/>
          <w:sz w:val="22"/>
          <w:szCs w:val="22"/>
        </w:rPr>
        <w:tab/>
      </w:r>
      <w:r w:rsidRPr="00B421B2">
        <w:rPr>
          <w:rFonts w:ascii="Courier New" w:hAnsi="Courier New" w:cs="Courier New"/>
          <w:b/>
          <w:bCs/>
          <w:sz w:val="22"/>
          <w:szCs w:val="22"/>
        </w:rPr>
        <w:tab/>
      </w:r>
      <w:r w:rsidRPr="00B421B2">
        <w:rPr>
          <w:rFonts w:ascii="Courier New" w:hAnsi="Courier New" w:cs="Courier New"/>
          <w:b/>
          <w:bCs/>
          <w:sz w:val="22"/>
          <w:szCs w:val="22"/>
        </w:rPr>
        <w:tab/>
      </w:r>
      <w:r w:rsidRPr="00B421B2">
        <w:rPr>
          <w:rFonts w:ascii="Courier New" w:hAnsi="Courier New" w:cs="Courier New"/>
          <w:b/>
          <w:bCs/>
          <w:sz w:val="22"/>
          <w:szCs w:val="22"/>
        </w:rPr>
        <w:tab/>
      </w:r>
      <w:r w:rsidRPr="00B421B2">
        <w:rPr>
          <w:rFonts w:ascii="Courier New" w:hAnsi="Courier New" w:cs="Courier New"/>
          <w:b/>
          <w:bCs/>
          <w:sz w:val="22"/>
          <w:szCs w:val="22"/>
        </w:rPr>
        <w:tab/>
      </w:r>
      <w:r w:rsidRPr="00B421B2">
        <w:rPr>
          <w:rFonts w:ascii="Courier New" w:hAnsi="Courier New" w:cs="Courier New"/>
          <w:b/>
          <w:bCs/>
          <w:sz w:val="22"/>
          <w:szCs w:val="22"/>
        </w:rPr>
        <w:tab/>
      </w:r>
      <w:r w:rsidRPr="00B421B2">
        <w:rPr>
          <w:rFonts w:ascii="Courier New" w:hAnsi="Courier New" w:cs="Courier New"/>
          <w:b/>
          <w:bCs/>
          <w:sz w:val="22"/>
          <w:szCs w:val="22"/>
        </w:rPr>
        <w:tab/>
      </w:r>
      <w:r w:rsidRPr="00B421B2">
        <w:rPr>
          <w:rFonts w:ascii="Courier New" w:hAnsi="Courier New" w:cs="Courier New"/>
          <w:b/>
          <w:bCs/>
          <w:sz w:val="22"/>
          <w:szCs w:val="22"/>
        </w:rPr>
        <w:tab/>
      </w:r>
      <w:r>
        <w:rPr>
          <w:rFonts w:ascii="Courier New" w:hAnsi="Courier New" w:cs="Courier New"/>
          <w:b/>
          <w:bCs/>
          <w:sz w:val="22"/>
          <w:szCs w:val="22"/>
        </w:rPr>
        <w:tab/>
      </w:r>
    </w:p>
    <w:p w:rsidR="00B421B2" w:rsidRPr="00B421B2" w:rsidRDefault="00B421B2" w:rsidP="00B421B2">
      <w:pPr>
        <w:rPr>
          <w:rFonts w:ascii="Courier New" w:hAnsi="Courier New" w:cs="Courier New"/>
          <w:sz w:val="22"/>
          <w:szCs w:val="22"/>
        </w:rPr>
      </w:pPr>
    </w:p>
    <w:p w:rsidR="00B421B2" w:rsidRPr="00B421B2" w:rsidRDefault="00B421B2" w:rsidP="00B421B2">
      <w:pPr>
        <w:rPr>
          <w:rFonts w:ascii="Courier New" w:hAnsi="Courier New" w:cs="Courier New"/>
          <w:b/>
          <w:bCs/>
          <w:sz w:val="22"/>
          <w:szCs w:val="22"/>
        </w:rPr>
      </w:pPr>
    </w:p>
    <w:p w:rsidR="00B421B2" w:rsidRPr="00B421B2" w:rsidRDefault="00B421B2" w:rsidP="00B421B2">
      <w:pPr>
        <w:rPr>
          <w:rFonts w:ascii="Courier New" w:hAnsi="Courier New" w:cs="Courier New"/>
          <w:b/>
          <w:bCs/>
          <w:sz w:val="22"/>
          <w:szCs w:val="22"/>
        </w:rPr>
      </w:pPr>
      <w:r w:rsidRPr="00B421B2">
        <w:rPr>
          <w:rFonts w:ascii="Courier New" w:hAnsi="Courier New" w:cs="Courier New"/>
          <w:b/>
          <w:bCs/>
          <w:sz w:val="22"/>
          <w:szCs w:val="22"/>
        </w:rPr>
        <w:t>C</w:t>
      </w:r>
      <w:r w:rsidR="00062BB9">
        <w:rPr>
          <w:rFonts w:ascii="Courier New" w:hAnsi="Courier New" w:cs="Courier New"/>
          <w:b/>
          <w:bCs/>
          <w:sz w:val="22"/>
          <w:szCs w:val="22"/>
        </w:rPr>
        <w:t>onsumer behavior models</w:t>
      </w:r>
      <w:r w:rsidR="00062BB9">
        <w:rPr>
          <w:rFonts w:ascii="Courier New" w:hAnsi="Courier New" w:cs="Courier New"/>
          <w:b/>
          <w:bCs/>
          <w:sz w:val="22"/>
          <w:szCs w:val="22"/>
        </w:rPr>
        <w:tab/>
      </w:r>
      <w:r w:rsidR="00062BB9">
        <w:rPr>
          <w:rFonts w:ascii="Courier New" w:hAnsi="Courier New" w:cs="Courier New"/>
          <w:b/>
          <w:bCs/>
          <w:sz w:val="22"/>
          <w:szCs w:val="22"/>
        </w:rPr>
        <w:tab/>
      </w:r>
      <w:r w:rsidR="00062BB9">
        <w:rPr>
          <w:rFonts w:ascii="Courier New" w:hAnsi="Courier New" w:cs="Courier New"/>
          <w:b/>
          <w:bCs/>
          <w:sz w:val="22"/>
          <w:szCs w:val="22"/>
        </w:rPr>
        <w:tab/>
      </w:r>
      <w:r w:rsidR="00062BB9">
        <w:rPr>
          <w:rFonts w:ascii="Courier New" w:hAnsi="Courier New" w:cs="Courier New"/>
          <w:b/>
          <w:bCs/>
          <w:sz w:val="22"/>
          <w:szCs w:val="22"/>
        </w:rPr>
        <w:tab/>
      </w:r>
      <w:r w:rsidR="00062BB9">
        <w:rPr>
          <w:rFonts w:ascii="Courier New" w:hAnsi="Courier New" w:cs="Courier New"/>
          <w:b/>
          <w:bCs/>
          <w:sz w:val="22"/>
          <w:szCs w:val="22"/>
        </w:rPr>
        <w:tab/>
      </w:r>
      <w:r w:rsidR="00062BB9">
        <w:rPr>
          <w:rFonts w:ascii="Courier New" w:hAnsi="Courier New" w:cs="Courier New"/>
          <w:b/>
          <w:bCs/>
          <w:sz w:val="22"/>
          <w:szCs w:val="22"/>
        </w:rPr>
        <w:tab/>
      </w:r>
      <w:r w:rsidR="00062BB9">
        <w:rPr>
          <w:rFonts w:ascii="Courier New" w:hAnsi="Courier New" w:cs="Courier New"/>
          <w:b/>
          <w:bCs/>
          <w:sz w:val="22"/>
          <w:szCs w:val="22"/>
        </w:rPr>
        <w:tab/>
        <w:t>28</w:t>
      </w:r>
    </w:p>
    <w:p w:rsidR="00B421B2" w:rsidRPr="00B421B2" w:rsidRDefault="00B421B2" w:rsidP="00B421B2">
      <w:pPr>
        <w:rPr>
          <w:rFonts w:ascii="Courier New" w:hAnsi="Courier New" w:cs="Courier New"/>
          <w:sz w:val="22"/>
          <w:szCs w:val="22"/>
        </w:rPr>
      </w:pPr>
    </w:p>
    <w:p w:rsidR="00B421B2" w:rsidRPr="00B421B2" w:rsidRDefault="00B421B2" w:rsidP="00B421B2">
      <w:pPr>
        <w:rPr>
          <w:rFonts w:ascii="Courier New" w:hAnsi="Courier New" w:cs="Courier New"/>
          <w:sz w:val="22"/>
          <w:szCs w:val="22"/>
        </w:rPr>
      </w:pPr>
      <w:r w:rsidRPr="00B421B2">
        <w:rPr>
          <w:rFonts w:ascii="Courier New" w:hAnsi="Courier New" w:cs="Courier New"/>
          <w:sz w:val="22"/>
          <w:szCs w:val="22"/>
        </w:rPr>
        <w:t xml:space="preserve">1. Maslow hierarchy needs model </w:t>
      </w:r>
      <w:r>
        <w:rPr>
          <w:rFonts w:ascii="Courier New" w:hAnsi="Courier New" w:cs="Courier New"/>
          <w:sz w:val="22"/>
          <w:szCs w:val="22"/>
        </w:rPr>
        <w:tab/>
        <w:t>(Fig No. 1.1)</w:t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 w:rsidR="00062BB9">
        <w:rPr>
          <w:rFonts w:ascii="Courier New" w:hAnsi="Courier New" w:cs="Courier New"/>
          <w:sz w:val="22"/>
          <w:szCs w:val="22"/>
        </w:rPr>
        <w:t>30</w:t>
      </w:r>
    </w:p>
    <w:p w:rsidR="00B421B2" w:rsidRPr="00B421B2" w:rsidRDefault="00B421B2" w:rsidP="00B421B2">
      <w:pPr>
        <w:rPr>
          <w:rFonts w:ascii="Courier New" w:hAnsi="Courier New" w:cs="Courier New"/>
          <w:sz w:val="22"/>
          <w:szCs w:val="22"/>
        </w:rPr>
      </w:pPr>
      <w:r w:rsidRPr="00B421B2">
        <w:rPr>
          <w:rFonts w:ascii="Courier New" w:hAnsi="Courier New" w:cs="Courier New"/>
          <w:sz w:val="22"/>
          <w:szCs w:val="22"/>
        </w:rPr>
        <w:t>2. Consumer be</w:t>
      </w:r>
      <w:r>
        <w:rPr>
          <w:rFonts w:ascii="Courier New" w:hAnsi="Courier New" w:cs="Courier New"/>
          <w:sz w:val="22"/>
          <w:szCs w:val="22"/>
        </w:rPr>
        <w:t xml:space="preserve">havior model </w:t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  <w:t>(Fig No. 1.2)</w:t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 w:rsidR="00062BB9">
        <w:rPr>
          <w:rFonts w:ascii="Courier New" w:hAnsi="Courier New" w:cs="Courier New"/>
          <w:sz w:val="22"/>
          <w:szCs w:val="22"/>
        </w:rPr>
        <w:t>33</w:t>
      </w:r>
    </w:p>
    <w:p w:rsidR="00B421B2" w:rsidRPr="00B421B2" w:rsidRDefault="00B421B2" w:rsidP="00B421B2">
      <w:pPr>
        <w:rPr>
          <w:rFonts w:ascii="Courier New" w:hAnsi="Courier New" w:cs="Courier New"/>
          <w:sz w:val="22"/>
          <w:szCs w:val="22"/>
        </w:rPr>
      </w:pPr>
      <w:r w:rsidRPr="00B421B2">
        <w:rPr>
          <w:rFonts w:ascii="Courier New" w:hAnsi="Courier New" w:cs="Courier New"/>
          <w:sz w:val="22"/>
          <w:szCs w:val="22"/>
        </w:rPr>
        <w:t>3.</w:t>
      </w:r>
      <w:r>
        <w:rPr>
          <w:rFonts w:ascii="Courier New" w:hAnsi="Courier New" w:cs="Courier New"/>
          <w:sz w:val="22"/>
          <w:szCs w:val="22"/>
        </w:rPr>
        <w:t xml:space="preserve"> Lens model</w:t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  <w:t>(Fig No. 1.3)</w:t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 w:rsidR="00062BB9">
        <w:rPr>
          <w:rFonts w:ascii="Courier New" w:hAnsi="Courier New" w:cs="Courier New"/>
          <w:sz w:val="22"/>
          <w:szCs w:val="22"/>
        </w:rPr>
        <w:t>34</w:t>
      </w:r>
      <w:r w:rsidRPr="00B421B2">
        <w:rPr>
          <w:rFonts w:ascii="Courier New" w:hAnsi="Courier New" w:cs="Courier New"/>
          <w:sz w:val="22"/>
          <w:szCs w:val="22"/>
        </w:rPr>
        <w:tab/>
      </w:r>
    </w:p>
    <w:p w:rsidR="00B421B2" w:rsidRPr="00B421B2" w:rsidRDefault="00B421B2" w:rsidP="00B421B2">
      <w:pPr>
        <w:spacing w:line="360" w:lineRule="auto"/>
        <w:jc w:val="both"/>
        <w:rPr>
          <w:rFonts w:ascii="Courier New" w:hAnsi="Courier New" w:cs="Courier New"/>
          <w:sz w:val="22"/>
          <w:szCs w:val="22"/>
        </w:rPr>
      </w:pPr>
    </w:p>
    <w:p w:rsidR="00B421B2" w:rsidRPr="00B421B2" w:rsidRDefault="00062BB9" w:rsidP="00B421B2">
      <w:pPr>
        <w:spacing w:line="360" w:lineRule="auto"/>
        <w:jc w:val="both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b/>
          <w:sz w:val="22"/>
          <w:szCs w:val="22"/>
        </w:rPr>
        <w:t xml:space="preserve">Analysis of the study </w:t>
      </w:r>
      <w:r>
        <w:rPr>
          <w:rFonts w:ascii="Courier New" w:hAnsi="Courier New" w:cs="Courier New"/>
          <w:b/>
          <w:sz w:val="22"/>
          <w:szCs w:val="22"/>
        </w:rPr>
        <w:tab/>
        <w:t xml:space="preserve"> </w:t>
      </w:r>
      <w:r>
        <w:rPr>
          <w:rFonts w:ascii="Courier New" w:hAnsi="Courier New" w:cs="Courier New"/>
          <w:b/>
          <w:sz w:val="22"/>
          <w:szCs w:val="22"/>
        </w:rPr>
        <w:tab/>
      </w:r>
      <w:r>
        <w:rPr>
          <w:rFonts w:ascii="Courier New" w:hAnsi="Courier New" w:cs="Courier New"/>
          <w:b/>
          <w:sz w:val="22"/>
          <w:szCs w:val="22"/>
        </w:rPr>
        <w:tab/>
      </w:r>
      <w:r>
        <w:rPr>
          <w:rFonts w:ascii="Courier New" w:hAnsi="Courier New" w:cs="Courier New"/>
          <w:b/>
          <w:sz w:val="22"/>
          <w:szCs w:val="22"/>
        </w:rPr>
        <w:tab/>
      </w:r>
      <w:r>
        <w:rPr>
          <w:rFonts w:ascii="Courier New" w:hAnsi="Courier New" w:cs="Courier New"/>
          <w:b/>
          <w:sz w:val="22"/>
          <w:szCs w:val="22"/>
        </w:rPr>
        <w:tab/>
      </w:r>
      <w:r>
        <w:rPr>
          <w:rFonts w:ascii="Courier New" w:hAnsi="Courier New" w:cs="Courier New"/>
          <w:b/>
          <w:sz w:val="22"/>
          <w:szCs w:val="22"/>
        </w:rPr>
        <w:tab/>
      </w:r>
      <w:r>
        <w:rPr>
          <w:rFonts w:ascii="Courier New" w:hAnsi="Courier New" w:cs="Courier New"/>
          <w:b/>
          <w:sz w:val="22"/>
          <w:szCs w:val="22"/>
        </w:rPr>
        <w:tab/>
        <w:t>50</w:t>
      </w:r>
    </w:p>
    <w:p w:rsidR="00B421B2" w:rsidRPr="00B421B2" w:rsidRDefault="00B421B2" w:rsidP="00B421B2">
      <w:pPr>
        <w:rPr>
          <w:rFonts w:ascii="Courier New" w:hAnsi="Courier New" w:cs="Courier New"/>
          <w:sz w:val="22"/>
          <w:szCs w:val="22"/>
        </w:rPr>
      </w:pP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</w:p>
    <w:p w:rsidR="00B421B2" w:rsidRPr="00B421B2" w:rsidRDefault="00062BB9" w:rsidP="00B421B2">
      <w:pPr>
        <w:numPr>
          <w:ilvl w:val="0"/>
          <w:numId w:val="1"/>
        </w:numPr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Sample characteristics</w:t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  <w:t>50</w:t>
      </w:r>
    </w:p>
    <w:p w:rsidR="00B421B2" w:rsidRPr="00B421B2" w:rsidRDefault="00062BB9" w:rsidP="00B421B2">
      <w:pPr>
        <w:numPr>
          <w:ilvl w:val="0"/>
          <w:numId w:val="1"/>
        </w:numPr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Respondents selection</w:t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  <w:t>51</w:t>
      </w:r>
    </w:p>
    <w:p w:rsidR="00B421B2" w:rsidRPr="00B421B2" w:rsidRDefault="00062BB9" w:rsidP="00B421B2">
      <w:pPr>
        <w:numPr>
          <w:ilvl w:val="0"/>
          <w:numId w:val="1"/>
        </w:numPr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Use of Casual Shoes</w:t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  <w:t>52</w:t>
      </w:r>
    </w:p>
    <w:p w:rsidR="00B421B2" w:rsidRPr="00B421B2" w:rsidRDefault="00B421B2" w:rsidP="00B421B2">
      <w:pPr>
        <w:numPr>
          <w:ilvl w:val="0"/>
          <w:numId w:val="1"/>
        </w:numPr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Sources of Information</w:t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 w:rsidR="00062BB9">
        <w:rPr>
          <w:rFonts w:ascii="Courier New" w:hAnsi="Courier New" w:cs="Courier New"/>
          <w:sz w:val="22"/>
          <w:szCs w:val="22"/>
        </w:rPr>
        <w:t>53</w:t>
      </w:r>
    </w:p>
    <w:p w:rsidR="00B421B2" w:rsidRPr="00B421B2" w:rsidRDefault="00B421B2" w:rsidP="00B421B2">
      <w:pPr>
        <w:numPr>
          <w:ilvl w:val="0"/>
          <w:numId w:val="1"/>
        </w:numPr>
        <w:rPr>
          <w:rFonts w:ascii="Courier New" w:hAnsi="Courier New" w:cs="Courier New"/>
          <w:sz w:val="22"/>
          <w:szCs w:val="22"/>
        </w:rPr>
      </w:pPr>
      <w:r w:rsidRPr="00B421B2">
        <w:rPr>
          <w:rFonts w:ascii="Courier New" w:hAnsi="Courier New" w:cs="Courier New"/>
          <w:sz w:val="22"/>
          <w:szCs w:val="22"/>
        </w:rPr>
        <w:t>I-Shoes Brand Likeness</w:t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="00062BB9">
        <w:rPr>
          <w:rFonts w:ascii="Courier New" w:hAnsi="Courier New" w:cs="Courier New"/>
          <w:sz w:val="22"/>
          <w:szCs w:val="22"/>
        </w:rPr>
        <w:tab/>
      </w:r>
      <w:r w:rsidR="00062BB9">
        <w:rPr>
          <w:rFonts w:ascii="Courier New" w:hAnsi="Courier New" w:cs="Courier New"/>
          <w:sz w:val="22"/>
          <w:szCs w:val="22"/>
        </w:rPr>
        <w:tab/>
      </w:r>
      <w:r w:rsidR="00062BB9">
        <w:rPr>
          <w:rFonts w:ascii="Courier New" w:hAnsi="Courier New" w:cs="Courier New"/>
          <w:sz w:val="22"/>
          <w:szCs w:val="22"/>
        </w:rPr>
        <w:tab/>
      </w:r>
      <w:r w:rsidR="00062BB9">
        <w:rPr>
          <w:rFonts w:ascii="Courier New" w:hAnsi="Courier New" w:cs="Courier New"/>
          <w:sz w:val="22"/>
          <w:szCs w:val="22"/>
        </w:rPr>
        <w:tab/>
        <w:t>54</w:t>
      </w:r>
    </w:p>
    <w:p w:rsidR="00B421B2" w:rsidRPr="00B421B2" w:rsidRDefault="00B421B2" w:rsidP="00B421B2">
      <w:pPr>
        <w:numPr>
          <w:ilvl w:val="0"/>
          <w:numId w:val="1"/>
        </w:numPr>
        <w:rPr>
          <w:rFonts w:ascii="Courier New" w:hAnsi="Courier New" w:cs="Courier New"/>
          <w:sz w:val="22"/>
          <w:szCs w:val="22"/>
        </w:rPr>
      </w:pPr>
      <w:r w:rsidRPr="00B421B2">
        <w:rPr>
          <w:rFonts w:ascii="Courier New" w:hAnsi="Courier New" w:cs="Courier New"/>
          <w:sz w:val="22"/>
          <w:szCs w:val="22"/>
        </w:rPr>
        <w:t>Bata Shoes</w:t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 w:rsidR="00062BB9">
        <w:rPr>
          <w:rFonts w:ascii="Courier New" w:hAnsi="Courier New" w:cs="Courier New"/>
          <w:sz w:val="22"/>
          <w:szCs w:val="22"/>
        </w:rPr>
        <w:t>55</w:t>
      </w:r>
    </w:p>
    <w:p w:rsidR="00B421B2" w:rsidRPr="00B421B2" w:rsidRDefault="00062BB9" w:rsidP="00B421B2">
      <w:pPr>
        <w:numPr>
          <w:ilvl w:val="0"/>
          <w:numId w:val="1"/>
        </w:numPr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Service Shoes</w:t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  <w:t>56</w:t>
      </w:r>
    </w:p>
    <w:p w:rsidR="00B421B2" w:rsidRPr="00B421B2" w:rsidRDefault="00062BB9" w:rsidP="00B421B2">
      <w:pPr>
        <w:numPr>
          <w:ilvl w:val="0"/>
          <w:numId w:val="1"/>
        </w:numPr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Brad Rating</w:t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  <w:t>57</w:t>
      </w:r>
    </w:p>
    <w:p w:rsidR="00B421B2" w:rsidRPr="00B421B2" w:rsidRDefault="00B421B2" w:rsidP="00B421B2">
      <w:pPr>
        <w:numPr>
          <w:ilvl w:val="0"/>
          <w:numId w:val="1"/>
        </w:numPr>
        <w:rPr>
          <w:rFonts w:ascii="Courier New" w:hAnsi="Courier New" w:cs="Courier New"/>
          <w:sz w:val="22"/>
          <w:szCs w:val="22"/>
        </w:rPr>
      </w:pPr>
      <w:r w:rsidRPr="00B421B2">
        <w:rPr>
          <w:rFonts w:ascii="Courier New" w:hAnsi="Courier New" w:cs="Courier New"/>
          <w:sz w:val="22"/>
          <w:szCs w:val="22"/>
        </w:rPr>
        <w:t>Branding</w:t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 w:rsidR="00062BB9">
        <w:rPr>
          <w:rFonts w:ascii="Courier New" w:hAnsi="Courier New" w:cs="Courier New"/>
          <w:sz w:val="22"/>
          <w:szCs w:val="22"/>
        </w:rPr>
        <w:t>58</w:t>
      </w:r>
    </w:p>
    <w:p w:rsidR="00B421B2" w:rsidRPr="00B421B2" w:rsidRDefault="00B421B2" w:rsidP="00B421B2">
      <w:pPr>
        <w:numPr>
          <w:ilvl w:val="0"/>
          <w:numId w:val="1"/>
        </w:numPr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Aspects lacing in Shoes</w:t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 w:rsidR="00062BB9">
        <w:rPr>
          <w:rFonts w:ascii="Courier New" w:hAnsi="Courier New" w:cs="Courier New"/>
          <w:sz w:val="22"/>
          <w:szCs w:val="22"/>
        </w:rPr>
        <w:t>59</w:t>
      </w:r>
    </w:p>
    <w:p w:rsidR="00B421B2" w:rsidRPr="00B421B2" w:rsidRDefault="00062BB9" w:rsidP="00B421B2">
      <w:pPr>
        <w:numPr>
          <w:ilvl w:val="0"/>
          <w:numId w:val="1"/>
        </w:numPr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Store selection</w:t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  <w:t>60</w:t>
      </w:r>
    </w:p>
    <w:p w:rsidR="00B421B2" w:rsidRPr="00B421B2" w:rsidRDefault="00062BB9" w:rsidP="00B421B2">
      <w:pPr>
        <w:numPr>
          <w:ilvl w:val="0"/>
          <w:numId w:val="1"/>
        </w:numPr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Store char. Appreciation</w:t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  <w:t>61</w:t>
      </w:r>
    </w:p>
    <w:p w:rsidR="00B421B2" w:rsidRPr="00B421B2" w:rsidRDefault="00062BB9" w:rsidP="00B421B2">
      <w:pPr>
        <w:numPr>
          <w:ilvl w:val="0"/>
          <w:numId w:val="1"/>
        </w:numPr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Purchase decision</w:t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  <w:t>62</w:t>
      </w:r>
    </w:p>
    <w:p w:rsidR="00B421B2" w:rsidRPr="00B421B2" w:rsidRDefault="00B421B2" w:rsidP="00B421B2">
      <w:pPr>
        <w:numPr>
          <w:ilvl w:val="0"/>
          <w:numId w:val="1"/>
        </w:numPr>
        <w:rPr>
          <w:rFonts w:ascii="Courier New" w:hAnsi="Courier New" w:cs="Courier New"/>
          <w:sz w:val="22"/>
          <w:szCs w:val="22"/>
        </w:rPr>
      </w:pPr>
      <w:r w:rsidRPr="00B421B2">
        <w:rPr>
          <w:rFonts w:ascii="Courier New" w:hAnsi="Courier New" w:cs="Courier New"/>
          <w:sz w:val="22"/>
          <w:szCs w:val="22"/>
        </w:rPr>
        <w:t>Purchase decision</w:t>
      </w:r>
      <w:r>
        <w:rPr>
          <w:rFonts w:ascii="Courier New" w:hAnsi="Courier New" w:cs="Courier New"/>
          <w:sz w:val="22"/>
          <w:szCs w:val="22"/>
        </w:rPr>
        <w:t xml:space="preserve"> regarding shoe attractiveness</w:t>
      </w:r>
      <w:r>
        <w:rPr>
          <w:rFonts w:ascii="Courier New" w:hAnsi="Courier New" w:cs="Courier New"/>
          <w:sz w:val="22"/>
          <w:szCs w:val="22"/>
        </w:rPr>
        <w:tab/>
      </w:r>
      <w:r w:rsidR="00062BB9">
        <w:rPr>
          <w:rFonts w:ascii="Courier New" w:hAnsi="Courier New" w:cs="Courier New"/>
          <w:sz w:val="22"/>
          <w:szCs w:val="22"/>
        </w:rPr>
        <w:t>63</w:t>
      </w:r>
    </w:p>
    <w:p w:rsidR="00B421B2" w:rsidRPr="00B421B2" w:rsidRDefault="00062BB9" w:rsidP="00B421B2">
      <w:pPr>
        <w:numPr>
          <w:ilvl w:val="0"/>
          <w:numId w:val="1"/>
        </w:numPr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Consumes satisfaction</w:t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  <w:t>64</w:t>
      </w:r>
    </w:p>
    <w:p w:rsidR="00B421B2" w:rsidRPr="00B421B2" w:rsidRDefault="00062BB9" w:rsidP="00B421B2">
      <w:pPr>
        <w:numPr>
          <w:ilvl w:val="0"/>
          <w:numId w:val="1"/>
        </w:numPr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Price of Shoes </w:t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  <w:t>65</w:t>
      </w:r>
      <w:r w:rsidR="00B421B2" w:rsidRPr="00B421B2">
        <w:rPr>
          <w:rFonts w:ascii="Courier New" w:hAnsi="Courier New" w:cs="Courier New"/>
          <w:sz w:val="22"/>
          <w:szCs w:val="22"/>
        </w:rPr>
        <w:tab/>
      </w:r>
    </w:p>
    <w:p w:rsidR="00B421B2" w:rsidRPr="00B421B2" w:rsidRDefault="00B421B2" w:rsidP="00B421B2">
      <w:pPr>
        <w:numPr>
          <w:ilvl w:val="0"/>
          <w:numId w:val="1"/>
        </w:numPr>
        <w:rPr>
          <w:rFonts w:ascii="Courier New" w:hAnsi="Courier New" w:cs="Courier New"/>
          <w:sz w:val="22"/>
          <w:szCs w:val="22"/>
        </w:rPr>
      </w:pPr>
      <w:r w:rsidRPr="00B421B2">
        <w:rPr>
          <w:rFonts w:ascii="Courier New" w:hAnsi="Courier New" w:cs="Courier New"/>
          <w:sz w:val="22"/>
          <w:szCs w:val="22"/>
        </w:rPr>
        <w:t>Quality</w:t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 w:rsidRPr="00B421B2"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 w:rsidR="00062BB9">
        <w:rPr>
          <w:rFonts w:ascii="Courier New" w:hAnsi="Courier New" w:cs="Courier New"/>
          <w:sz w:val="22"/>
          <w:szCs w:val="22"/>
        </w:rPr>
        <w:t>66</w:t>
      </w:r>
    </w:p>
    <w:p w:rsidR="00B421B2" w:rsidRPr="00B421B2" w:rsidRDefault="00062BB9" w:rsidP="00B421B2">
      <w:pPr>
        <w:numPr>
          <w:ilvl w:val="0"/>
          <w:numId w:val="1"/>
        </w:numPr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Style</w:t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  <w:t>67</w:t>
      </w:r>
    </w:p>
    <w:p w:rsidR="00B421B2" w:rsidRPr="00B421B2" w:rsidRDefault="00062BB9" w:rsidP="00B421B2">
      <w:pPr>
        <w:numPr>
          <w:ilvl w:val="0"/>
          <w:numId w:val="1"/>
        </w:numPr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Advertisement</w:t>
      </w:r>
      <w:r w:rsidR="00B421B2" w:rsidRPr="00B421B2">
        <w:rPr>
          <w:rFonts w:ascii="Courier New" w:hAnsi="Courier New" w:cs="Courier New"/>
          <w:sz w:val="22"/>
          <w:szCs w:val="22"/>
        </w:rPr>
        <w:tab/>
      </w:r>
      <w:r w:rsidR="00B421B2" w:rsidRPr="00B421B2">
        <w:rPr>
          <w:rFonts w:ascii="Courier New" w:hAnsi="Courier New" w:cs="Courier New"/>
          <w:sz w:val="22"/>
          <w:szCs w:val="22"/>
        </w:rPr>
        <w:tab/>
      </w:r>
      <w:r w:rsidR="00B421B2" w:rsidRPr="00B421B2">
        <w:rPr>
          <w:rFonts w:ascii="Courier New" w:hAnsi="Courier New" w:cs="Courier New"/>
          <w:sz w:val="22"/>
          <w:szCs w:val="22"/>
        </w:rPr>
        <w:tab/>
      </w:r>
      <w:r w:rsidR="00B421B2" w:rsidRPr="00B421B2">
        <w:rPr>
          <w:rFonts w:ascii="Courier New" w:hAnsi="Courier New" w:cs="Courier New"/>
          <w:sz w:val="22"/>
          <w:szCs w:val="22"/>
        </w:rPr>
        <w:tab/>
      </w:r>
      <w:r w:rsidR="00B421B2" w:rsidRPr="00B421B2">
        <w:rPr>
          <w:rFonts w:ascii="Courier New" w:hAnsi="Courier New" w:cs="Courier New"/>
          <w:sz w:val="22"/>
          <w:szCs w:val="22"/>
        </w:rPr>
        <w:tab/>
      </w:r>
      <w:r w:rsidR="00B421B2" w:rsidRPr="00B421B2">
        <w:rPr>
          <w:rFonts w:ascii="Courier New" w:hAnsi="Courier New" w:cs="Courier New"/>
          <w:sz w:val="22"/>
          <w:szCs w:val="22"/>
        </w:rPr>
        <w:tab/>
      </w:r>
      <w:r w:rsidR="00B421B2" w:rsidRPr="00B421B2"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>69</w:t>
      </w:r>
    </w:p>
    <w:p w:rsidR="00B421B2" w:rsidRPr="00B421B2" w:rsidRDefault="00062BB9" w:rsidP="00B421B2">
      <w:pPr>
        <w:numPr>
          <w:ilvl w:val="0"/>
          <w:numId w:val="1"/>
        </w:numPr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Trend</w:t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  <w:t>70</w:t>
      </w:r>
    </w:p>
    <w:p w:rsidR="00B421B2" w:rsidRPr="00B421B2" w:rsidRDefault="00062BB9" w:rsidP="00B421B2">
      <w:pPr>
        <w:numPr>
          <w:ilvl w:val="0"/>
          <w:numId w:val="1"/>
        </w:numPr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Mean compression</w:t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  <w:t>71</w:t>
      </w:r>
    </w:p>
    <w:p w:rsidR="00B421B2" w:rsidRPr="00B421B2" w:rsidRDefault="00B421B2" w:rsidP="00B421B2">
      <w:pPr>
        <w:numPr>
          <w:ilvl w:val="0"/>
          <w:numId w:val="1"/>
        </w:numPr>
        <w:rPr>
          <w:rFonts w:ascii="Courier New" w:hAnsi="Courier New" w:cs="Courier New"/>
          <w:sz w:val="22"/>
          <w:szCs w:val="22"/>
        </w:rPr>
      </w:pPr>
      <w:r w:rsidRPr="00B421B2">
        <w:rPr>
          <w:rFonts w:ascii="Courier New" w:hAnsi="Courier New" w:cs="Courier New"/>
          <w:sz w:val="22"/>
          <w:szCs w:val="22"/>
        </w:rPr>
        <w:t>Characteristics Appreciated</w:t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 w:rsidR="00062BB9">
        <w:rPr>
          <w:rFonts w:ascii="Courier New" w:hAnsi="Courier New" w:cs="Courier New"/>
          <w:sz w:val="22"/>
          <w:szCs w:val="22"/>
        </w:rPr>
        <w:t>73</w:t>
      </w:r>
    </w:p>
    <w:p w:rsidR="00B421B2" w:rsidRPr="00B421B2" w:rsidRDefault="00B421B2" w:rsidP="00B421B2">
      <w:pPr>
        <w:numPr>
          <w:ilvl w:val="0"/>
          <w:numId w:val="1"/>
        </w:numPr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Calculated t table values</w:t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>
        <w:rPr>
          <w:rFonts w:ascii="Courier New" w:hAnsi="Courier New" w:cs="Courier New"/>
          <w:sz w:val="22"/>
          <w:szCs w:val="22"/>
        </w:rPr>
        <w:tab/>
      </w:r>
      <w:r w:rsidR="00062BB9">
        <w:rPr>
          <w:rFonts w:ascii="Courier New" w:hAnsi="Courier New" w:cs="Courier New"/>
          <w:sz w:val="22"/>
          <w:szCs w:val="22"/>
        </w:rPr>
        <w:t>75</w:t>
      </w:r>
    </w:p>
    <w:p w:rsidR="00B421B2" w:rsidRPr="00B421B2" w:rsidRDefault="00B421B2" w:rsidP="00B421B2">
      <w:pPr>
        <w:rPr>
          <w:rFonts w:ascii="Courier New" w:hAnsi="Courier New" w:cs="Courier New"/>
          <w:sz w:val="22"/>
          <w:szCs w:val="22"/>
        </w:rPr>
      </w:pPr>
    </w:p>
    <w:p w:rsidR="00BE1157" w:rsidRPr="00B421B2" w:rsidRDefault="00BE1157">
      <w:pPr>
        <w:rPr>
          <w:rFonts w:ascii="Courier New" w:hAnsi="Courier New" w:cs="Courier New"/>
          <w:sz w:val="22"/>
          <w:szCs w:val="22"/>
        </w:rPr>
      </w:pPr>
    </w:p>
    <w:sectPr w:rsidR="00BE1157" w:rsidRPr="00B421B2" w:rsidSect="00BE115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F52578"/>
    <w:multiLevelType w:val="hybridMultilevel"/>
    <w:tmpl w:val="3D9E2A7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46627054"/>
    <w:multiLevelType w:val="hybridMultilevel"/>
    <w:tmpl w:val="0F42A34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51BA085D"/>
    <w:multiLevelType w:val="multilevel"/>
    <w:tmpl w:val="A3823D40"/>
    <w:lvl w:ilvl="0">
      <w:start w:val="1"/>
      <w:numFmt w:val="upperRoman"/>
      <w:suff w:val="space"/>
      <w:lvlText w:val="Table %1."/>
      <w:lvlJc w:val="left"/>
      <w:pPr>
        <w:ind w:left="0" w:firstLine="288"/>
      </w:pPr>
      <w:rPr>
        <w:rFonts w:ascii="Courier New" w:hAnsi="Courier New" w:cs="Courier New" w:hint="default"/>
        <w:b w:val="0"/>
        <w:bCs/>
        <w:i w:val="0"/>
        <w:iCs w:val="0"/>
        <w:sz w:val="22"/>
        <w:szCs w:val="22"/>
      </w:r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  <w:rPr>
        <w:rFonts w:hint="default"/>
      </w:r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  <w:rPr>
        <w:rFonts w:hint="default"/>
      </w:r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  <w:rPr>
        <w:rFonts w:hint="default"/>
      </w:rPr>
    </w:lvl>
  </w:abstractNum>
  <w:abstractNum w:abstractNumId="3">
    <w:nsid w:val="568F69F9"/>
    <w:multiLevelType w:val="hybridMultilevel"/>
    <w:tmpl w:val="A84866E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5D5422EC"/>
    <w:multiLevelType w:val="hybridMultilevel"/>
    <w:tmpl w:val="C450DD3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72683E4E"/>
    <w:multiLevelType w:val="hybridMultilevel"/>
    <w:tmpl w:val="4A4EFAD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3"/>
  </w:num>
  <w:num w:numId="5">
    <w:abstractNumId w:val="1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compat/>
  <w:rsids>
    <w:rsidRoot w:val="00B421B2"/>
    <w:rsid w:val="000575B0"/>
    <w:rsid w:val="00062BB9"/>
    <w:rsid w:val="001516E5"/>
    <w:rsid w:val="00431820"/>
    <w:rsid w:val="00477117"/>
    <w:rsid w:val="00501B38"/>
    <w:rsid w:val="00751AAF"/>
    <w:rsid w:val="008F5607"/>
    <w:rsid w:val="00B421B2"/>
    <w:rsid w:val="00BA0EF4"/>
    <w:rsid w:val="00BE11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21B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421B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343</Words>
  <Characters>1960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CreStar</Company>
  <LinksUpToDate>false</LinksUpToDate>
  <CharactersWithSpaces>2299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waseem</dc:creator>
  <cp:keywords/>
  <dc:description/>
  <cp:lastModifiedBy>waseem</cp:lastModifiedBy>
  <cp:revision>5</cp:revision>
  <dcterms:created xsi:type="dcterms:W3CDTF">2011-01-07T00:18:00Z</dcterms:created>
  <dcterms:modified xsi:type="dcterms:W3CDTF">2011-01-07T01:54:00Z</dcterms:modified>
</cp:coreProperties>
</file>